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C9A" w:rsidRDefault="0031301F">
      <w:pPr>
        <w:spacing w:after="0" w:line="259" w:lineRule="auto"/>
        <w:ind w:left="158" w:firstLine="0"/>
        <w:jc w:val="center"/>
      </w:pPr>
      <w:r>
        <w:rPr>
          <w:noProof/>
        </w:rPr>
        <w:drawing>
          <wp:anchor distT="0" distB="0" distL="114300" distR="114300" simplePos="0" relativeHeight="251658240" behindDoc="0" locked="0" layoutInCell="1" allowOverlap="0">
            <wp:simplePos x="0" y="0"/>
            <wp:positionH relativeFrom="column">
              <wp:posOffset>100457</wp:posOffset>
            </wp:positionH>
            <wp:positionV relativeFrom="paragraph">
              <wp:posOffset>-62382</wp:posOffset>
            </wp:positionV>
            <wp:extent cx="1211199" cy="1209675"/>
            <wp:effectExtent l="0" t="0" r="0" b="0"/>
            <wp:wrapSquare wrapText="bothSides"/>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211199" cy="1209675"/>
                    </a:xfrm>
                    <a:prstGeom prst="rect">
                      <a:avLst/>
                    </a:prstGeom>
                  </pic:spPr>
                </pic:pic>
              </a:graphicData>
            </a:graphic>
          </wp:anchor>
        </w:drawing>
      </w:r>
      <w:r>
        <w:rPr>
          <w:sz w:val="44"/>
        </w:rPr>
        <w:t xml:space="preserve">SCOTT R MCGANN </w:t>
      </w:r>
      <w:r>
        <w:t xml:space="preserve"> </w:t>
      </w:r>
      <w:r>
        <w:rPr>
          <w:sz w:val="37"/>
          <w:vertAlign w:val="subscript"/>
        </w:rPr>
        <w:t xml:space="preserve"> </w:t>
      </w:r>
      <w:r>
        <w:t xml:space="preserve"> </w:t>
      </w:r>
    </w:p>
    <w:p w:rsidR="00684C9A" w:rsidRDefault="0031301F">
      <w:pPr>
        <w:pStyle w:val="Heading1"/>
        <w:spacing w:after="0"/>
        <w:ind w:left="929" w:hanging="771"/>
      </w:pPr>
      <w:r>
        <w:t xml:space="preserve">Western Pine Road, Loch Lomond, CA 95461  </w:t>
      </w:r>
      <w:r>
        <w:rPr>
          <w:sz w:val="24"/>
        </w:rPr>
        <w:t xml:space="preserve"> </w:t>
      </w:r>
    </w:p>
    <w:p w:rsidR="00684C9A" w:rsidRPr="0031301F" w:rsidRDefault="0031301F">
      <w:pPr>
        <w:spacing w:after="42" w:line="256" w:lineRule="auto"/>
        <w:ind w:left="735"/>
        <w:rPr>
          <w:lang w:val="fr-CA"/>
        </w:rPr>
      </w:pPr>
      <w:r w:rsidRPr="0031301F">
        <w:rPr>
          <w:lang w:val="fr-CA"/>
        </w:rPr>
        <w:t xml:space="preserve">Email </w:t>
      </w:r>
      <w:hyperlink r:id="rId6">
        <w:r w:rsidRPr="0031301F">
          <w:rPr>
            <w:color w:val="0563C1"/>
            <w:u w:val="single" w:color="0563C1"/>
            <w:lang w:val="fr-CA"/>
          </w:rPr>
          <w:t>whitehotrobot@gmail.com</w:t>
        </w:r>
      </w:hyperlink>
      <w:hyperlink r:id="rId7">
        <w:r w:rsidRPr="0031301F">
          <w:rPr>
            <w:lang w:val="fr-CA"/>
          </w:rPr>
          <w:t xml:space="preserve"> </w:t>
        </w:r>
      </w:hyperlink>
      <w:r w:rsidRPr="0031301F">
        <w:rPr>
          <w:lang w:val="fr-CA"/>
        </w:rPr>
        <w:t xml:space="preserve"> </w:t>
      </w:r>
    </w:p>
    <w:p w:rsidR="00684C9A" w:rsidRPr="0031301F" w:rsidRDefault="0031301F">
      <w:pPr>
        <w:spacing w:after="110"/>
        <w:ind w:left="725" w:right="248"/>
        <w:rPr>
          <w:lang w:val="fr-CA"/>
        </w:rPr>
      </w:pPr>
      <w:proofErr w:type="spellStart"/>
      <w:r>
        <w:rPr>
          <w:lang w:val="fr-CA"/>
        </w:rPr>
        <w:t>Cell</w:t>
      </w:r>
      <w:proofErr w:type="spellEnd"/>
      <w:r>
        <w:rPr>
          <w:lang w:val="fr-CA"/>
        </w:rPr>
        <w:t xml:space="preserve"> 707-328-6597</w:t>
      </w:r>
    </w:p>
    <w:p w:rsidR="00684C9A" w:rsidRPr="0031301F" w:rsidRDefault="0031301F">
      <w:pPr>
        <w:spacing w:after="69" w:line="259" w:lineRule="auto"/>
        <w:ind w:left="158" w:firstLine="0"/>
        <w:rPr>
          <w:lang w:val="fr-CA"/>
        </w:rPr>
      </w:pPr>
      <w:r w:rsidRPr="0031301F">
        <w:rPr>
          <w:sz w:val="28"/>
          <w:lang w:val="fr-CA"/>
        </w:rPr>
        <w:t xml:space="preserve"> </w:t>
      </w:r>
    </w:p>
    <w:p w:rsidR="00684C9A" w:rsidRDefault="0031301F">
      <w:pPr>
        <w:pStyle w:val="Heading1"/>
        <w:numPr>
          <w:ilvl w:val="0"/>
          <w:numId w:val="0"/>
        </w:numPr>
        <w:ind w:left="9"/>
      </w:pPr>
      <w:r>
        <w:t xml:space="preserve">Objective  </w:t>
      </w:r>
      <w:r>
        <w:rPr>
          <w:sz w:val="24"/>
        </w:rPr>
        <w:t xml:space="preserve">  </w:t>
      </w:r>
    </w:p>
    <w:p w:rsidR="00684C9A" w:rsidRDefault="0031301F">
      <w:pPr>
        <w:spacing w:after="0" w:line="259" w:lineRule="auto"/>
        <w:ind w:left="0" w:firstLine="0"/>
        <w:jc w:val="right"/>
      </w:pPr>
      <w:r>
        <w:rPr>
          <w:noProof/>
          <w:sz w:val="22"/>
        </w:rPr>
        <mc:AlternateContent>
          <mc:Choice Requires="wpg">
            <w:drawing>
              <wp:inline distT="0" distB="0" distL="0" distR="0">
                <wp:extent cx="6896100" cy="9144"/>
                <wp:effectExtent l="0" t="0" r="0" b="0"/>
                <wp:docPr id="3594" name="Group 3594"/>
                <wp:cNvGraphicFramePr/>
                <a:graphic xmlns:a="http://schemas.openxmlformats.org/drawingml/2006/main">
                  <a:graphicData uri="http://schemas.microsoft.com/office/word/2010/wordprocessingGroup">
                    <wpg:wgp>
                      <wpg:cNvGrpSpPr/>
                      <wpg:grpSpPr>
                        <a:xfrm>
                          <a:off x="0" y="0"/>
                          <a:ext cx="6896100" cy="9144"/>
                          <a:chOff x="0" y="0"/>
                          <a:chExt cx="6896100" cy="9144"/>
                        </a:xfrm>
                      </wpg:grpSpPr>
                      <wps:wsp>
                        <wps:cNvPr id="4260" name="Shape 4260"/>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4" style="width:543pt;height:0.720032pt;mso-position-horizontal-relative:char;mso-position-vertical-relative:line" coordsize="68961,91">
                <v:shape id="Shape 4261"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   </w:t>
      </w:r>
    </w:p>
    <w:p w:rsidR="00684C9A" w:rsidRDefault="0031301F">
      <w:pPr>
        <w:ind w:left="725" w:right="248"/>
      </w:pPr>
      <w:r>
        <w:t xml:space="preserve">To acquire new skills, strive every day to establish and maintain reasonable standards, and work to forge and preserve prosperous working relationships with everyone.  </w:t>
      </w:r>
    </w:p>
    <w:p w:rsidR="00684C9A" w:rsidRDefault="0031301F">
      <w:pPr>
        <w:spacing w:after="143" w:line="259" w:lineRule="auto"/>
        <w:ind w:left="764" w:firstLine="0"/>
      </w:pPr>
      <w:r>
        <w:t xml:space="preserve">    </w:t>
      </w:r>
    </w:p>
    <w:p w:rsidR="00684C9A" w:rsidRDefault="0031301F">
      <w:pPr>
        <w:pStyle w:val="Heading1"/>
        <w:numPr>
          <w:ilvl w:val="0"/>
          <w:numId w:val="0"/>
        </w:numPr>
        <w:ind w:left="9"/>
      </w:pPr>
      <w:r>
        <w:t xml:space="preserve">Work Experience  </w:t>
      </w:r>
      <w:r>
        <w:rPr>
          <w:sz w:val="24"/>
        </w:rPr>
        <w:t xml:space="preserve"> </w:t>
      </w:r>
      <w:r>
        <w:t xml:space="preserve"> </w:t>
      </w:r>
    </w:p>
    <w:p w:rsidR="00684C9A" w:rsidRDefault="0031301F">
      <w:pPr>
        <w:spacing w:after="0" w:line="259" w:lineRule="auto"/>
        <w:ind w:left="0" w:firstLine="0"/>
        <w:jc w:val="right"/>
      </w:pPr>
      <w:r>
        <w:rPr>
          <w:noProof/>
          <w:sz w:val="22"/>
        </w:rPr>
        <mc:AlternateContent>
          <mc:Choice Requires="wpg">
            <w:drawing>
              <wp:inline distT="0" distB="0" distL="0" distR="0">
                <wp:extent cx="6896100" cy="9144"/>
                <wp:effectExtent l="0" t="0" r="0" b="0"/>
                <wp:docPr id="3595" name="Group 3595"/>
                <wp:cNvGraphicFramePr/>
                <a:graphic xmlns:a="http://schemas.openxmlformats.org/drawingml/2006/main">
                  <a:graphicData uri="http://schemas.microsoft.com/office/word/2010/wordprocessingGroup">
                    <wpg:wgp>
                      <wpg:cNvGrpSpPr/>
                      <wpg:grpSpPr>
                        <a:xfrm>
                          <a:off x="0" y="0"/>
                          <a:ext cx="6896100" cy="9144"/>
                          <a:chOff x="0" y="0"/>
                          <a:chExt cx="6896100" cy="9144"/>
                        </a:xfrm>
                      </wpg:grpSpPr>
                      <wps:wsp>
                        <wps:cNvPr id="4262" name="Shape 4262"/>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5" style="width:543pt;height:0.719971pt;mso-position-horizontal-relative:char;mso-position-vertical-relative:line" coordsize="68961,91">
                <v:shape id="Shape 4263"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   </w:t>
      </w:r>
    </w:p>
    <w:p w:rsidR="00684C9A" w:rsidRDefault="0031301F">
      <w:pPr>
        <w:spacing w:after="36" w:line="259" w:lineRule="auto"/>
        <w:ind w:left="735" w:firstLine="0"/>
      </w:pPr>
      <w:r>
        <w:rPr>
          <w:b/>
        </w:rPr>
        <w:t xml:space="preserve"> </w:t>
      </w:r>
      <w:r>
        <w:t xml:space="preserve"> </w:t>
      </w:r>
    </w:p>
    <w:p w:rsidR="00684C9A" w:rsidRDefault="0031301F">
      <w:pPr>
        <w:spacing w:after="34" w:line="259" w:lineRule="auto"/>
        <w:ind w:left="715"/>
      </w:pPr>
      <w:r>
        <w:rPr>
          <w:b/>
        </w:rPr>
        <w:t xml:space="preserve">Independent Contractor </w:t>
      </w:r>
      <w:r>
        <w:t xml:space="preserve">August 2020 </w:t>
      </w:r>
      <w:r>
        <w:t>–</w:t>
      </w:r>
      <w:r>
        <w:t xml:space="preserve"> Present  </w:t>
      </w:r>
    </w:p>
    <w:p w:rsidR="00684C9A" w:rsidRDefault="0031301F">
      <w:pPr>
        <w:ind w:left="725" w:right="248"/>
      </w:pPr>
      <w:r>
        <w:t xml:space="preserve">Web Engineer  </w:t>
      </w:r>
    </w:p>
    <w:p w:rsidR="00684C9A" w:rsidRDefault="0031301F">
      <w:pPr>
        <w:spacing w:after="0"/>
        <w:ind w:left="725" w:right="248"/>
      </w:pPr>
      <w:r>
        <w:t xml:space="preserve">Continuous design and implementation of web solutions for open-source projects, including </w:t>
      </w:r>
      <w:proofErr w:type="spellStart"/>
      <w:r>
        <w:rPr>
          <w:b/>
        </w:rPr>
        <w:t>Whitehot</w:t>
      </w:r>
      <w:proofErr w:type="spellEnd"/>
      <w:r>
        <w:rPr>
          <w:b/>
        </w:rPr>
        <w:t xml:space="preserve"> Robot</w:t>
      </w:r>
      <w:r>
        <w:t xml:space="preserve">, a suite of tools for artists, musicians, authors, coders, and gamers. </w:t>
      </w:r>
    </w:p>
    <w:p w:rsidR="00684C9A" w:rsidRDefault="0031301F">
      <w:pPr>
        <w:spacing w:after="42" w:line="256" w:lineRule="auto"/>
        <w:ind w:left="735"/>
      </w:pPr>
      <w:r>
        <w:rPr>
          <w:color w:val="0563C1"/>
          <w:u w:val="single" w:color="0563C1"/>
        </w:rPr>
        <w:t>http</w:t>
      </w:r>
      <w:r>
        <w:rPr>
          <w:color w:val="0563C1"/>
          <w:u w:val="single" w:color="0563C1"/>
        </w:rPr>
        <w:t>s://codepen.io/cantelope</w:t>
      </w:r>
      <w:hyperlink r:id="rId8">
        <w:r>
          <w:t>.</w:t>
        </w:r>
      </w:hyperlink>
      <w:hyperlink r:id="rId9">
        <w:r>
          <w:t xml:space="preserve"> </w:t>
        </w:r>
      </w:hyperlink>
      <w:r>
        <w:t xml:space="preserve">Project source is publically available @ </w:t>
      </w:r>
      <w:hyperlink r:id="rId10">
        <w:r>
          <w:rPr>
            <w:color w:val="0563C1"/>
            <w:u w:val="single" w:color="0563C1"/>
          </w:rPr>
          <w:t>srmcgann/whitehotrobot.com</w:t>
        </w:r>
      </w:hyperlink>
      <w:hyperlink r:id="rId11">
        <w:r>
          <w:rPr>
            <w:color w:val="0563C1"/>
          </w:rPr>
          <w:t xml:space="preserve"> </w:t>
        </w:r>
      </w:hyperlink>
      <w:hyperlink r:id="rId12">
        <w:r>
          <w:rPr>
            <w:color w:val="0563C1"/>
            <w:u w:val="single" w:color="0563C1"/>
          </w:rPr>
          <w:t>(github.com</w:t>
        </w:r>
      </w:hyperlink>
      <w:hyperlink r:id="rId13">
        <w:r>
          <w:rPr>
            <w:color w:val="0563C1"/>
            <w:u w:val="single" w:color="0563C1"/>
          </w:rPr>
          <w:t>)</w:t>
        </w:r>
      </w:hyperlink>
      <w:hyperlink r:id="rId14">
        <w:r>
          <w:t>.</w:t>
        </w:r>
      </w:hyperlink>
      <w:hyperlink r:id="rId15">
        <w:r>
          <w:t xml:space="preserve"> </w:t>
        </w:r>
      </w:hyperlink>
      <w:r>
        <w:t xml:space="preserve"> </w:t>
      </w:r>
    </w:p>
    <w:p w:rsidR="00684C9A" w:rsidRDefault="0031301F">
      <w:pPr>
        <w:ind w:left="725" w:right="248"/>
      </w:pPr>
      <w:r>
        <w:t>Tech stack: Vue.js, PHP, MySQL, bash scripting, HTML, CSS, JavaScript, &amp; Linux</w:t>
      </w:r>
      <w:hyperlink r:id="rId16">
        <w:r>
          <w:t>.</w:t>
        </w:r>
      </w:hyperlink>
      <w:hyperlink r:id="rId17">
        <w:r>
          <w:t xml:space="preserve"> </w:t>
        </w:r>
      </w:hyperlink>
    </w:p>
    <w:p w:rsidR="00684C9A" w:rsidRDefault="0031301F">
      <w:pPr>
        <w:spacing w:after="36" w:line="259" w:lineRule="auto"/>
        <w:ind w:left="735" w:firstLine="0"/>
      </w:pPr>
      <w:r>
        <w:rPr>
          <w:b/>
        </w:rPr>
        <w:t xml:space="preserve">  </w:t>
      </w:r>
      <w:r>
        <w:t xml:space="preserve"> </w:t>
      </w:r>
    </w:p>
    <w:p w:rsidR="00684C9A" w:rsidRDefault="0031301F">
      <w:pPr>
        <w:ind w:left="725" w:right="248"/>
      </w:pPr>
      <w:r>
        <w:rPr>
          <w:b/>
        </w:rPr>
        <w:t xml:space="preserve">Fowler Auto Center </w:t>
      </w:r>
      <w:r>
        <w:t xml:space="preserve">March 2020 </w:t>
      </w:r>
      <w:r>
        <w:t>–</w:t>
      </w:r>
      <w:r>
        <w:t xml:space="preserve"> August 2020  </w:t>
      </w:r>
    </w:p>
    <w:p w:rsidR="00684C9A" w:rsidRDefault="0031301F">
      <w:pPr>
        <w:ind w:left="725" w:right="248"/>
      </w:pPr>
      <w:r>
        <w:t xml:space="preserve">Marketing Specialist  </w:t>
      </w:r>
    </w:p>
    <w:p w:rsidR="00684C9A" w:rsidRDefault="0031301F">
      <w:pPr>
        <w:ind w:left="725" w:right="248"/>
      </w:pPr>
      <w:r>
        <w:t>Managed website and digital footprint. Photography of vehicles. Implemented massive web based solution including tools for staff and customers to browse inventory, and interac</w:t>
      </w:r>
      <w:r>
        <w:t xml:space="preserve">t with many aspects of digital content. Devised bidirectional data stream with inventory provider </w:t>
      </w:r>
      <w:hyperlink r:id="rId18">
        <w:r>
          <w:t>(</w:t>
        </w:r>
        <w:proofErr w:type="spellStart"/>
      </w:hyperlink>
      <w:hyperlink r:id="rId19">
        <w:r>
          <w:rPr>
            <w:color w:val="0563C1"/>
            <w:u w:val="single" w:color="0563C1"/>
          </w:rPr>
          <w:t>vAut</w:t>
        </w:r>
      </w:hyperlink>
      <w:hyperlink r:id="rId20">
        <w:r>
          <w:rPr>
            <w:color w:val="0563C1"/>
            <w:u w:val="single" w:color="0563C1"/>
          </w:rPr>
          <w:t>o</w:t>
        </w:r>
        <w:proofErr w:type="spellEnd"/>
      </w:hyperlink>
      <w:hyperlink r:id="rId21">
        <w:r>
          <w:t xml:space="preserve">) </w:t>
        </w:r>
      </w:hyperlink>
      <w:r>
        <w:t xml:space="preserve">to localize control of inventory data and pricing, including management of online photography. Coordinated advertising and budgetary analysis of marketing into custom, interactive web-based reports.  </w:t>
      </w:r>
    </w:p>
    <w:p w:rsidR="00684C9A" w:rsidRDefault="0031301F">
      <w:pPr>
        <w:spacing w:after="39" w:line="259" w:lineRule="auto"/>
        <w:ind w:left="735" w:firstLine="0"/>
      </w:pPr>
      <w:r>
        <w:rPr>
          <w:b/>
        </w:rPr>
        <w:t xml:space="preserve">  </w:t>
      </w:r>
      <w:r>
        <w:t xml:space="preserve"> </w:t>
      </w:r>
    </w:p>
    <w:p w:rsidR="00684C9A" w:rsidRDefault="0031301F">
      <w:pPr>
        <w:ind w:left="725" w:right="248"/>
      </w:pPr>
      <w:r>
        <w:rPr>
          <w:b/>
        </w:rPr>
        <w:t xml:space="preserve">Redwood Ford </w:t>
      </w:r>
      <w:r>
        <w:t>February 201</w:t>
      </w:r>
      <w:r>
        <w:t>9</w:t>
      </w:r>
      <w:r>
        <w:t xml:space="preserve"> </w:t>
      </w:r>
      <w:r>
        <w:t>–</w:t>
      </w:r>
      <w:r>
        <w:t xml:space="preserve"> Marc</w:t>
      </w:r>
      <w:r>
        <w:t xml:space="preserve">h 2020   </w:t>
      </w:r>
    </w:p>
    <w:p w:rsidR="00684C9A" w:rsidRDefault="0031301F">
      <w:pPr>
        <w:ind w:left="725" w:right="248"/>
      </w:pPr>
      <w:r>
        <w:t xml:space="preserve">Business Development Manager   </w:t>
      </w:r>
    </w:p>
    <w:p w:rsidR="00684C9A" w:rsidRDefault="0031301F">
      <w:pPr>
        <w:spacing w:after="0"/>
        <w:ind w:left="725" w:right="248"/>
      </w:pPr>
      <w:r>
        <w:t>Managed all internet sales leads. Tracked ROI for lead sources. Managed website and digital footprint. Photography of vehicles. Delivery of sold vehicles to customers, including review of technology and features. M</w:t>
      </w:r>
      <w:r>
        <w:t>ade appointments and reported at manager meetings. Heavy phone and email marketing. Assisted all departments with operations. Installed 9 camera surveillance system. Performed as Facility Manager, in charge of overall dealership maintenance, surveillance s</w:t>
      </w:r>
      <w:r>
        <w:t xml:space="preserve">ystem, and supervisor of the detail department. Assisted with interviewing applicants for the detail department. Oversaw detail dept.  </w:t>
      </w:r>
    </w:p>
    <w:p w:rsidR="00684C9A" w:rsidRDefault="0031301F">
      <w:pPr>
        <w:ind w:left="725" w:right="248"/>
      </w:pPr>
      <w:proofErr w:type="gramStart"/>
      <w:r>
        <w:t>operations</w:t>
      </w:r>
      <w:proofErr w:type="gramEnd"/>
      <w:r>
        <w:t xml:space="preserve"> &amp; schedule.   </w:t>
      </w:r>
    </w:p>
    <w:p w:rsidR="00684C9A" w:rsidRDefault="0031301F">
      <w:pPr>
        <w:spacing w:after="0" w:line="259" w:lineRule="auto"/>
        <w:ind w:left="749" w:firstLine="0"/>
      </w:pPr>
      <w:r>
        <w:rPr>
          <w:b/>
        </w:rPr>
        <w:t xml:space="preserve"> </w:t>
      </w:r>
      <w:r>
        <w:t xml:space="preserve">  </w:t>
      </w:r>
    </w:p>
    <w:p w:rsidR="00684C9A" w:rsidRDefault="0031301F">
      <w:pPr>
        <w:spacing w:after="34" w:line="259" w:lineRule="auto"/>
        <w:ind w:left="715"/>
      </w:pPr>
      <w:r>
        <w:rPr>
          <w:b/>
        </w:rPr>
        <w:lastRenderedPageBreak/>
        <w:t xml:space="preserve">London Trust Media Holdings (LTMH)     </w:t>
      </w:r>
      <w:r>
        <w:t xml:space="preserve">April 2018 </w:t>
      </w:r>
      <w:r>
        <w:t>–</w:t>
      </w:r>
      <w:r>
        <w:t xml:space="preserve"> February 2019 </w:t>
      </w:r>
      <w:r>
        <w:rPr>
          <w:b/>
        </w:rPr>
        <w:t xml:space="preserve"> </w:t>
      </w:r>
      <w:r>
        <w:t xml:space="preserve"> </w:t>
      </w:r>
    </w:p>
    <w:p w:rsidR="00684C9A" w:rsidRDefault="0031301F">
      <w:pPr>
        <w:ind w:left="725" w:right="248"/>
      </w:pPr>
      <w:r>
        <w:t xml:space="preserve">Remote (work from home) Willits, CA -- Software Design / Full stack developer    </w:t>
      </w:r>
    </w:p>
    <w:p w:rsidR="00684C9A" w:rsidRDefault="0031301F">
      <w:pPr>
        <w:ind w:left="725" w:right="248"/>
      </w:pPr>
      <w:r>
        <w:t>Work primarily on Kiwi IRC (a communications platform and LTM subsidiary). Create web apps, plugins, HTML5 animations, support FOSS community. Work closely with small team of</w:t>
      </w:r>
      <w:r>
        <w:t xml:space="preserve"> developers. Some marketing outreach work. Accomplishments: implemented </w:t>
      </w:r>
      <w:proofErr w:type="spellStart"/>
      <w:r>
        <w:t>Jitsi</w:t>
      </w:r>
      <w:proofErr w:type="spellEnd"/>
      <w:r>
        <w:t xml:space="preserve">-meet as a plugin for embedded video conferencing. Created: custom client tool, emoji picker plugin, support for embedding Kiwi as a </w:t>
      </w:r>
      <w:proofErr w:type="spellStart"/>
      <w:r>
        <w:t>Vue</w:t>
      </w:r>
      <w:proofErr w:type="spellEnd"/>
      <w:r>
        <w:t xml:space="preserve"> component, countless bug-fixes.    </w:t>
      </w:r>
    </w:p>
    <w:p w:rsidR="00684C9A" w:rsidRDefault="0031301F">
      <w:pPr>
        <w:ind w:left="725" w:right="248"/>
      </w:pPr>
      <w:r>
        <w:t>Tech s</w:t>
      </w:r>
      <w:r>
        <w:t xml:space="preserve">tack: Vue.js, </w:t>
      </w:r>
      <w:proofErr w:type="spellStart"/>
      <w:r>
        <w:t>WebPack</w:t>
      </w:r>
      <w:proofErr w:type="spellEnd"/>
      <w:r>
        <w:t>/Babel, Node.js, PHP/Lumen/</w:t>
      </w:r>
      <w:proofErr w:type="spellStart"/>
      <w:r>
        <w:t>Laravel</w:t>
      </w:r>
      <w:proofErr w:type="spellEnd"/>
      <w:r>
        <w:t xml:space="preserve">, HTML5, CSS, CSS3, Less, </w:t>
      </w:r>
      <w:proofErr w:type="spellStart"/>
      <w:r>
        <w:t>Git</w:t>
      </w:r>
      <w:proofErr w:type="spellEnd"/>
      <w:r>
        <w:t xml:space="preserve">    </w:t>
      </w:r>
    </w:p>
    <w:p w:rsidR="00684C9A" w:rsidRDefault="0031301F">
      <w:pPr>
        <w:spacing w:line="259" w:lineRule="auto"/>
        <w:ind w:left="43" w:firstLine="0"/>
      </w:pPr>
      <w:r>
        <w:rPr>
          <w:sz w:val="22"/>
        </w:rPr>
        <w:t xml:space="preserve"> </w:t>
      </w:r>
      <w:r>
        <w:t xml:space="preserve">   </w:t>
      </w:r>
    </w:p>
    <w:p w:rsidR="00684C9A" w:rsidRDefault="0031301F">
      <w:pPr>
        <w:ind w:left="725" w:right="2991"/>
      </w:pPr>
      <w:r>
        <w:rPr>
          <w:b/>
        </w:rPr>
        <w:t xml:space="preserve">Redwood Ford     </w:t>
      </w:r>
      <w:r>
        <w:t xml:space="preserve">May 2017 </w:t>
      </w:r>
      <w:r>
        <w:t>–</w:t>
      </w:r>
      <w:r>
        <w:t xml:space="preserve"> April 2018    Ukiah, CA     707-468-0091    Sales &amp; Service    </w:t>
      </w:r>
    </w:p>
    <w:p w:rsidR="00684C9A" w:rsidRDefault="0031301F">
      <w:pPr>
        <w:ind w:left="725" w:right="248"/>
      </w:pPr>
      <w:r>
        <w:t xml:space="preserve">Started as a salesman. Sold new and used cars for 6 months then got promoted to Internet manager. Finally moved to the service department </w:t>
      </w:r>
      <w:r>
        <w:t>–</w:t>
      </w:r>
      <w:r>
        <w:t xml:space="preserve"> became service writer/adviser. Provided IT support and web design.    </w:t>
      </w:r>
    </w:p>
    <w:p w:rsidR="00684C9A" w:rsidRDefault="0031301F">
      <w:pPr>
        <w:spacing w:after="32" w:line="259" w:lineRule="auto"/>
        <w:ind w:left="764" w:firstLine="0"/>
      </w:pPr>
      <w:r>
        <w:rPr>
          <w:b/>
        </w:rPr>
        <w:t xml:space="preserve"> </w:t>
      </w:r>
      <w:r>
        <w:t xml:space="preserve">   </w:t>
      </w:r>
    </w:p>
    <w:p w:rsidR="00684C9A" w:rsidRDefault="0031301F">
      <w:pPr>
        <w:ind w:left="725" w:right="248"/>
      </w:pPr>
      <w:r>
        <w:rPr>
          <w:b/>
        </w:rPr>
        <w:t xml:space="preserve">Solid Wastes of Willits Inc.     </w:t>
      </w:r>
      <w:r>
        <w:t xml:space="preserve">April. </w:t>
      </w:r>
      <w:r>
        <w:t xml:space="preserve">2017 </w:t>
      </w:r>
      <w:r>
        <w:t>–</w:t>
      </w:r>
      <w:r>
        <w:t xml:space="preserve"> July 2017    Willits, CA     707-459-4845    </w:t>
      </w:r>
    </w:p>
    <w:p w:rsidR="00684C9A" w:rsidRDefault="0031301F">
      <w:pPr>
        <w:spacing w:after="29" w:line="259" w:lineRule="auto"/>
        <w:ind w:left="764" w:firstLine="0"/>
      </w:pPr>
      <w:r>
        <w:rPr>
          <w:sz w:val="22"/>
        </w:rPr>
        <w:t xml:space="preserve">Temporary assignment </w:t>
      </w:r>
      <w:r>
        <w:rPr>
          <w:sz w:val="22"/>
        </w:rPr>
        <w:t>–</w:t>
      </w:r>
      <w:r>
        <w:rPr>
          <w:sz w:val="22"/>
        </w:rPr>
        <w:t xml:space="preserve"> Mobile-Pak Setup  </w:t>
      </w:r>
      <w:r>
        <w:t xml:space="preserve">   </w:t>
      </w:r>
    </w:p>
    <w:p w:rsidR="00684C9A" w:rsidRDefault="0031301F">
      <w:pPr>
        <w:spacing w:after="42" w:line="248" w:lineRule="auto"/>
        <w:ind w:left="744" w:right="242" w:hanging="39"/>
        <w:jc w:val="both"/>
      </w:pPr>
      <w:r>
        <w:t>Worked with company’s software (Soft</w:t>
      </w:r>
      <w:r>
        <w:t>-</w:t>
      </w:r>
      <w:r>
        <w:t>Pak) in conjunction with company’s Mobile</w:t>
      </w:r>
      <w:r>
        <w:t>-Pak (e-Pak), to setup and integrate the programs to enable drivers to view rout</w:t>
      </w:r>
      <w:r>
        <w:t>e and customer service information via onboard computers, and provide real-time customer information to Office Customer Service staff.  Trained drivers on use of Mobile-Pak while on routes, and trained office staff to integrate information, maintain and up</w:t>
      </w:r>
      <w:r>
        <w:t xml:space="preserve">date mobile units.    </w:t>
      </w:r>
    </w:p>
    <w:p w:rsidR="00684C9A" w:rsidRDefault="0031301F">
      <w:pPr>
        <w:spacing w:after="0" w:line="259" w:lineRule="auto"/>
        <w:ind w:left="764" w:firstLine="0"/>
      </w:pPr>
      <w:r>
        <w:rPr>
          <w:b/>
        </w:rPr>
        <w:t xml:space="preserve"> </w:t>
      </w:r>
      <w:r>
        <w:t xml:space="preserve">   </w:t>
      </w:r>
    </w:p>
    <w:p w:rsidR="00684C9A" w:rsidRDefault="0031301F">
      <w:pPr>
        <w:ind w:left="725" w:right="248"/>
      </w:pPr>
      <w:r>
        <w:rPr>
          <w:b/>
        </w:rPr>
        <w:t xml:space="preserve">Mendocino Coast Hospitality Center     </w:t>
      </w:r>
      <w:r>
        <w:t xml:space="preserve">Feb. 2017 </w:t>
      </w:r>
      <w:r>
        <w:t>–</w:t>
      </w:r>
      <w:r>
        <w:t xml:space="preserve"> April 2017    Fort Bragg, CA     707-961-0172 Analyst </w:t>
      </w:r>
      <w:r>
        <w:t>–</w:t>
      </w:r>
      <w:r>
        <w:t xml:space="preserve"> Specialty Mental Health Clinic    </w:t>
      </w:r>
    </w:p>
    <w:p w:rsidR="00684C9A" w:rsidRDefault="0031301F">
      <w:pPr>
        <w:ind w:left="725" w:right="248"/>
      </w:pPr>
      <w:r>
        <w:t>Managed Database System (</w:t>
      </w:r>
      <w:proofErr w:type="spellStart"/>
      <w:r>
        <w:t>Exym</w:t>
      </w:r>
      <w:proofErr w:type="spellEnd"/>
      <w:r>
        <w:t>). Scheduled appointments and tracked client signature re</w:t>
      </w:r>
      <w:r>
        <w:t>newal dates. Produced weekly reports for meetings indicating staff performance and department goal completion. Managed billing system, TARs (Treatment Authorization Requests), and Care Plan Cycles for clients. Assisted clients with intake paperwork. Perfor</w:t>
      </w:r>
      <w:r>
        <w:t xml:space="preserve">med filing, scanning and faxing duties.    </w:t>
      </w:r>
    </w:p>
    <w:p w:rsidR="00684C9A" w:rsidRDefault="0031301F">
      <w:pPr>
        <w:spacing w:after="34" w:line="259" w:lineRule="auto"/>
        <w:ind w:left="764" w:firstLine="0"/>
      </w:pPr>
      <w:r>
        <w:rPr>
          <w:b/>
        </w:rPr>
        <w:t xml:space="preserve"> </w:t>
      </w:r>
      <w:r>
        <w:t xml:space="preserve">   </w:t>
      </w:r>
    </w:p>
    <w:p w:rsidR="00684C9A" w:rsidRDefault="0031301F">
      <w:pPr>
        <w:ind w:left="725" w:right="1518"/>
      </w:pPr>
      <w:r>
        <w:rPr>
          <w:b/>
        </w:rPr>
        <w:t xml:space="preserve">Solid Wastes of Willits Inc.     </w:t>
      </w:r>
      <w:r>
        <w:t xml:space="preserve">Oct. 2015 </w:t>
      </w:r>
      <w:r>
        <w:t>–</w:t>
      </w:r>
      <w:r>
        <w:t xml:space="preserve"> Feb. 2017    Willits, CA     707-459-4845    Transfer Station Coordinator    </w:t>
      </w:r>
    </w:p>
    <w:p w:rsidR="00684C9A" w:rsidRDefault="0031301F">
      <w:pPr>
        <w:spacing w:after="42" w:line="248" w:lineRule="auto"/>
        <w:ind w:left="744" w:right="242" w:hanging="39"/>
        <w:jc w:val="both"/>
      </w:pPr>
      <w:r>
        <w:t>Maintained volume and accounting records for 4 Recycle Centers and 8 Transfer Statio</w:t>
      </w:r>
      <w:r>
        <w:t>ns including reconciling site daily recycling and refuse volumes, cash payouts and receipts.  Maintained cash on hand for all sites.  Monitored, reconciled and investigated reporting and cash discrepancies at recycle centers and transfer stations.  Perform</w:t>
      </w:r>
      <w:r>
        <w:t xml:space="preserve">ed weigh master duties and issued certified weight tags.  This position required high level and extensive Microsoft Excel use, and use of software program Soft-Pak, Waste Management Software program.    </w:t>
      </w:r>
    </w:p>
    <w:p w:rsidR="00684C9A" w:rsidRDefault="0031301F">
      <w:pPr>
        <w:spacing w:after="27" w:line="259" w:lineRule="auto"/>
        <w:ind w:left="749" w:firstLine="0"/>
      </w:pPr>
      <w:r>
        <w:t xml:space="preserve">   </w:t>
      </w:r>
    </w:p>
    <w:p w:rsidR="00684C9A" w:rsidRDefault="0031301F">
      <w:pPr>
        <w:spacing w:after="29" w:line="259" w:lineRule="auto"/>
        <w:ind w:left="749" w:firstLine="0"/>
      </w:pPr>
      <w:r>
        <w:t xml:space="preserve">  </w:t>
      </w:r>
    </w:p>
    <w:p w:rsidR="00684C9A" w:rsidRDefault="0031301F" w:rsidP="0031301F">
      <w:pPr>
        <w:spacing w:after="27" w:line="259" w:lineRule="auto"/>
        <w:ind w:left="749" w:firstLine="0"/>
      </w:pPr>
      <w:r>
        <w:t xml:space="preserve">  </w:t>
      </w:r>
    </w:p>
    <w:p w:rsidR="00684C9A" w:rsidRDefault="0031301F">
      <w:pPr>
        <w:pStyle w:val="Heading1"/>
        <w:numPr>
          <w:ilvl w:val="0"/>
          <w:numId w:val="0"/>
        </w:numPr>
        <w:ind w:left="9"/>
      </w:pPr>
      <w:r>
        <w:lastRenderedPageBreak/>
        <w:t xml:space="preserve">Work Experience Continued  </w:t>
      </w:r>
      <w:r>
        <w:rPr>
          <w:sz w:val="24"/>
        </w:rPr>
        <w:t xml:space="preserve"> </w:t>
      </w:r>
      <w:r>
        <w:t xml:space="preserve"> </w:t>
      </w:r>
    </w:p>
    <w:p w:rsidR="00684C9A" w:rsidRDefault="0031301F">
      <w:pPr>
        <w:spacing w:after="0" w:line="259" w:lineRule="auto"/>
        <w:ind w:left="0" w:firstLine="0"/>
        <w:jc w:val="right"/>
      </w:pPr>
      <w:r>
        <w:rPr>
          <w:noProof/>
          <w:sz w:val="22"/>
        </w:rPr>
        <mc:AlternateContent>
          <mc:Choice Requires="wpg">
            <w:drawing>
              <wp:inline distT="0" distB="0" distL="0" distR="0">
                <wp:extent cx="6896100" cy="8890"/>
                <wp:effectExtent l="0" t="0" r="0" b="0"/>
                <wp:docPr id="3781" name="Group 3781"/>
                <wp:cNvGraphicFramePr/>
                <a:graphic xmlns:a="http://schemas.openxmlformats.org/drawingml/2006/main">
                  <a:graphicData uri="http://schemas.microsoft.com/office/word/2010/wordprocessingGroup">
                    <wpg:wgp>
                      <wpg:cNvGrpSpPr/>
                      <wpg:grpSpPr>
                        <a:xfrm>
                          <a:off x="0" y="0"/>
                          <a:ext cx="6896100" cy="8890"/>
                          <a:chOff x="0" y="0"/>
                          <a:chExt cx="6896100" cy="8890"/>
                        </a:xfrm>
                      </wpg:grpSpPr>
                      <wps:wsp>
                        <wps:cNvPr id="4264" name="Shape 4264"/>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1" style="width:543pt;height:0.700012pt;mso-position-horizontal-relative:char;mso-position-vertical-relative:line" coordsize="68961,88">
                <v:shape id="Shape 4265"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   </w:t>
      </w:r>
    </w:p>
    <w:p w:rsidR="00684C9A" w:rsidRDefault="0031301F">
      <w:pPr>
        <w:spacing w:after="34" w:line="259" w:lineRule="auto"/>
        <w:ind w:left="764" w:firstLine="0"/>
      </w:pPr>
      <w:r>
        <w:rPr>
          <w:b/>
        </w:rPr>
        <w:t xml:space="preserve"> </w:t>
      </w:r>
      <w:r>
        <w:t xml:space="preserve">   </w:t>
      </w:r>
    </w:p>
    <w:p w:rsidR="00684C9A" w:rsidRDefault="0031301F">
      <w:pPr>
        <w:ind w:left="725" w:right="248"/>
      </w:pPr>
      <w:r>
        <w:rPr>
          <w:b/>
        </w:rPr>
        <w:t xml:space="preserve">Do It Once Consulting     </w:t>
      </w:r>
      <w:r>
        <w:t xml:space="preserve">2004 </w:t>
      </w:r>
      <w:r>
        <w:t>–</w:t>
      </w:r>
      <w:r>
        <w:t xml:space="preserve"> 2013    Ukiah, CA     707-391-3749    </w:t>
      </w:r>
    </w:p>
    <w:p w:rsidR="00684C9A" w:rsidRDefault="0031301F">
      <w:pPr>
        <w:ind w:left="725" w:right="248"/>
      </w:pPr>
      <w:r>
        <w:t xml:space="preserve">CEO of IT Consulting Company    </w:t>
      </w:r>
    </w:p>
    <w:p w:rsidR="00684C9A" w:rsidRDefault="0031301F">
      <w:pPr>
        <w:ind w:left="725" w:right="248"/>
      </w:pPr>
      <w:r>
        <w:t>W</w:t>
      </w:r>
      <w:r>
        <w:t xml:space="preserve">ebmaster, database manager, network administrator, and desktop support.   </w:t>
      </w:r>
      <w:r>
        <w:t>Customers included Advance Power</w:t>
      </w:r>
      <w:bookmarkStart w:id="0" w:name="_GoBack"/>
      <w:bookmarkEnd w:id="0"/>
      <w:r>
        <w:t xml:space="preserve">, </w:t>
      </w:r>
      <w:proofErr w:type="spellStart"/>
      <w:r>
        <w:t>Riveroak</w:t>
      </w:r>
      <w:proofErr w:type="spellEnd"/>
      <w:r>
        <w:t xml:space="preserve"> Cha</w:t>
      </w:r>
      <w:r>
        <w:t xml:space="preserve">rter School in Ukiah, the Hopland Band of Pomo Indians, and others. </w:t>
      </w:r>
    </w:p>
    <w:p w:rsidR="00684C9A" w:rsidRDefault="0031301F">
      <w:pPr>
        <w:spacing w:after="36" w:line="259" w:lineRule="auto"/>
        <w:ind w:left="764" w:firstLine="0"/>
      </w:pPr>
      <w:r>
        <w:t xml:space="preserve">    </w:t>
      </w:r>
    </w:p>
    <w:p w:rsidR="00684C9A" w:rsidRDefault="0031301F">
      <w:pPr>
        <w:ind w:left="725" w:right="248"/>
      </w:pPr>
      <w:r>
        <w:rPr>
          <w:b/>
        </w:rPr>
        <w:t>ARG Enterprises</w:t>
      </w:r>
      <w:r>
        <w:t xml:space="preserve"> (Black Angus Corporate Headquarters)   2003-2004  </w:t>
      </w:r>
      <w:r>
        <w:t xml:space="preserve">  Los Altos, CA     800-382-3852 Programmer / IT Support     </w:t>
      </w:r>
    </w:p>
    <w:p w:rsidR="00684C9A" w:rsidRDefault="0031301F">
      <w:pPr>
        <w:ind w:left="725" w:right="248"/>
      </w:pPr>
      <w:r>
        <w:t xml:space="preserve">Provided IT support to restaurants and programmed menu changes. Used remote PC control software extensively. Worked in the corporate office.    </w:t>
      </w:r>
    </w:p>
    <w:p w:rsidR="00684C9A" w:rsidRDefault="0031301F">
      <w:pPr>
        <w:spacing w:after="34" w:line="259" w:lineRule="auto"/>
        <w:ind w:left="764" w:firstLine="0"/>
      </w:pPr>
      <w:r>
        <w:t xml:space="preserve">    </w:t>
      </w:r>
    </w:p>
    <w:p w:rsidR="00684C9A" w:rsidRDefault="0031301F">
      <w:pPr>
        <w:ind w:left="725" w:right="248"/>
      </w:pPr>
      <w:r>
        <w:rPr>
          <w:b/>
        </w:rPr>
        <w:t xml:space="preserve">Micros     </w:t>
      </w:r>
      <w:r>
        <w:t>2002-2003    Alameda, CA</w:t>
      </w:r>
      <w:r>
        <w:rPr>
          <w:b/>
        </w:rPr>
        <w:t xml:space="preserve"> </w:t>
      </w:r>
      <w:r>
        <w:t>510-749-</w:t>
      </w:r>
      <w:r>
        <w:t xml:space="preserve">0324  </w:t>
      </w:r>
      <w:r>
        <w:rPr>
          <w:b/>
        </w:rPr>
        <w:t xml:space="preserve"> </w:t>
      </w:r>
      <w:r>
        <w:t xml:space="preserve">   </w:t>
      </w:r>
    </w:p>
    <w:p w:rsidR="00684C9A" w:rsidRDefault="0031301F">
      <w:pPr>
        <w:ind w:left="725" w:right="248"/>
      </w:pPr>
      <w:r>
        <w:t xml:space="preserve">Implementation Specialist (programmer)    </w:t>
      </w:r>
    </w:p>
    <w:p w:rsidR="00684C9A" w:rsidRDefault="0031301F">
      <w:pPr>
        <w:spacing w:after="124"/>
        <w:ind w:left="725" w:right="248"/>
      </w:pPr>
      <w:r>
        <w:t xml:space="preserve">Staged POS (point of sale) systems. Programmed databases. Provided training and support to customers over the phone and via remote control software.    </w:t>
      </w:r>
    </w:p>
    <w:p w:rsidR="00684C9A" w:rsidRDefault="0031301F">
      <w:pPr>
        <w:spacing w:after="0" w:line="259" w:lineRule="auto"/>
        <w:ind w:left="43" w:firstLine="0"/>
      </w:pPr>
      <w:r>
        <w:rPr>
          <w:sz w:val="32"/>
        </w:rPr>
        <w:t xml:space="preserve"> </w:t>
      </w:r>
      <w:r>
        <w:t xml:space="preserve">   </w:t>
      </w:r>
    </w:p>
    <w:p w:rsidR="00684C9A" w:rsidRDefault="0031301F">
      <w:pPr>
        <w:pStyle w:val="Heading1"/>
        <w:numPr>
          <w:ilvl w:val="0"/>
          <w:numId w:val="0"/>
        </w:numPr>
        <w:ind w:left="9"/>
      </w:pPr>
      <w:r>
        <w:t xml:space="preserve">Summary of Qualifications  </w:t>
      </w:r>
      <w:r>
        <w:rPr>
          <w:sz w:val="24"/>
        </w:rPr>
        <w:t xml:space="preserve"> </w:t>
      </w:r>
      <w:r>
        <w:t xml:space="preserve"> </w:t>
      </w:r>
    </w:p>
    <w:p w:rsidR="00684C9A" w:rsidRDefault="0031301F">
      <w:pPr>
        <w:spacing w:after="0" w:line="259" w:lineRule="auto"/>
        <w:ind w:left="0" w:firstLine="0"/>
        <w:jc w:val="right"/>
      </w:pPr>
      <w:r>
        <w:rPr>
          <w:noProof/>
          <w:sz w:val="22"/>
        </w:rPr>
        <mc:AlternateContent>
          <mc:Choice Requires="wpg">
            <w:drawing>
              <wp:inline distT="0" distB="0" distL="0" distR="0">
                <wp:extent cx="6896100" cy="8890"/>
                <wp:effectExtent l="0" t="0" r="0" b="0"/>
                <wp:docPr id="3782" name="Group 3782"/>
                <wp:cNvGraphicFramePr/>
                <a:graphic xmlns:a="http://schemas.openxmlformats.org/drawingml/2006/main">
                  <a:graphicData uri="http://schemas.microsoft.com/office/word/2010/wordprocessingGroup">
                    <wpg:wgp>
                      <wpg:cNvGrpSpPr/>
                      <wpg:grpSpPr>
                        <a:xfrm>
                          <a:off x="0" y="0"/>
                          <a:ext cx="6896100" cy="8890"/>
                          <a:chOff x="0" y="0"/>
                          <a:chExt cx="6896100" cy="8890"/>
                        </a:xfrm>
                      </wpg:grpSpPr>
                      <wps:wsp>
                        <wps:cNvPr id="4266" name="Shape 4266"/>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2" style="width:543pt;height:0.699982pt;mso-position-horizontal-relative:char;mso-position-vertical-relative:line" coordsize="68961,88">
                <v:shape id="Shape 4267"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   </w:t>
      </w:r>
    </w:p>
    <w:p w:rsidR="00684C9A" w:rsidRDefault="0031301F">
      <w:pPr>
        <w:spacing w:after="34" w:line="259" w:lineRule="auto"/>
        <w:ind w:left="43" w:firstLine="0"/>
      </w:pPr>
      <w:r>
        <w:t xml:space="preserve">    </w:t>
      </w:r>
    </w:p>
    <w:p w:rsidR="00684C9A" w:rsidRDefault="0031301F">
      <w:pPr>
        <w:spacing w:after="66"/>
        <w:ind w:left="725" w:right="248"/>
      </w:pPr>
      <w:r>
        <w:t>Twenty plus years of experience as a customer satisfaction specialist</w:t>
      </w:r>
      <w:r>
        <w:t>. Trainer, manager, designer, artist, coder, content-creator. Extensive experience in software and database implementation, network administration.  Extensive knowledge of Microsoft Office pro</w:t>
      </w:r>
      <w:r>
        <w:t xml:space="preserve">grams, especially </w:t>
      </w:r>
      <w:proofErr w:type="spellStart"/>
      <w:r>
        <w:t>Execl</w:t>
      </w:r>
      <w:proofErr w:type="spellEnd"/>
      <w:r>
        <w:t xml:space="preserve">. Typing (110 wpm).  Team player </w:t>
      </w:r>
      <w:r>
        <w:t>–</w:t>
      </w:r>
      <w:r>
        <w:t xml:space="preserve"> excellent collaborator.  </w:t>
      </w:r>
    </w:p>
    <w:p w:rsidR="00684C9A" w:rsidRDefault="0031301F">
      <w:pPr>
        <w:spacing w:after="0" w:line="259" w:lineRule="auto"/>
        <w:ind w:left="43" w:firstLine="0"/>
      </w:pPr>
      <w:r>
        <w:rPr>
          <w:sz w:val="28"/>
        </w:rPr>
        <w:t xml:space="preserve"> </w:t>
      </w:r>
      <w:r>
        <w:t xml:space="preserve">   </w:t>
      </w:r>
    </w:p>
    <w:p w:rsidR="00684C9A" w:rsidRDefault="0031301F">
      <w:pPr>
        <w:pStyle w:val="Heading1"/>
        <w:numPr>
          <w:ilvl w:val="0"/>
          <w:numId w:val="0"/>
        </w:numPr>
        <w:ind w:left="9"/>
      </w:pPr>
      <w:r>
        <w:t xml:space="preserve">Skills  </w:t>
      </w:r>
      <w:r>
        <w:rPr>
          <w:sz w:val="24"/>
        </w:rPr>
        <w:t xml:space="preserve"> </w:t>
      </w:r>
      <w:r>
        <w:t xml:space="preserve"> </w:t>
      </w:r>
    </w:p>
    <w:p w:rsidR="00684C9A" w:rsidRDefault="0031301F">
      <w:pPr>
        <w:spacing w:after="0" w:line="259" w:lineRule="auto"/>
        <w:ind w:left="0" w:firstLine="0"/>
        <w:jc w:val="right"/>
      </w:pPr>
      <w:r>
        <w:rPr>
          <w:noProof/>
          <w:sz w:val="22"/>
        </w:rPr>
        <mc:AlternateContent>
          <mc:Choice Requires="wpg">
            <w:drawing>
              <wp:inline distT="0" distB="0" distL="0" distR="0">
                <wp:extent cx="6896100" cy="8889"/>
                <wp:effectExtent l="0" t="0" r="0" b="0"/>
                <wp:docPr id="3783" name="Group 3783"/>
                <wp:cNvGraphicFramePr/>
                <a:graphic xmlns:a="http://schemas.openxmlformats.org/drawingml/2006/main">
                  <a:graphicData uri="http://schemas.microsoft.com/office/word/2010/wordprocessingGroup">
                    <wpg:wgp>
                      <wpg:cNvGrpSpPr/>
                      <wpg:grpSpPr>
                        <a:xfrm>
                          <a:off x="0" y="0"/>
                          <a:ext cx="6896100" cy="8889"/>
                          <a:chOff x="0" y="0"/>
                          <a:chExt cx="6896100" cy="8889"/>
                        </a:xfrm>
                      </wpg:grpSpPr>
                      <wps:wsp>
                        <wps:cNvPr id="4268" name="Shape 4268"/>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3" style="width:543pt;height:0.699951pt;mso-position-horizontal-relative:char;mso-position-vertical-relative:line" coordsize="68961,88">
                <v:shape id="Shape 4269"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   </w:t>
      </w:r>
    </w:p>
    <w:p w:rsidR="00684C9A" w:rsidRDefault="0031301F">
      <w:pPr>
        <w:spacing w:after="42" w:line="259" w:lineRule="auto"/>
        <w:ind w:left="43" w:firstLine="0"/>
      </w:pPr>
      <w:r>
        <w:rPr>
          <w:b/>
          <w:sz w:val="22"/>
        </w:rPr>
        <w:t xml:space="preserve"> </w:t>
      </w:r>
      <w:r>
        <w:t xml:space="preserve">   </w:t>
      </w:r>
    </w:p>
    <w:p w:rsidR="00684C9A" w:rsidRDefault="0031301F">
      <w:pPr>
        <w:spacing w:after="34" w:line="259" w:lineRule="auto"/>
        <w:ind w:left="715"/>
      </w:pPr>
      <w:r>
        <w:rPr>
          <w:b/>
        </w:rPr>
        <w:t xml:space="preserve">Technology Summary </w:t>
      </w:r>
      <w:r>
        <w:t xml:space="preserve"> </w:t>
      </w:r>
      <w:r>
        <w:rPr>
          <w:b/>
        </w:rPr>
        <w:t xml:space="preserve"> </w:t>
      </w:r>
      <w:r>
        <w:t xml:space="preserve"> </w:t>
      </w:r>
    </w:p>
    <w:p w:rsidR="00684C9A" w:rsidRDefault="0031301F">
      <w:pPr>
        <w:spacing w:after="87"/>
        <w:ind w:left="725" w:right="248"/>
      </w:pPr>
      <w:r>
        <w:t xml:space="preserve">Tech stack: JavaScript/node, </w:t>
      </w:r>
      <w:proofErr w:type="spellStart"/>
      <w:r>
        <w:t>VueJS</w:t>
      </w:r>
      <w:proofErr w:type="spellEnd"/>
      <w:r>
        <w:t xml:space="preserve">, </w:t>
      </w:r>
      <w:proofErr w:type="spellStart"/>
      <w:r>
        <w:t>Laravel</w:t>
      </w:r>
      <w:proofErr w:type="spellEnd"/>
      <w:r>
        <w:t xml:space="preserve">/Lumen, </w:t>
      </w:r>
      <w:proofErr w:type="spellStart"/>
      <w:r>
        <w:t>WebPack</w:t>
      </w:r>
      <w:proofErr w:type="spellEnd"/>
      <w:r>
        <w:t xml:space="preserve">, Less, PHP, MySQL, CSS, </w:t>
      </w:r>
      <w:proofErr w:type="gramStart"/>
      <w:r>
        <w:t>HTML</w:t>
      </w:r>
      <w:proofErr w:type="gramEnd"/>
      <w:r>
        <w:t>/HTML5 Server Platforms: Linux &amp; Win</w:t>
      </w:r>
      <w:r>
        <w:t xml:space="preserve">dows  </w:t>
      </w:r>
    </w:p>
    <w:p w:rsidR="00684C9A" w:rsidRDefault="0031301F">
      <w:pPr>
        <w:spacing w:after="68" w:line="259" w:lineRule="auto"/>
        <w:ind w:left="14" w:firstLine="0"/>
      </w:pPr>
      <w:r>
        <w:rPr>
          <w:sz w:val="28"/>
        </w:rPr>
        <w:t xml:space="preserve"> </w:t>
      </w:r>
      <w:r>
        <w:t xml:space="preserve"> </w:t>
      </w:r>
    </w:p>
    <w:p w:rsidR="00684C9A" w:rsidRDefault="0031301F">
      <w:pPr>
        <w:pStyle w:val="Heading1"/>
        <w:numPr>
          <w:ilvl w:val="0"/>
          <w:numId w:val="0"/>
        </w:numPr>
        <w:ind w:left="9"/>
      </w:pPr>
      <w:r>
        <w:t xml:space="preserve">Education  </w:t>
      </w:r>
      <w:r>
        <w:rPr>
          <w:sz w:val="24"/>
        </w:rPr>
        <w:t xml:space="preserve"> </w:t>
      </w:r>
      <w:r>
        <w:t xml:space="preserve"> </w:t>
      </w:r>
    </w:p>
    <w:p w:rsidR="00684C9A" w:rsidRDefault="0031301F">
      <w:pPr>
        <w:spacing w:after="0" w:line="259" w:lineRule="auto"/>
        <w:ind w:left="0" w:firstLine="0"/>
        <w:jc w:val="right"/>
      </w:pPr>
      <w:r>
        <w:rPr>
          <w:noProof/>
          <w:sz w:val="22"/>
        </w:rPr>
        <mc:AlternateContent>
          <mc:Choice Requires="wpg">
            <w:drawing>
              <wp:inline distT="0" distB="0" distL="0" distR="0">
                <wp:extent cx="6896100" cy="8889"/>
                <wp:effectExtent l="0" t="0" r="0" b="0"/>
                <wp:docPr id="3784" name="Group 3784"/>
                <wp:cNvGraphicFramePr/>
                <a:graphic xmlns:a="http://schemas.openxmlformats.org/drawingml/2006/main">
                  <a:graphicData uri="http://schemas.microsoft.com/office/word/2010/wordprocessingGroup">
                    <wpg:wgp>
                      <wpg:cNvGrpSpPr/>
                      <wpg:grpSpPr>
                        <a:xfrm>
                          <a:off x="0" y="0"/>
                          <a:ext cx="6896100" cy="8889"/>
                          <a:chOff x="0" y="0"/>
                          <a:chExt cx="6896100" cy="8889"/>
                        </a:xfrm>
                      </wpg:grpSpPr>
                      <wps:wsp>
                        <wps:cNvPr id="4270" name="Shape 4270"/>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84" style="width:543pt;height:0.699951pt;mso-position-horizontal-relative:char;mso-position-vertical-relative:line" coordsize="68961,88">
                <v:shape id="Shape 4271"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   </w:t>
      </w:r>
    </w:p>
    <w:p w:rsidR="00684C9A" w:rsidRDefault="0031301F">
      <w:pPr>
        <w:ind w:left="725" w:right="248"/>
      </w:pPr>
      <w:r>
        <w:t xml:space="preserve">High School: Bella Vista, Fair Oaks, CA Graduated 1994    </w:t>
      </w:r>
    </w:p>
    <w:p w:rsidR="00684C9A" w:rsidRDefault="0031301F">
      <w:pPr>
        <w:ind w:left="725" w:right="248"/>
      </w:pPr>
      <w:r>
        <w:t xml:space="preserve">American River College, Sacramento CA </w:t>
      </w:r>
      <w:r>
        <w:t>–</w:t>
      </w:r>
      <w:r>
        <w:t xml:space="preserve"> Passed Geometry, Algebra, Trig    </w:t>
      </w:r>
    </w:p>
    <w:p w:rsidR="00684C9A" w:rsidRDefault="0031301F">
      <w:pPr>
        <w:ind w:left="725" w:right="248"/>
      </w:pPr>
      <w:r>
        <w:t xml:space="preserve">Yuba College Extension, Clearlake CA </w:t>
      </w:r>
      <w:r>
        <w:t>–</w:t>
      </w:r>
      <w:r>
        <w:t xml:space="preserve"> Passed Biology, History, English 1A    </w:t>
      </w:r>
    </w:p>
    <w:p w:rsidR="00684C9A" w:rsidRDefault="0031301F">
      <w:pPr>
        <w:ind w:left="725" w:right="248"/>
      </w:pPr>
      <w:r>
        <w:t xml:space="preserve">Mendocino College, Ukiah - Earned units 2011-2012 </w:t>
      </w:r>
      <w:r>
        <w:t>–</w:t>
      </w:r>
      <w:r>
        <w:t xml:space="preserve"> Computer Science major    </w:t>
      </w:r>
    </w:p>
    <w:sectPr w:rsidR="00684C9A">
      <w:pgSz w:w="12240" w:h="15840"/>
      <w:pgMar w:top="919" w:right="411" w:bottom="1086" w:left="6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2CD7"/>
    <w:multiLevelType w:val="hybridMultilevel"/>
    <w:tmpl w:val="FE2465E6"/>
    <w:lvl w:ilvl="0" w:tplc="B56EDDB0">
      <w:start w:val="11833"/>
      <w:numFmt w:val="decimal"/>
      <w:pStyle w:val="Heading1"/>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C022D6">
      <w:start w:val="1"/>
      <w:numFmt w:val="lowerLetter"/>
      <w:lvlText w:val="%2"/>
      <w:lvlJc w:val="left"/>
      <w:pPr>
        <w:ind w:left="47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59E76D4">
      <w:start w:val="1"/>
      <w:numFmt w:val="lowerRoman"/>
      <w:lvlText w:val="%3"/>
      <w:lvlJc w:val="left"/>
      <w:pPr>
        <w:ind w:left="5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04A288">
      <w:start w:val="1"/>
      <w:numFmt w:val="decimal"/>
      <w:lvlText w:val="%4"/>
      <w:lvlJc w:val="left"/>
      <w:pPr>
        <w:ind w:left="61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32C9E4">
      <w:start w:val="1"/>
      <w:numFmt w:val="lowerLetter"/>
      <w:lvlText w:val="%5"/>
      <w:lvlJc w:val="left"/>
      <w:pPr>
        <w:ind w:left="68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05848F0">
      <w:start w:val="1"/>
      <w:numFmt w:val="lowerRoman"/>
      <w:lvlText w:val="%6"/>
      <w:lvlJc w:val="left"/>
      <w:pPr>
        <w:ind w:left="76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B482D4">
      <w:start w:val="1"/>
      <w:numFmt w:val="decimal"/>
      <w:lvlText w:val="%7"/>
      <w:lvlJc w:val="left"/>
      <w:pPr>
        <w:ind w:left="83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8ABF20">
      <w:start w:val="1"/>
      <w:numFmt w:val="lowerLetter"/>
      <w:lvlText w:val="%8"/>
      <w:lvlJc w:val="left"/>
      <w:pPr>
        <w:ind w:left="90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F4E97C">
      <w:start w:val="1"/>
      <w:numFmt w:val="lowerRoman"/>
      <w:lvlText w:val="%9"/>
      <w:lvlJc w:val="left"/>
      <w:pPr>
        <w:ind w:left="9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9A"/>
    <w:rsid w:val="0031301F"/>
    <w:rsid w:val="00684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566"/>
  <w15:docId w15:val="{85E3FA6A-8D48-4F26-A7A0-92A4741C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55" w:lineRule="auto"/>
      <w:ind w:left="16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
      </w:numPr>
      <w:spacing w:after="70"/>
      <w:ind w:left="168"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hitehotrobot.com/about" TargetMode="External"/><Relationship Id="rId13" Type="http://schemas.openxmlformats.org/officeDocument/2006/relationships/hyperlink" Target="https://github.com/srmcgann/whitehotrobot.com" TargetMode="External"/><Relationship Id="rId18" Type="http://schemas.openxmlformats.org/officeDocument/2006/relationships/hyperlink" Target="https://www.vauto.com/" TargetMode="External"/><Relationship Id="rId3" Type="http://schemas.openxmlformats.org/officeDocument/2006/relationships/settings" Target="settings.xml"/><Relationship Id="rId21" Type="http://schemas.openxmlformats.org/officeDocument/2006/relationships/hyperlink" Target="https://www.vauto.com/" TargetMode="External"/><Relationship Id="rId7" Type="http://schemas.openxmlformats.org/officeDocument/2006/relationships/hyperlink" Target="https://cantelope.org/whitehotrobot@gmail.com" TargetMode="External"/><Relationship Id="rId12" Type="http://schemas.openxmlformats.org/officeDocument/2006/relationships/hyperlink" Target="https://github.com/srmcgann/whitehotrobot.com" TargetMode="External"/><Relationship Id="rId17" Type="http://schemas.openxmlformats.org/officeDocument/2006/relationships/hyperlink" Target="https://cobbmtn.florist/" TargetMode="External"/><Relationship Id="rId2" Type="http://schemas.openxmlformats.org/officeDocument/2006/relationships/styles" Target="styles.xml"/><Relationship Id="rId16" Type="http://schemas.openxmlformats.org/officeDocument/2006/relationships/hyperlink" Target="https://cobbmtn.florist/" TargetMode="External"/><Relationship Id="rId20" Type="http://schemas.openxmlformats.org/officeDocument/2006/relationships/hyperlink" Target="https://www.vauto.com/" TargetMode="External"/><Relationship Id="rId1" Type="http://schemas.openxmlformats.org/officeDocument/2006/relationships/numbering" Target="numbering.xml"/><Relationship Id="rId6" Type="http://schemas.openxmlformats.org/officeDocument/2006/relationships/hyperlink" Target="https://cantelope.org/whitehotrobot@gmail.com" TargetMode="External"/><Relationship Id="rId11" Type="http://schemas.openxmlformats.org/officeDocument/2006/relationships/hyperlink" Target="https://github.com/srmcgann/whitehotrobot.com" TargetMode="External"/><Relationship Id="rId5" Type="http://schemas.openxmlformats.org/officeDocument/2006/relationships/image" Target="media/image1.png"/><Relationship Id="rId15" Type="http://schemas.openxmlformats.org/officeDocument/2006/relationships/hyperlink" Target="https://github.com/srmcgann/whitehotrobot.com" TargetMode="External"/><Relationship Id="rId23" Type="http://schemas.openxmlformats.org/officeDocument/2006/relationships/theme" Target="theme/theme1.xml"/><Relationship Id="rId10" Type="http://schemas.openxmlformats.org/officeDocument/2006/relationships/hyperlink" Target="https://github.com/srmcgann/whitehotrobot.com" TargetMode="External"/><Relationship Id="rId19" Type="http://schemas.openxmlformats.org/officeDocument/2006/relationships/hyperlink" Target="https://www.vauto.com/" TargetMode="External"/><Relationship Id="rId4" Type="http://schemas.openxmlformats.org/officeDocument/2006/relationships/webSettings" Target="webSettings.xml"/><Relationship Id="rId9" Type="http://schemas.openxmlformats.org/officeDocument/2006/relationships/hyperlink" Target="https://whitehotrobot.com/about" TargetMode="External"/><Relationship Id="rId14" Type="http://schemas.openxmlformats.org/officeDocument/2006/relationships/hyperlink" Target="https://github.com/srmcgann/whitehotrobo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6333</Characters>
  <Application>Microsoft Office Word</Application>
  <DocSecurity>0</DocSecurity>
  <Lines>52</Lines>
  <Paragraphs>14</Paragraphs>
  <ScaleCrop>false</ScaleCrop>
  <Company>Sonoma County Library</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R MCGANN</dc:title>
  <dc:subject/>
  <dc:creator>Onestop5</dc:creator>
  <cp:keywords/>
  <cp:lastModifiedBy>Public PC</cp:lastModifiedBy>
  <cp:revision>2</cp:revision>
  <dcterms:created xsi:type="dcterms:W3CDTF">2025-01-21T18:35:00Z</dcterms:created>
  <dcterms:modified xsi:type="dcterms:W3CDTF">2025-01-21T18:35:00Z</dcterms:modified>
</cp:coreProperties>
</file>