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Sistemas Gráficos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Mesas Gutiérrez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Alexis Molina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Práctica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documento se exponen los funcionamientos básicos del trabajo realizado para la asignatura sistemas gráficos.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Hemos desarrollado un juego basándonos en three.js con el que se puede interactuar a través del navegador. Para ello es necesario que previamente tengamos un software que nos proporcione un servidor local, como por ejemplo XAMP  o pythom.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Accediendo al localhost/Practica-Final-SG/src podemos ejecutar nuestra aplicación.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30190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01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2"/>
      <w:bookmarkEnd w:id="2"/>
      <w:r w:rsidDel="00000000" w:rsidR="00000000" w:rsidRPr="00000000">
        <w:rPr>
          <w:rtl w:val="0"/>
        </w:rPr>
        <w:t xml:space="preserve">Controles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Disponemos de un repertorio de controles desde el teclado muy sencillo: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o la flecha izquierda movemos la nave a la izquierda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o la flecha derecha movemos la nave a la derecha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podremos pausar el juego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comenzaremos la partida o crearemos una nueva si hemos perdido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3"/>
      <w:bookmarkEnd w:id="3"/>
      <w:r w:rsidDel="00000000" w:rsidR="00000000" w:rsidRPr="00000000">
        <w:rPr>
          <w:rtl w:val="0"/>
        </w:rPr>
        <w:t xml:space="preserve">Objetivo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El objetivo del juego es llegar lo más lejos posible con nuestra nave recorriendo el espacio sin chocarnos.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Cuando hemos recorrido un determinado espacio, la dificultad aumenta y la nave se moverá más deprisa, por lo que esquivar los obstáculos de nuestro camino nos será más complicado.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INCLUIR CAPTURA NIVEL 2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frd6kicztuln" w:id="4"/>
      <w:bookmarkEnd w:id="4"/>
      <w:r w:rsidDel="00000000" w:rsidR="00000000" w:rsidRPr="00000000">
        <w:rPr>
          <w:rtl w:val="0"/>
        </w:rPr>
        <w:t xml:space="preserve">Desarrollo de la partida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Justo al comenzar nos aparece unas pequeñas instrucciones que nos indican los posibles movimientos que podremos realizar en la partida.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INCLUIR CAPTURA DEL INICIO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Presionamos ‘ENTER’ para comenzar. La nave arranca a una velocidad moderada y debemos esquivar todos los obstáculos en nuestro camino. Tras un tiempo, el nivel aumenta y con éste la velocidad de nuestra nave.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deseamos parar la partida pulsaremos ‘P’ y el juego se pausa hasta que volvamos a pulsar ‘ENTER’.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Cuando no consigamos esquivar a tiempo un obstáculo , la nave se choca y se produce una explosión y con esta el fin del juego. La pantalla nos mostrará “GAME OVER”.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INCLUIR PANTALLA GAME OVER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nos dice en la captura si pulsamos ‘ENTER’ podremos comenzar una nueva partida.</w:t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2" name="image5.png"/>
          <a:graphic>
            <a:graphicData uri="http://schemas.openxmlformats.org/drawingml/2006/picture">
              <pic:pic>
                <pic:nvPicPr>
                  <pic:cNvPr descr="gráfico del pie de página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3" name="image6.png"/>
          <a:graphic>
            <a:graphicData uri="http://schemas.openxmlformats.org/drawingml/2006/picture">
              <pic:pic>
                <pic:nvPicPr>
                  <pic:cNvPr descr="gráfico del pie de página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6" name="image3.png"/>
          <a:graphic>
            <a:graphicData uri="http://schemas.openxmlformats.org/drawingml/2006/picture">
              <pic:pic>
                <pic:nvPicPr>
                  <pic:cNvPr descr="gráfico de la esquina 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1" name="image4.png"/>
          <a:graphic>
            <a:graphicData uri="http://schemas.openxmlformats.org/drawingml/2006/picture">
              <pic:pic>
                <pic:nvPicPr>
                  <pic:cNvPr descr="gráfico de la esquina 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