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04" w:rsidRPr="00355D04" w:rsidRDefault="00355D04">
      <w:pPr>
        <w:rPr>
          <w:b/>
          <w:sz w:val="28"/>
        </w:rPr>
      </w:pPr>
      <w:bookmarkStart w:id="0" w:name="_GoBack"/>
      <w:bookmarkEnd w:id="0"/>
      <w:r w:rsidRPr="00355D04">
        <w:rPr>
          <w:b/>
          <w:sz w:val="28"/>
        </w:rPr>
        <w:t>Иванов Иван</w:t>
      </w:r>
    </w:p>
    <w:p w:rsidR="00355D04" w:rsidRPr="00355D04" w:rsidRDefault="00355D04">
      <w:pPr>
        <w:rPr>
          <w:b/>
          <w:sz w:val="28"/>
        </w:rPr>
      </w:pPr>
    </w:p>
    <w:p w:rsidR="00355D04" w:rsidRPr="008748E0" w:rsidRDefault="00355D04" w:rsidP="00355D04">
      <w:pPr>
        <w:tabs>
          <w:tab w:val="left" w:pos="993"/>
        </w:tabs>
        <w:spacing w:before="100" w:beforeAutospacing="1" w:after="100" w:afterAutospacing="1" w:line="240" w:lineRule="auto"/>
        <w:ind w:left="284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1" w:name="_Hlk91512749"/>
      <w:r w:rsidRPr="008748E0">
        <w:rPr>
          <w:rFonts w:ascii="Times New Roman" w:hAnsi="Times New Roman"/>
          <w:b/>
          <w:bCs/>
          <w:kern w:val="36"/>
          <w:sz w:val="28"/>
          <w:szCs w:val="28"/>
        </w:rPr>
        <w:t>ESTP. Сенсорно-логический экстраверт. (Предприниматель)</w:t>
      </w:r>
    </w:p>
    <w:p w:rsidR="00355D04" w:rsidRPr="00A93575" w:rsidRDefault="00355D04" w:rsidP="00355D04">
      <w:pPr>
        <w:tabs>
          <w:tab w:val="left" w:pos="993"/>
        </w:tabs>
        <w:spacing w:after="0" w:line="240" w:lineRule="auto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ESTP — это человек, который: </w:t>
      </w:r>
    </w:p>
    <w:p w:rsidR="00355D04" w:rsidRPr="00A93575" w:rsidRDefault="00355D04" w:rsidP="00355D04">
      <w:pPr>
        <w:numPr>
          <w:ilvl w:val="0"/>
          <w:numId w:val="1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355D04" w:rsidRPr="00A93575" w:rsidRDefault="00355D04" w:rsidP="00355D04">
      <w:pPr>
        <w:numPr>
          <w:ilvl w:val="0"/>
          <w:numId w:val="1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355D04" w:rsidRPr="00A93575" w:rsidRDefault="00355D04" w:rsidP="00355D04">
      <w:pPr>
        <w:numPr>
          <w:ilvl w:val="0"/>
          <w:numId w:val="1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355D04" w:rsidRPr="007C53B4" w:rsidRDefault="00355D04" w:rsidP="00355D04">
      <w:pPr>
        <w:numPr>
          <w:ilvl w:val="0"/>
          <w:numId w:val="1"/>
        </w:numPr>
        <w:tabs>
          <w:tab w:val="left" w:pos="993"/>
          <w:tab w:val="left" w:pos="1418"/>
        </w:tabs>
        <w:spacing w:before="100" w:beforeAutospacing="1" w:after="100" w:afterAutospacing="1" w:line="276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355D04" w:rsidRPr="007C53B4" w:rsidRDefault="00355D04" w:rsidP="00355D0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Люди типа ESTP — это искатели острых ощущений, способные эффективно действовать в экстремальных ситуациях. Они динамичные, энергичные, активные и предприимчивые, любят жить и решать дела. Часто их называют Предпринимателями за способность легко ориентироваться в окружающей обстановке и быстро принимать обоснованные решения. </w:t>
      </w:r>
      <w:bookmarkEnd w:id="1"/>
    </w:p>
    <w:p w:rsidR="00355D04" w:rsidRPr="007C53B4" w:rsidRDefault="00355D04" w:rsidP="00355D0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Люди с этим типом личности прекрасны в чрезвычайных ситуациях, где действуют как пожарные, которые тушат пожары, как реальные, так и метафорические. Они ориентированы на результат, решение практических задач — самая большая сила Предпринимателей.</w:t>
      </w:r>
    </w:p>
    <w:p w:rsidR="00355D04" w:rsidRPr="007C53B4" w:rsidRDefault="00355D04" w:rsidP="00355D0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Хорошо взаимодействуют с окружающими, очень общительные. Неудержимая энергия и изобретательность Предпринимателей привлекают других людей. Они поддерживают большую сеть контактов. </w:t>
      </w:r>
    </w:p>
    <w:p w:rsidR="00355D04" w:rsidRPr="007C53B4" w:rsidRDefault="00355D04" w:rsidP="00355D04">
      <w:pPr>
        <w:spacing w:after="0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Предприниматели ведут интересную, активную жизнь, имеют прекрасную физическую форму, так как увлекаются спортом. Любят быть в центре внимания и получают удовольствие, когда слышат в свой адрес комплименты. </w:t>
      </w:r>
    </w:p>
    <w:p w:rsidR="00355D04" w:rsidRPr="007C53B4" w:rsidRDefault="00355D04" w:rsidP="00355D04">
      <w:pPr>
        <w:spacing w:after="0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Вдохновляющие, убедительные, Предприниматели являются естественными лидерами, увлекая других за собой и принося в жизнь насыщенные краски и интригу. Для полноты жизни им нужна постоянная энергетическая подпитка в виде новых вызовов, наполненных драйвом и адреналином. Такие ситуации они находят в бизнесе или в экстремальных видах спорта. </w:t>
      </w:r>
    </w:p>
    <w:p w:rsidR="00355D04" w:rsidRPr="007C53B4" w:rsidRDefault="00355D04" w:rsidP="00355D04">
      <w:pPr>
        <w:spacing w:before="100" w:beforeAutospacing="1" w:after="100" w:afterAutospacing="1"/>
        <w:ind w:left="284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 xml:space="preserve">Условия для работы: </w:t>
      </w:r>
      <w:r w:rsidRPr="007C53B4">
        <w:rPr>
          <w:rFonts w:ascii="Times New Roman" w:hAnsi="Times New Roman"/>
          <w:sz w:val="28"/>
          <w:szCs w:val="28"/>
        </w:rPr>
        <w:t xml:space="preserve">стимулом, который движет, является статус: достижение определенной степени служебной лестницы, карьера, возможность дорого и красиво одеваться. Предпринимателю гораздо легче командовать другими людьми, чем подчиняться самому. Если маршал не будет удовлетворен своим статусом в группе, он всегда будет искать другое место, где его влияние на ход дел больше. </w:t>
      </w:r>
    </w:p>
    <w:p w:rsidR="00355D04" w:rsidRPr="007C53B4" w:rsidRDefault="00355D04" w:rsidP="00355D04">
      <w:pPr>
        <w:spacing w:after="0"/>
        <w:ind w:left="284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деятельности:</w:t>
      </w:r>
      <w:r w:rsidRPr="007C53B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C53B4">
        <w:rPr>
          <w:rFonts w:ascii="Times New Roman" w:hAnsi="Times New Roman"/>
          <w:sz w:val="28"/>
          <w:szCs w:val="28"/>
        </w:rPr>
        <w:t xml:space="preserve">хорошо руководит другими людьми, распределяет обязанности. Способен в деталях продумать необходимую организационную структуру и последовательно внедрить ее. </w:t>
      </w:r>
    </w:p>
    <w:p w:rsidR="00355D04" w:rsidRDefault="00355D04" w:rsidP="00355D04">
      <w:pPr>
        <w:spacing w:after="0"/>
        <w:ind w:left="284" w:firstLine="425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Может хорошо работать руками, мастерить что-либо. Оптимальное применение Предприниматели находят в области управления, техники, милиции, военном деле. Из них получаются неплохие руководители разных уровней, вплоть до самых высоких. </w:t>
      </w:r>
    </w:p>
    <w:p w:rsidR="00355D04" w:rsidRPr="007C53B4" w:rsidRDefault="00355D04" w:rsidP="00355D04">
      <w:pPr>
        <w:spacing w:after="0"/>
        <w:ind w:left="284" w:firstLine="425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355D04" w:rsidRPr="003D319C" w:rsidRDefault="00355D04" w:rsidP="00355D04">
      <w:pPr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3D319C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355D04" w:rsidRPr="007C53B4" w:rsidRDefault="00355D04" w:rsidP="00355D04">
      <w:pPr>
        <w:tabs>
          <w:tab w:val="left" w:pos="426"/>
          <w:tab w:val="left" w:pos="993"/>
        </w:tabs>
        <w:spacing w:after="0"/>
        <w:ind w:left="709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ab/>
        <w:t>Профессии, связанные с риском:</w:t>
      </w:r>
    </w:p>
    <w:p w:rsidR="00355D04" w:rsidRPr="007C53B4" w:rsidRDefault="00355D04" w:rsidP="00355D04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  <w:t>сотрудник милиции; спасатель</w:t>
      </w:r>
      <w:r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 xml:space="preserve">пожарный; </w:t>
      </w:r>
      <w:r>
        <w:rPr>
          <w:rFonts w:ascii="Times New Roman" w:hAnsi="Times New Roman"/>
          <w:sz w:val="28"/>
          <w:szCs w:val="28"/>
        </w:rPr>
        <w:t xml:space="preserve">военнослужащий, </w:t>
      </w:r>
      <w:r w:rsidRPr="007C53B4">
        <w:rPr>
          <w:rFonts w:ascii="Times New Roman" w:hAnsi="Times New Roman"/>
          <w:sz w:val="28"/>
          <w:szCs w:val="28"/>
        </w:rPr>
        <w:t>испытатель; летчик; моряк; следователь.</w:t>
      </w:r>
    </w:p>
    <w:p w:rsidR="00355D04" w:rsidRPr="007C53B4" w:rsidRDefault="00355D04" w:rsidP="00355D04">
      <w:pPr>
        <w:tabs>
          <w:tab w:val="left" w:pos="426"/>
          <w:tab w:val="left" w:pos="993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Бизнес, торговля:</w:t>
      </w:r>
    </w:p>
    <w:p w:rsidR="00355D04" w:rsidRPr="007C53B4" w:rsidRDefault="00355D04" w:rsidP="00355D04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менеджер различного звена (по продажам, по рекламе,</w:t>
      </w:r>
      <w:r w:rsidRPr="00BC548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HR-менеджер,</w:t>
      </w:r>
      <w:r>
        <w:rPr>
          <w:rFonts w:ascii="Times New Roman" w:hAnsi="Times New Roman"/>
          <w:sz w:val="28"/>
          <w:szCs w:val="28"/>
        </w:rPr>
        <w:t>)</w:t>
      </w:r>
      <w:r w:rsidRPr="007C53B4">
        <w:rPr>
          <w:rFonts w:ascii="Times New Roman" w:hAnsi="Times New Roman"/>
          <w:sz w:val="28"/>
          <w:szCs w:val="28"/>
        </w:rPr>
        <w:t>; агент по недвижимости; продавец в магазине; предприниматель; аудитор; страховой агент.</w:t>
      </w:r>
    </w:p>
    <w:p w:rsidR="00355D04" w:rsidRPr="007C53B4" w:rsidRDefault="00355D04" w:rsidP="00355D04">
      <w:pPr>
        <w:tabs>
          <w:tab w:val="left" w:pos="426"/>
          <w:tab w:val="left" w:pos="1134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3.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Спорт, сфера развлечений:</w:t>
      </w:r>
    </w:p>
    <w:p w:rsidR="00355D04" w:rsidRPr="007C53B4" w:rsidRDefault="00355D04" w:rsidP="00355D04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  <w:t xml:space="preserve">профессиональный спортсмен/тренер; </w:t>
      </w:r>
      <w:r>
        <w:rPr>
          <w:rFonts w:ascii="Times New Roman" w:hAnsi="Times New Roman"/>
          <w:color w:val="000000"/>
          <w:sz w:val="28"/>
          <w:szCs w:val="28"/>
        </w:rPr>
        <w:t xml:space="preserve">специалист по рекламе, специалист по связям с общественностью, </w:t>
      </w:r>
      <w:r>
        <w:rPr>
          <w:rFonts w:ascii="Times New Roman" w:hAnsi="Times New Roman"/>
          <w:sz w:val="28"/>
          <w:szCs w:val="28"/>
        </w:rPr>
        <w:t>менеджер в туризме</w:t>
      </w:r>
      <w:r w:rsidRPr="007C53B4">
        <w:rPr>
          <w:rFonts w:ascii="Times New Roman" w:hAnsi="Times New Roman"/>
          <w:sz w:val="28"/>
          <w:szCs w:val="28"/>
        </w:rPr>
        <w:t>; танцор; бармен; репортер.</w:t>
      </w:r>
      <w:r w:rsidRPr="00BC548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55D04" w:rsidRPr="007C53B4" w:rsidRDefault="00355D04" w:rsidP="00355D04">
      <w:pPr>
        <w:tabs>
          <w:tab w:val="left" w:pos="426"/>
          <w:tab w:val="left" w:pos="1134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4.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Другие специальности:</w:t>
      </w:r>
    </w:p>
    <w:p w:rsidR="00355D04" w:rsidRPr="007C53B4" w:rsidRDefault="00355D04" w:rsidP="00355D04">
      <w:pPr>
        <w:tabs>
          <w:tab w:val="left" w:pos="426"/>
        </w:tabs>
        <w:spacing w:after="0"/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стюардесса, косметолог, парикмахер, </w:t>
      </w:r>
      <w:r w:rsidRPr="007C53B4">
        <w:rPr>
          <w:rFonts w:ascii="Times New Roman" w:hAnsi="Times New Roman"/>
          <w:sz w:val="28"/>
          <w:szCs w:val="28"/>
        </w:rPr>
        <w:t>водитель; повар; художник; строитель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:rsidR="00355D04" w:rsidRDefault="00355D04" w:rsidP="00355D04">
      <w:pPr>
        <w:spacing w:after="0"/>
        <w:ind w:lef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355D04" w:rsidRDefault="00355D04" w:rsidP="00355D04">
      <w:pPr>
        <w:spacing w:after="0"/>
        <w:ind w:lef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355D04" w:rsidRDefault="00355D04" w:rsidP="00355D04">
      <w:pPr>
        <w:spacing w:after="0"/>
        <w:ind w:left="142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355D04" w:rsidRPr="007C53B4" w:rsidRDefault="00355D04" w:rsidP="00355D04">
      <w:pPr>
        <w:ind w:left="142"/>
      </w:pPr>
    </w:p>
    <w:p w:rsidR="00B15AE3" w:rsidRDefault="00B15AE3"/>
    <w:sectPr w:rsidR="00B15AE3" w:rsidSect="00355D04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067A1"/>
    <w:multiLevelType w:val="multilevel"/>
    <w:tmpl w:val="A65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04"/>
    <w:rsid w:val="00355D04"/>
    <w:rsid w:val="00B1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5924-BBEF-47EE-AADF-1406E7DA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2024-02-29T13:45:00Z</dcterms:created>
  <dcterms:modified xsi:type="dcterms:W3CDTF">2024-02-29T13:45:00Z</dcterms:modified>
</cp:coreProperties>
</file>