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09" w:rsidRPr="008B7809" w:rsidRDefault="008B7809" w:rsidP="008B7809">
      <w:pPr>
        <w:shd w:val="clear" w:color="auto" w:fill="FFFFFF"/>
        <w:spacing w:after="0" w:line="240" w:lineRule="auto"/>
        <w:ind w:right="-563"/>
        <w:jc w:val="center"/>
        <w:rPr>
          <w:rFonts w:ascii="Calibri" w:eastAsia="Times New Roman" w:hAnsi="Calibri" w:cs="Times New Roman"/>
          <w:color w:val="000000"/>
          <w:lang w:val="ru-RU" w:eastAsia="ru-RU"/>
        </w:rPr>
      </w:pPr>
      <w:r w:rsidRPr="008B78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ПРОФЕССИИ СИСТЕМЫ </w:t>
      </w:r>
      <w:r w:rsidRPr="008B780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«ЧЕЛОВЕК - ЗНАКОВАЯ СИСТЕМА»</w:t>
      </w:r>
    </w:p>
    <w:p w:rsidR="008B7809" w:rsidRPr="008B7809" w:rsidRDefault="008B7809" w:rsidP="008B7809">
      <w:pPr>
        <w:shd w:val="clear" w:color="auto" w:fill="FFFFFF"/>
        <w:spacing w:after="0" w:line="240" w:lineRule="auto"/>
        <w:ind w:right="-563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 w:eastAsia="ru-RU"/>
        </w:rPr>
      </w:pPr>
    </w:p>
    <w:p w:rsidR="008B7809" w:rsidRPr="008B7809" w:rsidRDefault="008B7809" w:rsidP="008B7809">
      <w:pPr>
        <w:shd w:val="clear" w:color="auto" w:fill="FFFFFF"/>
        <w:spacing w:after="0" w:line="240" w:lineRule="auto"/>
        <w:ind w:right="-56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Суть профессий типа </w:t>
      </w:r>
      <w:r w:rsidRPr="008B78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«человек-знаковая система</w:t>
      </w: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» заключается в том, чтобы накапливать определенную информацию, перерабатывать ее, хранить и донести до конечного потребителя, оказать помощь в обмене этой информации. </w:t>
      </w:r>
      <w:r w:rsidRPr="008B78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 w:eastAsia="ru-RU"/>
        </w:rPr>
        <w:t>Знаковая система</w:t>
      </w: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– это информация в сжатом виде, которой люди обмениваются в процессе жизнедеятельности, это чертежи, таблицы, графики, схемы, числовые данные, географические карты, формулы, дорожная разметка, условные сигналы, коды, символы, шифры, условные обозначения, языки и даже текст. </w:t>
      </w:r>
    </w:p>
    <w:p w:rsidR="008B7809" w:rsidRPr="008B7809" w:rsidRDefault="008B7809" w:rsidP="008B7809">
      <w:pPr>
        <w:spacing w:after="0" w:line="276" w:lineRule="auto"/>
        <w:ind w:right="-563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bookmarkStart w:id="0" w:name="_Hlk115363452"/>
      <w:r w:rsidRPr="008B7809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val="ru-RU"/>
        </w:rPr>
        <w:t>Профессиональные качества</w:t>
      </w:r>
      <w:r w:rsidRPr="008B780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: </w:t>
      </w:r>
    </w:p>
    <w:bookmarkEnd w:id="0"/>
    <w:p w:rsidR="008B7809" w:rsidRPr="008B7809" w:rsidRDefault="008B7809" w:rsidP="008B7809">
      <w:pPr>
        <w:shd w:val="clear" w:color="auto" w:fill="FFFFFF"/>
        <w:spacing w:after="0" w:line="240" w:lineRule="auto"/>
        <w:ind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8B7809" w:rsidRPr="008B7809" w:rsidRDefault="008B7809" w:rsidP="008B7809">
      <w:pPr>
        <w:numPr>
          <w:ilvl w:val="0"/>
          <w:numId w:val="1"/>
        </w:numPr>
        <w:shd w:val="clear" w:color="auto" w:fill="FFFFFF"/>
        <w:spacing w:after="0" w:line="240" w:lineRule="auto"/>
        <w:ind w:left="709"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пунктуальность, </w:t>
      </w:r>
    </w:p>
    <w:p w:rsidR="008B7809" w:rsidRPr="008B7809" w:rsidRDefault="008B7809" w:rsidP="008B7809">
      <w:pPr>
        <w:numPr>
          <w:ilvl w:val="0"/>
          <w:numId w:val="1"/>
        </w:numPr>
        <w:shd w:val="clear" w:color="auto" w:fill="FFFFFF"/>
        <w:spacing w:after="0" w:line="240" w:lineRule="auto"/>
        <w:ind w:left="709"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дисциплинированность,</w:t>
      </w:r>
    </w:p>
    <w:p w:rsidR="008B7809" w:rsidRPr="008B7809" w:rsidRDefault="008B7809" w:rsidP="008B7809">
      <w:pPr>
        <w:numPr>
          <w:ilvl w:val="0"/>
          <w:numId w:val="1"/>
        </w:numPr>
        <w:shd w:val="clear" w:color="auto" w:fill="FFFFFF"/>
        <w:spacing w:after="0" w:line="240" w:lineRule="auto"/>
        <w:ind w:left="709"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высокая работоспособность, </w:t>
      </w:r>
    </w:p>
    <w:p w:rsidR="008B7809" w:rsidRPr="008B7809" w:rsidRDefault="008B7809" w:rsidP="008B7809">
      <w:pPr>
        <w:numPr>
          <w:ilvl w:val="0"/>
          <w:numId w:val="1"/>
        </w:numPr>
        <w:shd w:val="clear" w:color="auto" w:fill="FFFFFF"/>
        <w:spacing w:after="0" w:line="240" w:lineRule="auto"/>
        <w:ind w:left="709"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скрупулезность, </w:t>
      </w:r>
    </w:p>
    <w:p w:rsidR="008B7809" w:rsidRPr="008B7809" w:rsidRDefault="008B7809" w:rsidP="008B7809">
      <w:pPr>
        <w:numPr>
          <w:ilvl w:val="0"/>
          <w:numId w:val="1"/>
        </w:numPr>
        <w:shd w:val="clear" w:color="auto" w:fill="FFFFFF"/>
        <w:spacing w:after="0" w:line="240" w:lineRule="auto"/>
        <w:ind w:left="709"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аккуратность, </w:t>
      </w:r>
    </w:p>
    <w:p w:rsidR="008B7809" w:rsidRPr="008B7809" w:rsidRDefault="008B7809" w:rsidP="008B7809">
      <w:pPr>
        <w:numPr>
          <w:ilvl w:val="0"/>
          <w:numId w:val="1"/>
        </w:numPr>
        <w:shd w:val="clear" w:color="auto" w:fill="FFFFFF"/>
        <w:spacing w:after="0" w:line="240" w:lineRule="auto"/>
        <w:ind w:left="709"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оперативная память, </w:t>
      </w:r>
    </w:p>
    <w:p w:rsidR="008B7809" w:rsidRPr="008B7809" w:rsidRDefault="008B7809" w:rsidP="008B7809">
      <w:pPr>
        <w:numPr>
          <w:ilvl w:val="0"/>
          <w:numId w:val="1"/>
        </w:numPr>
        <w:shd w:val="clear" w:color="auto" w:fill="FFFFFF"/>
        <w:spacing w:after="0" w:line="240" w:lineRule="auto"/>
        <w:ind w:left="709"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развитое наглядно-образное мышление, </w:t>
      </w:r>
    </w:p>
    <w:p w:rsidR="008B7809" w:rsidRPr="008B7809" w:rsidRDefault="008B7809" w:rsidP="008B7809">
      <w:pPr>
        <w:numPr>
          <w:ilvl w:val="0"/>
          <w:numId w:val="1"/>
        </w:numPr>
        <w:shd w:val="clear" w:color="auto" w:fill="FFFFFF"/>
        <w:spacing w:after="0" w:line="240" w:lineRule="auto"/>
        <w:ind w:left="709"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высокая и стабильная концентрация внимания, </w:t>
      </w:r>
    </w:p>
    <w:p w:rsidR="008B7809" w:rsidRPr="008B7809" w:rsidRDefault="008B7809" w:rsidP="008B7809">
      <w:pPr>
        <w:numPr>
          <w:ilvl w:val="0"/>
          <w:numId w:val="1"/>
        </w:numPr>
        <w:shd w:val="clear" w:color="auto" w:fill="FFFFFF"/>
        <w:spacing w:after="0" w:line="240" w:lineRule="auto"/>
        <w:ind w:left="709"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систематичность, </w:t>
      </w:r>
    </w:p>
    <w:p w:rsidR="008B7809" w:rsidRPr="008B7809" w:rsidRDefault="008B7809" w:rsidP="008B7809">
      <w:pPr>
        <w:numPr>
          <w:ilvl w:val="0"/>
          <w:numId w:val="1"/>
        </w:numPr>
        <w:shd w:val="clear" w:color="auto" w:fill="FFFFFF"/>
        <w:spacing w:after="0" w:line="240" w:lineRule="auto"/>
        <w:ind w:left="709"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усидчивость, </w:t>
      </w:r>
    </w:p>
    <w:p w:rsidR="008B7809" w:rsidRPr="008B7809" w:rsidRDefault="008B7809" w:rsidP="008B7809">
      <w:pPr>
        <w:numPr>
          <w:ilvl w:val="0"/>
          <w:numId w:val="1"/>
        </w:numPr>
        <w:shd w:val="clear" w:color="auto" w:fill="FFFFFF"/>
        <w:spacing w:after="0" w:line="240" w:lineRule="auto"/>
        <w:ind w:left="709"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склонность к выполнению рутинной работы, </w:t>
      </w:r>
    </w:p>
    <w:p w:rsidR="008B7809" w:rsidRPr="008B7809" w:rsidRDefault="008B7809" w:rsidP="008B7809">
      <w:pPr>
        <w:numPr>
          <w:ilvl w:val="0"/>
          <w:numId w:val="1"/>
        </w:numPr>
        <w:shd w:val="clear" w:color="auto" w:fill="FFFFFF"/>
        <w:spacing w:after="0" w:line="240" w:lineRule="auto"/>
        <w:ind w:left="709" w:right="-5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склонность к оперированию представлениями.</w:t>
      </w:r>
    </w:p>
    <w:p w:rsidR="008B7809" w:rsidRPr="008B7809" w:rsidRDefault="008B7809" w:rsidP="008B7809">
      <w:pPr>
        <w:shd w:val="clear" w:color="auto" w:fill="FFFFFF"/>
        <w:spacing w:after="0" w:line="240" w:lineRule="auto"/>
        <w:ind w:right="-563" w:firstLine="709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br/>
      </w:r>
    </w:p>
    <w:p w:rsidR="008B7809" w:rsidRPr="008B7809" w:rsidRDefault="008B7809" w:rsidP="008B7809">
      <w:pPr>
        <w:shd w:val="clear" w:color="auto" w:fill="FFFFFF"/>
        <w:spacing w:after="0" w:line="240" w:lineRule="auto"/>
        <w:ind w:left="142" w:right="-563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 w:eastAsia="ru-RU"/>
        </w:rPr>
        <w:t>Виды профессиональной деятельности</w:t>
      </w:r>
      <w:r w:rsidRPr="008B78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 w:eastAsia="ru-RU"/>
        </w:rPr>
        <w:t xml:space="preserve">: </w:t>
      </w:r>
    </w:p>
    <w:p w:rsidR="008B7809" w:rsidRPr="008B7809" w:rsidRDefault="008B7809" w:rsidP="008B7809">
      <w:pPr>
        <w:numPr>
          <w:ilvl w:val="0"/>
          <w:numId w:val="2"/>
        </w:numPr>
        <w:shd w:val="clear" w:color="auto" w:fill="FFFFFF"/>
        <w:spacing w:after="0" w:line="240" w:lineRule="auto"/>
        <w:ind w:left="142" w:right="-56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работа со словами, текстами, книгами, документами. Здесь человек работает с одной их самых сложных, развитых и всеохватывающих систем знаков – языком. Особенности этой профессии заключаются в том, что работники страдают от повышенной нагрузки на слух и зрение. Причина – в долгой и кропотливой работе с документами, рукописными и печатными текстами. </w:t>
      </w:r>
    </w:p>
    <w:p w:rsidR="008B7809" w:rsidRPr="008B7809" w:rsidRDefault="008B7809" w:rsidP="008B7809">
      <w:pPr>
        <w:numPr>
          <w:ilvl w:val="0"/>
          <w:numId w:val="2"/>
        </w:numPr>
        <w:shd w:val="clear" w:color="auto" w:fill="FFFFFF"/>
        <w:spacing w:after="0" w:line="240" w:lineRule="auto"/>
        <w:ind w:left="142" w:right="-56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работа с числами, формулами, знаками. Люди этого типа заняты преобразованием реального производства и область чисел. Такие работники добывают нужную информацию с помощью знаковой системы, исследований в мире физики, химии и других наук. </w:t>
      </w:r>
    </w:p>
    <w:p w:rsidR="008B7809" w:rsidRPr="008B7809" w:rsidRDefault="008B7809" w:rsidP="008B7809">
      <w:pPr>
        <w:numPr>
          <w:ilvl w:val="0"/>
          <w:numId w:val="2"/>
        </w:numPr>
        <w:shd w:val="clear" w:color="auto" w:fill="FFFFFF"/>
        <w:spacing w:after="0" w:line="240" w:lineRule="auto"/>
        <w:ind w:left="142" w:right="-563" w:firstLine="709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работа с изображениями, картами и схемами. Работники этого вида превращают определенные знаки в образы реальных предметов и наоборот. Они наблюдательны, усидчивы, внимательны к малейшим переменам. </w:t>
      </w:r>
    </w:p>
    <w:p w:rsidR="008B7809" w:rsidRPr="008B7809" w:rsidRDefault="008B7809" w:rsidP="008B7809">
      <w:pPr>
        <w:numPr>
          <w:ilvl w:val="0"/>
          <w:numId w:val="2"/>
        </w:numPr>
        <w:shd w:val="clear" w:color="auto" w:fill="FFFFFF"/>
        <w:spacing w:after="0" w:line="240" w:lineRule="auto"/>
        <w:ind w:left="142" w:right="-563" w:firstLine="709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 w:eastAsia="ru-RU"/>
        </w:rPr>
      </w:pP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– работа с информационными системами, интернетом и компьютерами. Специалисты этой группы хорошо оперируют числами, мыслят </w:t>
      </w:r>
      <w:r w:rsidRPr="008B780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 xml:space="preserve">умозрительно, могут долгое время концентрировать внимание, с интересом работают с формулами, цифрами, схемами и т.д. </w:t>
      </w:r>
    </w:p>
    <w:p w:rsidR="008B7809" w:rsidRPr="008B7809" w:rsidRDefault="008B7809" w:rsidP="008B7809">
      <w:pPr>
        <w:shd w:val="clear" w:color="auto" w:fill="FFFFFF"/>
        <w:spacing w:after="0" w:line="240" w:lineRule="auto"/>
        <w:ind w:right="-563"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 w:eastAsia="ru-RU"/>
        </w:rPr>
      </w:pPr>
      <w:r w:rsidRPr="008B7809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br/>
      </w:r>
      <w:bookmarkStart w:id="1" w:name="_GoBack"/>
      <w:bookmarkEnd w:id="1"/>
      <w:r w:rsidRPr="008B780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 w:eastAsia="ru-RU"/>
        </w:rPr>
        <w:t>Список профессий:</w:t>
      </w:r>
    </w:p>
    <w:p w:rsidR="00BF5830" w:rsidRPr="008B7809" w:rsidRDefault="008B7809" w:rsidP="008B7809">
      <w:pPr>
        <w:ind w:right="-563"/>
        <w:rPr>
          <w:rFonts w:ascii="Times New Roman" w:hAnsi="Times New Roman" w:cs="Times New Roman"/>
          <w:lang w:val="ru-RU"/>
        </w:rPr>
      </w:pPr>
      <w:r w:rsidRPr="008B7809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бухгалтер, экономист, финансист, логист, аналитик, статист, товаровед, маркетолог, кассир, фармацевт, провизор, физик, химик, эколог, переводчик-референт, лингвист, корректор, редактор, секретарь, диспетчер, оператор связи, картограф, стенографист, звукооператор, электромеханик, электроник, технолог, строитель, оператор ПК, программист, веб-дизайнер, специалист IT-с</w:t>
      </w:r>
      <w:proofErr w:type="spellStart"/>
      <w:r w:rsidRPr="008B7809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феры</w:t>
      </w:r>
      <w:proofErr w:type="spellEnd"/>
      <w:r w:rsidRPr="008B7809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,</w:t>
      </w:r>
      <w:r w:rsidRPr="008B7809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 инженер-конструктор, инженер по автоматизации, разработчик ИТ, </w:t>
      </w:r>
      <w:proofErr w:type="spellStart"/>
      <w:r w:rsidRPr="008B7809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тестировщик</w:t>
      </w:r>
      <w:proofErr w:type="spellEnd"/>
      <w:r w:rsidRPr="008B7809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 ПО и др.</w:t>
      </w:r>
    </w:p>
    <w:sectPr w:rsidR="00BF5830" w:rsidRPr="008B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5190"/>
    <w:multiLevelType w:val="hybridMultilevel"/>
    <w:tmpl w:val="A192078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5695FEF"/>
    <w:multiLevelType w:val="hybridMultilevel"/>
    <w:tmpl w:val="4BC427B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09"/>
    <w:rsid w:val="008B7809"/>
    <w:rsid w:val="00B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E0DC"/>
  <w15:chartTrackingRefBased/>
  <w15:docId w15:val="{DC82DA1A-C921-4E8E-8A16-0585A809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2024-02-24T19:25:00Z</dcterms:created>
  <dcterms:modified xsi:type="dcterms:W3CDTF">2024-02-24T19:27:00Z</dcterms:modified>
</cp:coreProperties>
</file>