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F8" w:rsidRDefault="00385EF8" w:rsidP="00385EF8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2367 - ИЛИ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</w:t>
      </w:r>
      <w:r w:rsidR="00FB0A3C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Критик</w:t>
      </w:r>
    </w:p>
    <w:p w:rsidR="00125349" w:rsidRPr="00E67B21" w:rsidRDefault="0098177B" w:rsidP="0098177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 w:rsidRPr="00E67B21">
        <w:rPr>
          <w:rFonts w:ascii="Times New Roman" w:hAnsi="Times New Roman"/>
          <w:b/>
          <w:bCs/>
          <w:kern w:val="36"/>
          <w:sz w:val="28"/>
          <w:szCs w:val="28"/>
        </w:rPr>
        <w:t xml:space="preserve"> Интуитивно-логический интроверт</w:t>
      </w:r>
      <w:r w:rsidRPr="00E67B21">
        <w:rPr>
          <w:rFonts w:ascii="Times New Roman" w:hAnsi="Times New Roman"/>
          <w:kern w:val="36"/>
          <w:sz w:val="28"/>
          <w:szCs w:val="28"/>
        </w:rPr>
        <w:t>.</w:t>
      </w:r>
    </w:p>
    <w:p w:rsidR="00622F9D" w:rsidRPr="00E67B21" w:rsidRDefault="00622F9D" w:rsidP="00E67B2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622F9D" w:rsidRPr="00E67B21" w:rsidRDefault="00622F9D" w:rsidP="00622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622F9D" w:rsidRPr="00E67B21" w:rsidRDefault="00622F9D" w:rsidP="00622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622F9D" w:rsidRPr="00E67B21" w:rsidRDefault="00622F9D" w:rsidP="00622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 xml:space="preserve">P (восприятие) — предпочитает свободу и непредсказуемость. </w:t>
      </w:r>
    </w:p>
    <w:p w:rsidR="00DC65B2" w:rsidRDefault="00E67B21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0" w:name="_Hlk116976009"/>
      <w:r w:rsidRPr="00E67B21">
        <w:rPr>
          <w:rFonts w:ascii="Times New Roman" w:hAnsi="Times New Roman"/>
          <w:sz w:val="28"/>
          <w:szCs w:val="28"/>
        </w:rPr>
        <w:t xml:space="preserve">Людей типа INTP за их хорошо развитое воображение и ассоциативное мышление часто называют Инноваторами. Большую часть времени они погружены в свой внутренний мир, где их ум беспрерывно анализирует сложные проблемы, выявляет закономерности и придумывает логическое объяснение всему, что происходит во внешнем мире. Для </w:t>
      </w:r>
      <w:r w:rsidR="00DC65B2">
        <w:rPr>
          <w:rFonts w:ascii="Times New Roman" w:hAnsi="Times New Roman"/>
          <w:sz w:val="28"/>
          <w:szCs w:val="28"/>
        </w:rPr>
        <w:t>них</w:t>
      </w:r>
      <w:r w:rsidRPr="00E67B21">
        <w:rPr>
          <w:rFonts w:ascii="Times New Roman" w:hAnsi="Times New Roman"/>
          <w:sz w:val="28"/>
          <w:szCs w:val="28"/>
        </w:rPr>
        <w:t xml:space="preserve"> мир существует лишь для того, чтобы быть проанализированным.</w:t>
      </w:r>
      <w:r w:rsidR="00DC65B2">
        <w:rPr>
          <w:rFonts w:ascii="Times New Roman" w:hAnsi="Times New Roman"/>
          <w:sz w:val="28"/>
          <w:szCs w:val="28"/>
        </w:rPr>
        <w:t xml:space="preserve"> </w:t>
      </w:r>
    </w:p>
    <w:p w:rsidR="00E67B21" w:rsidRDefault="00E67B21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 xml:space="preserve">Окружающая действительность для </w:t>
      </w:r>
      <w:r w:rsidR="00FB0A3C">
        <w:rPr>
          <w:rFonts w:ascii="Times New Roman" w:hAnsi="Times New Roman"/>
          <w:sz w:val="28"/>
          <w:szCs w:val="28"/>
        </w:rPr>
        <w:t>Критика</w:t>
      </w:r>
      <w:r w:rsidRPr="00E67B21">
        <w:rPr>
          <w:rFonts w:ascii="Times New Roman" w:hAnsi="Times New Roman"/>
          <w:sz w:val="28"/>
          <w:szCs w:val="28"/>
        </w:rPr>
        <w:t xml:space="preserve"> — это сфера применения их гениальных идей и решений. Заинтересовавшись проблемой, они не остановятся, пока не изучат ее со всех сторон и не найдут гениального способа ее решения.</w:t>
      </w:r>
    </w:p>
    <w:bookmarkEnd w:id="0"/>
    <w:p w:rsidR="00E67B21" w:rsidRDefault="00E67B21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>Люди с этим типом личности, как правило, не признают авторитетов, в основе которых лежат традиции или общественное мнение. Они имеют собственное суждение в отношении всех жизненных аспектов. Люди с этим типом личности не берут в расчет предположения и условности. Только факты, опирающиеся на логику и доказательства, имеют для них вес. Они логичны, и все важные решения принимают на основе объективной информации, а не субъективных ощущений.</w:t>
      </w:r>
    </w:p>
    <w:p w:rsidR="00E67B21" w:rsidRDefault="00DC65B2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E67B21" w:rsidRPr="00E67B21">
        <w:rPr>
          <w:rFonts w:ascii="Times New Roman" w:hAnsi="Times New Roman"/>
          <w:sz w:val="28"/>
          <w:szCs w:val="28"/>
        </w:rPr>
        <w:t xml:space="preserve">оскольку </w:t>
      </w:r>
      <w:r w:rsidR="00FB0A3C">
        <w:rPr>
          <w:rFonts w:ascii="Times New Roman" w:hAnsi="Times New Roman"/>
          <w:sz w:val="28"/>
          <w:szCs w:val="28"/>
        </w:rPr>
        <w:t>Критики</w:t>
      </w:r>
      <w:r w:rsidR="00E67B21" w:rsidRPr="00E67B21">
        <w:rPr>
          <w:rFonts w:ascii="Times New Roman" w:hAnsi="Times New Roman"/>
          <w:sz w:val="28"/>
          <w:szCs w:val="28"/>
        </w:rPr>
        <w:t xml:space="preserve"> большую часть времени заняты диалогами и дебатами в собственной голове, они могут казаться несколько задумчивыми и отстраненными. Другие люди часто не понимают их, поскольку </w:t>
      </w:r>
      <w:r w:rsidR="00FB0A3C">
        <w:rPr>
          <w:rFonts w:ascii="Times New Roman" w:hAnsi="Times New Roman"/>
          <w:sz w:val="28"/>
          <w:szCs w:val="28"/>
        </w:rPr>
        <w:t>Критики</w:t>
      </w:r>
      <w:r w:rsidR="00E67B21" w:rsidRPr="00E67B21">
        <w:rPr>
          <w:rFonts w:ascii="Times New Roman" w:hAnsi="Times New Roman"/>
          <w:sz w:val="28"/>
          <w:szCs w:val="28"/>
        </w:rPr>
        <w:t xml:space="preserve"> не всегда уделяют внимание адекватной трансляции своих идей. Поглощенные своим внутренним миром, они часто пренебрегают внешними деталями и практической стороной исследуемых вопросов. </w:t>
      </w:r>
    </w:p>
    <w:p w:rsidR="00E67B21" w:rsidRPr="00E67B21" w:rsidRDefault="00FB0A3C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Критики</w:t>
      </w:r>
      <w:r w:rsidR="00E67B21" w:rsidRPr="00E67B21">
        <w:rPr>
          <w:rFonts w:ascii="Times New Roman" w:hAnsi="Times New Roman"/>
          <w:sz w:val="28"/>
          <w:szCs w:val="28"/>
        </w:rPr>
        <w:t xml:space="preserve"> любят рассуждать и придают большое значение интеллекту и знаниям. К менее интеллектуальным людям относятся свысока. </w:t>
      </w:r>
      <w:r>
        <w:rPr>
          <w:rFonts w:ascii="Times New Roman" w:hAnsi="Times New Roman"/>
          <w:sz w:val="28"/>
          <w:szCs w:val="28"/>
        </w:rPr>
        <w:t>Критики</w:t>
      </w:r>
      <w:r w:rsidR="00E67B21" w:rsidRPr="00E67B21">
        <w:rPr>
          <w:rFonts w:ascii="Times New Roman" w:hAnsi="Times New Roman"/>
          <w:sz w:val="28"/>
          <w:szCs w:val="28"/>
        </w:rPr>
        <w:t xml:space="preserve"> не упустят возможности обсудить новые мысли и теории с другими людьми, они способны очень точно передать самые сложные идеи. Но из-за склонности к логичности им может быть трудно воздержаться и не поправить собеседника, который высказывает нерациональные или нелогичные суждения. Своей критикой и замечаниями </w:t>
      </w:r>
      <w:r>
        <w:rPr>
          <w:rFonts w:ascii="Times New Roman" w:hAnsi="Times New Roman"/>
          <w:sz w:val="28"/>
          <w:szCs w:val="28"/>
        </w:rPr>
        <w:t>Критики</w:t>
      </w:r>
      <w:r w:rsidR="00E67B21" w:rsidRPr="00E67B21">
        <w:rPr>
          <w:rFonts w:ascii="Times New Roman" w:hAnsi="Times New Roman"/>
          <w:sz w:val="28"/>
          <w:szCs w:val="28"/>
        </w:rPr>
        <w:t xml:space="preserve"> часто обижают и расстраивают людей</w:t>
      </w:r>
      <w:r w:rsidR="00DC65B2">
        <w:rPr>
          <w:rFonts w:ascii="Times New Roman" w:hAnsi="Times New Roman"/>
          <w:sz w:val="28"/>
          <w:szCs w:val="28"/>
        </w:rPr>
        <w:t>.</w:t>
      </w:r>
    </w:p>
    <w:p w:rsidR="00DC65B2" w:rsidRPr="00DC65B2" w:rsidRDefault="00DC65B2" w:rsidP="00B23B57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4"/>
          <w:szCs w:val="24"/>
        </w:rPr>
      </w:pPr>
      <w:r w:rsidRPr="00DC65B2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FB0A3C">
        <w:rPr>
          <w:rFonts w:ascii="Times New Roman" w:hAnsi="Times New Roman"/>
          <w:sz w:val="28"/>
          <w:szCs w:val="28"/>
        </w:rPr>
        <w:t>Критики</w:t>
      </w:r>
      <w:r w:rsidRPr="00DC65B2">
        <w:rPr>
          <w:rFonts w:ascii="Times New Roman" w:hAnsi="Times New Roman"/>
          <w:sz w:val="28"/>
          <w:szCs w:val="28"/>
        </w:rPr>
        <w:t xml:space="preserve"> — тип самодостаточный и абстрактно мыслящий. Больше всего его интересуют вопросы познавательного и общетеоретического характера. А престиж, карьера, статус, как, впрочем, вся мирская суета, — это вещи, которым они придают мало значения. Оптимальный для него режим — это спокойная работа, не требующая больших физических усилий и спешки, дающая возможность работать интеллектуально. Постепенность — важный фактор развития его карьеры.</w:t>
      </w:r>
      <w:r w:rsidRPr="00DC65B2">
        <w:rPr>
          <w:rFonts w:ascii="Times New Roman" w:hAnsi="Times New Roman"/>
          <w:sz w:val="24"/>
          <w:szCs w:val="24"/>
        </w:rPr>
        <w:t xml:space="preserve"> </w:t>
      </w:r>
    </w:p>
    <w:p w:rsidR="00DC65B2" w:rsidRPr="00DC65B2" w:rsidRDefault="00DC65B2" w:rsidP="00B23B5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C65B2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Рекомендуемый род деятельности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</w:t>
      </w:r>
      <w:r w:rsidRPr="00DC65B2">
        <w:rPr>
          <w:rFonts w:ascii="Times New Roman" w:hAnsi="Times New Roman"/>
          <w:sz w:val="28"/>
          <w:szCs w:val="28"/>
        </w:rPr>
        <w:t xml:space="preserve">аучно-исследовательская деятельность прикладного характера: программирование; математика и физика; макроэкономика; концептуальный анализ сложных проблем; оценка степени риска, экспертиза и прогноз; философия: история и археология; архивная и библиотечная работа. </w:t>
      </w:r>
    </w:p>
    <w:p w:rsidR="00E67B21" w:rsidRDefault="00E67B21" w:rsidP="00E67B21">
      <w:pPr>
        <w:rPr>
          <w:rFonts w:ascii="Times New Roman" w:hAnsi="Times New Roman"/>
          <w:sz w:val="24"/>
          <w:szCs w:val="24"/>
        </w:rPr>
      </w:pPr>
    </w:p>
    <w:p w:rsidR="00B23B57" w:rsidRDefault="00B23B57" w:rsidP="00B23B57">
      <w:pPr>
        <w:rPr>
          <w:rFonts w:ascii="Times New Roman" w:hAnsi="Times New Roman"/>
          <w:b/>
          <w:i/>
          <w:iCs/>
          <w:sz w:val="28"/>
          <w:szCs w:val="28"/>
          <w:u w:val="dotted"/>
        </w:rPr>
      </w:pPr>
      <w:r>
        <w:rPr>
          <w:rFonts w:ascii="Times New Roman" w:hAnsi="Times New Roman"/>
          <w:b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B23B57">
        <w:rPr>
          <w:rStyle w:val="a3"/>
          <w:i/>
          <w:iCs/>
          <w:color w:val="333333"/>
        </w:rPr>
        <w:t>1</w:t>
      </w:r>
      <w:r w:rsidRPr="00B23B57">
        <w:rPr>
          <w:rStyle w:val="a3"/>
          <w:i/>
          <w:iCs/>
          <w:color w:val="333333"/>
          <w:sz w:val="28"/>
          <w:szCs w:val="28"/>
        </w:rPr>
        <w:t>. Наука: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физик; археолог; математик; преподаватель ВУЗа; историк; химик; философ; биолог.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B23B57">
        <w:rPr>
          <w:rStyle w:val="a3"/>
          <w:i/>
          <w:iCs/>
          <w:color w:val="333333"/>
          <w:sz w:val="28"/>
          <w:szCs w:val="28"/>
        </w:rPr>
        <w:t>2. Компьютерные технологии: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специалист по разработке программного обеспечения, компьютерных систем; программист.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rStyle w:val="a3"/>
          <w:i/>
          <w:iCs/>
        </w:rPr>
      </w:pPr>
      <w:r w:rsidRPr="00B23B57">
        <w:rPr>
          <w:rStyle w:val="a3"/>
          <w:i/>
          <w:iCs/>
          <w:color w:val="333333"/>
          <w:sz w:val="28"/>
          <w:szCs w:val="28"/>
        </w:rPr>
        <w:t>3. Медицина: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хирург; невропатолог; фармацевт.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rStyle w:val="a3"/>
          <w:i/>
          <w:iCs/>
        </w:rPr>
      </w:pPr>
      <w:r w:rsidRPr="00B23B57">
        <w:rPr>
          <w:rStyle w:val="a3"/>
          <w:i/>
          <w:iCs/>
          <w:color w:val="333333"/>
          <w:sz w:val="28"/>
          <w:szCs w:val="28"/>
        </w:rPr>
        <w:t>4. Искусство, художественный образ: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художник; реставратор; модельер; дизайнер.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rStyle w:val="a3"/>
          <w:i/>
          <w:iCs/>
        </w:rPr>
      </w:pPr>
      <w:r w:rsidRPr="00B23B57">
        <w:rPr>
          <w:rStyle w:val="a3"/>
          <w:i/>
          <w:iCs/>
          <w:color w:val="333333"/>
          <w:sz w:val="28"/>
          <w:szCs w:val="28"/>
        </w:rPr>
        <w:t>5. Другие специальности:</w:t>
      </w:r>
    </w:p>
    <w:p w:rsidR="00E67B21" w:rsidRPr="009108A0" w:rsidRDefault="00E67B21" w:rsidP="009108A0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психоаналитик; садовод; экономист; адвокат; следователь</w:t>
      </w:r>
      <w:r w:rsidR="00940931">
        <w:rPr>
          <w:color w:val="333333"/>
          <w:sz w:val="28"/>
          <w:szCs w:val="28"/>
        </w:rPr>
        <w:t xml:space="preserve"> и др.</w:t>
      </w:r>
      <w:bookmarkStart w:id="1" w:name="_GoBack"/>
      <w:bookmarkEnd w:id="1"/>
    </w:p>
    <w:sectPr w:rsidR="00E67B21" w:rsidRPr="009108A0" w:rsidSect="00B23B57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85D"/>
    <w:multiLevelType w:val="multilevel"/>
    <w:tmpl w:val="504C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045C"/>
    <w:multiLevelType w:val="multilevel"/>
    <w:tmpl w:val="F23E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413A6"/>
    <w:multiLevelType w:val="multilevel"/>
    <w:tmpl w:val="1A36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73896"/>
    <w:multiLevelType w:val="multilevel"/>
    <w:tmpl w:val="2F24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11BA1"/>
    <w:multiLevelType w:val="multilevel"/>
    <w:tmpl w:val="6B9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7B"/>
    <w:rsid w:val="0012186D"/>
    <w:rsid w:val="00125349"/>
    <w:rsid w:val="00180A52"/>
    <w:rsid w:val="00187CE9"/>
    <w:rsid w:val="00317C17"/>
    <w:rsid w:val="00385EF8"/>
    <w:rsid w:val="00622F9D"/>
    <w:rsid w:val="0068470A"/>
    <w:rsid w:val="007741D8"/>
    <w:rsid w:val="00895CF2"/>
    <w:rsid w:val="009108A0"/>
    <w:rsid w:val="00940931"/>
    <w:rsid w:val="0098177B"/>
    <w:rsid w:val="009B3A97"/>
    <w:rsid w:val="00A4040D"/>
    <w:rsid w:val="00AC2215"/>
    <w:rsid w:val="00B23B57"/>
    <w:rsid w:val="00C83868"/>
    <w:rsid w:val="00C93238"/>
    <w:rsid w:val="00C95F4E"/>
    <w:rsid w:val="00CB7CBD"/>
    <w:rsid w:val="00CF01DD"/>
    <w:rsid w:val="00D148A0"/>
    <w:rsid w:val="00DC65B2"/>
    <w:rsid w:val="00DF5175"/>
    <w:rsid w:val="00E67B21"/>
    <w:rsid w:val="00FA4B3E"/>
    <w:rsid w:val="00F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C7C9B"/>
  <w15:chartTrackingRefBased/>
  <w15:docId w15:val="{C8C996CE-2970-4B05-B548-F7423736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77B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95F4E"/>
    <w:rPr>
      <w:b/>
      <w:bCs/>
    </w:rPr>
  </w:style>
  <w:style w:type="paragraph" w:customStyle="1" w:styleId="a4">
    <w:name w:val="Обычный (Интернет)"/>
    <w:basedOn w:val="a"/>
    <w:uiPriority w:val="99"/>
    <w:unhideWhenUsed/>
    <w:rsid w:val="00E67B2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8B682-CD9F-4F15-B40C-621DDBEA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4</cp:revision>
  <dcterms:created xsi:type="dcterms:W3CDTF">2024-02-25T11:37:00Z</dcterms:created>
  <dcterms:modified xsi:type="dcterms:W3CDTF">2024-02-25T11:45:00Z</dcterms:modified>
</cp:coreProperties>
</file>