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숏폼×유튜브 최고 조합(4.38%),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20시 조정 시 +0.48%p 기대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30자 미만 축약 시 +1.74%p 기대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20시 조정 시 +0.48%p 기대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저신뢰, 20시+이모지 조정 후 발행</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CTR 하단값 판단 기준</w:t>
      </w:r>
      <w:r>
        <w:t>: CTR 하단값이 3.2%(전체 69건 데이터의 하위 25% 지점)보다 높으면 '양호', 3.2% 이하면 '개선 필요'로 판단합니다.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(20시·이모지 조정 후)</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포맷(숏폼×유튜브)을 그대로 유지하세요.</w:t>
      </w:r>
      <w:r>
        <w:t xml:space="preserve"> 학습 데이터 내 최고 CTR 조합(4.38%, n=13건)으로 2위 조합(숏폼×인스타그램, 4.05%, n=8건)보다 +0.33%p 높으므로 포맷·채널 변경은 불필요합니다.</w:t>
      </w:r>
    </w:p>
    <w:p>
      <w:pPr>
        <w:pStyle w:val="ListNumber"/>
      </w:pPr>
      <w:r>
        <w:t xml:space="preserve">🟡 </w:t>
      </w:r>
      <w:r>
        <w:rPr>
          <w:b/>
        </w:rPr>
        <w:t>제목을 16자 이상으로 늘려보세요.</w:t>
      </w:r>
      <w:r>
        <w:t xml:space="preserve"> 숏폼 콘텐츠 내에서 제목 15자 이하(n=10건) 평균 CTR은 4.05%, 16자 이상(n=11건) 평균 CTR은 4.45%로 +0.40%p 높게 나타났습니다. 현재 제목(15자)보다 조금 더 길게 작성하면 개선 여지가 있습니다.</w:t>
      </w:r>
    </w:p>
    <w:p>
      <w:r>
        <w:t>────────────────────────────────────────</w:t>
      </w:r>
    </w:p>
    <w:p>
      <w:pPr>
        <w:pStyle w:val="Heading2"/>
      </w:pPr>
      <w:r>
        <w:t>신규 콘텐츠 2: 노션으로 끝내는 일주일 업무 정리</w:t>
      </w:r>
    </w:p>
    <w:p>
      <w:r>
        <w:rPr>
          <w:b/>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유사 콘텐츠를 기획할 때는 카드뉴스보다 숏폼을 고려해보세요.</w:t>
      </w:r>
      <w:r>
        <w:t xml:space="preserve"> 인스타그램 채널 내 숏폼 평균 CTR이 4.05%(n=8건)로 카드뉴스보다 +0.32%p 높습니다. (참고: 포맷·채널을 동시에 숏폼×유튜브로 바꾸면 평균 CTR 4.38%(n=13건)로 더 높지만, 두 요소를 동시에 바꾸는 변화라 우선순위는 낮습니다.)</w:t>
      </w:r>
    </w:p>
    <w:p>
      <w:r>
        <w:t>────────────────────────────────────────</w:t>
      </w:r>
    </w:p>
    <w:p>
      <w:pPr>
        <w:pStyle w:val="Heading2"/>
      </w:pPr>
      <w:r>
        <w:t>신규 콘텐츠 3: 2026 디지털 마케팅 트렌드 총정리와 실무 적용 전략 가이드</w:t>
      </w:r>
    </w:p>
    <w:p>
      <w:r>
        <w:rPr>
          <w:b/>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제목을 30자 미만으로 축약하세요.</w:t>
      </w:r>
      <w:r>
        <w:t xml:space="preserve"> 블로그 짧은 제목 평균 CTR이 3.31%(n=15건)로 30자 이상 제목의 평균 1.57%(n=4건)보다 +1.74%p 높게 나타났습니다.</w:t>
      </w:r>
    </w:p>
    <w:p>
      <w:pPr>
        <w:pStyle w:val="ListNumber"/>
      </w:pPr>
      <w:r>
        <w:t xml:space="preserve">🟡 </w:t>
      </w:r>
      <w:r>
        <w:rPr>
          <w:b/>
        </w:rPr>
        <w:t>발행 시간을 8시에서 12시로 조정하세요.</w:t>
      </w:r>
      <w:r>
        <w:t xml:space="preserve"> 블로그 채널 12시 평균 CTR이 3.10%(n=9건)로 8시 평균 2.81%(n=10건)보다 +0.29%p 높게 나타났습니다.</w:t>
      </w:r>
    </w:p>
    <w:p>
      <w:r>
        <w:t>────────────────────────────────────────</w:t>
      </w:r>
    </w:p>
    <w:p>
      <w:pPr>
        <w:pStyle w:val="Heading2"/>
      </w:pPr>
      <w:r>
        <w:t>신규 콘텐츠 4: 수강생 취업 성과 한눈에 보기</w:t>
      </w:r>
    </w:p>
    <w:p>
      <w:r>
        <w:rPr>
          <w:b/>
        </w:rPr>
        <w:t>이 콘텐츠의 특이점</w:t>
      </w:r>
    </w:p>
    <w:p>
      <w:pPr>
        <w:pStyle w:val="ListBullet"/>
      </w:pPr>
      <w:r>
        <w:t>📌 상황: 비교 대상은 6건으로 적었지만, 그중 2건이 완전일치(7/7)라 신뢰도는 충분했습니다.</w:t>
      </w:r>
    </w:p>
    <w:p>
      <w:pPr>
        <w:pStyle w:val="ListBullet"/>
      </w:pPr>
      <w:r>
        <w:t>🔍 근거: 6건 모두 조건이 유사했고, 그중 2건은 주제·이모지 유무·발행 시간까지 모든 조건이 일치해 판단 근거로 충분했습니다.</w:t>
      </w:r>
    </w:p>
    <w:p>
      <w:pPr>
        <w:pStyle w:val="ListBullet"/>
      </w:pPr>
      <w:r>
        <w:t>📊 결론: 따라서 다른 콘텐츠와 동일한 방식으로 비교했을 때도 신뢰할 수 있는 결과를 얻었습니다.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유사 콘텐츠를 기획할 때는 인포그래픽보다 숏폼을 고려해보세요.</w:t>
      </w:r>
      <w:r>
        <w:t xml:space="preserve"> 인스타그램 채널 내 숏폼 평균 CTR이 4.05%(n=8건)로 인포그래픽보다 +0.80%p 높습니다. (참고: 포맷·채널을 동시에 숏폼×유튜브로 바꾸면 평균 CTR 4.38%(n=13건)로 더 높지만, 두 요소를 동시에 바꾸는 변화라 우선순위는 낮습니다.)</w:t>
      </w:r>
    </w:p>
    <w:p>
      <w:r>
        <w:t>────────────────────────────────────────</w:t>
      </w:r>
    </w:p>
    <w:p>
      <w:pPr>
        <w:pStyle w:val="Heading2"/>
      </w:pPr>
      <w:r>
        <w:t>신규 콘텐츠 5: 점심에 보는 AI 트렌드 요약</w:t>
      </w:r>
    </w:p>
    <w:p>
      <w:r>
        <w:rPr>
          <w:b/>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12시에서 20시로 조정하세요.</w:t>
      </w:r>
      <w:r>
        <w:t xml:space="preserve"> 인스타그램 채널 20시 평균 CTR이 4.19%(n=11건)로 12시 평균 3.17%(n=7건)보다 +1.02%p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제목에 이모지를 추가하세요.</w:t>
      </w:r>
      <w:r>
        <w:t xml:space="preserve"> 인스타그램 채널 이모지 포함 평균 CTR이 3.81%(n=32건)로 미포함 평균 3.00%(n=4건)보다 +0.81%p 높게 나타났습니다. (이 패턴은 strategy_plan.md의 기획안1과 연결됩니다 — 개별 콘텐츠 조정이 아니라 전체 운영 규칙으로 표준화할 것을 제안합니다)</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