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하드필터(type×channel이 동일한 콘텐츠만 후보로 선별하는 1차 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숏폼×유튜브 최고 조합(4.38%),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20시 조정 시 +0.48%p 기대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30자 미만 축약 시 +1.74%p 기대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20시 조정 시 +0.48%p 기대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저신뢰, 20시+이모지 조정 후 발행</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CTR 하단값 판단 기준</w:t>
      </w:r>
      <w:r>
        <w:t>: CTR 하단값이 3.2%(전체 69건 데이터의 하위 25% 지점)보다 높으면 '양호', 3.2% 이하면 '개선 필요'로 판단합니다.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(20시·이모지 조정 후)</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r>
        <w:t>이 콘텐츠는 숏폼×유튜브 조합인데, 이 조합이 과거 데이터 전체에서 CTR이 가장 높았던 조합(n=13건, 평균 4.38%)입니다. 다른 어떤 형식·채널 조합보다도 앞서 있었기 때문에, 형식이나 채널을 바꾸라고 제안하기보다는 제목 길이처럼 더 세부적인 부분을 조정하는 쪽으로 방향을 잡았습니다.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포맷(숏폼×유튜브)은 그대로 가져가도 됩니다.</w:t>
      </w:r>
      <w:r>
        <w:t xml:space="preserve"> 학습 데이터 전체에서 CTR이 가장 높았던 조합(4.38%, n=13건)이고, 2위인 숏폼×인스타그램(4.05%, n=8건)과도 +0.33%p 차이가 나기 때문에 포맷이나 채널을 바꿀 이유는 없어 보입니다.</w:t>
      </w:r>
    </w:p>
    <w:p>
      <w:pPr>
        <w:pStyle w:val="ListNumber"/>
      </w:pPr>
      <w:r>
        <w:t xml:space="preserve">🟡 숏폼 콘텐츠만 놓고 보면 제목이 16자 이상일 때(n=11건) 평균 CTR이 4.45%로, 15자 이하(n=10건)의 4.05%보다 0.40%p 높았습니다. </w:t>
      </w:r>
      <w:r>
        <w:rPr>
          <w:b/>
        </w:rPr>
        <w:t>지금 제목이 15자라 조금 아쉬운 편이니, 한두 글자만 더 붙여보세요.</w:t>
      </w:r>
    </w:p>
    <w:p>
      <w:r>
        <w:t>────────────────────────────────────────</w:t>
      </w:r>
    </w:p>
    <w:p>
      <w:pPr>
        <w:pStyle w:val="Heading2"/>
      </w:pPr>
      <w:r>
        <w:t>신규 콘텐츠 2: 노션으로 끝내는 일주일 업무 정리</w:t>
      </w:r>
    </w:p>
    <w:p>
      <w:r>
        <w:rPr>
          <w:b/>
        </w:rPr>
        <w:t>이 콘텐츠의 특이점</w:t>
      </w:r>
    </w:p>
    <w:p>
      <w:r>
        <w:t>이 콘텐츠와 형식(유형·채널)이 같은 과거 콘텐츠는 22건으로 비교 대상이 풍부했고, 그중 4건은 주제·이모지 유무·발행 시간까지 모든 조건이 일치할 만큼 유사도가 높았습니다. 그래서 별도의 예외 처리 없이 표준 방식으로 비교했고, 결과도 충분히 신뢰할 만했습니다.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옮겨보세요.</w:t>
      </w:r>
      <w:r>
        <w:t xml:space="preserve"> 인스타그램 채널 기준 20시 평균 CTR은 4.19%(n=11건)로 18시 3.71%(n=16건)보다 0.48%p 더 좋았습니다. (strategy_plan.md 기획안1과 같은 맥락이라, 이 콘텐츠 하나만이 아니라 운영 시간대 자체를 20시로 표준화하는 편을 제안합니다.) (기획안1: 인스타그램·유튜브 발행 시간 20시 고정 + 이모지 표준화 운영 규칙)</w:t>
      </w:r>
    </w:p>
    <w:p>
      <w:pPr>
        <w:pStyle w:val="ListNumber"/>
      </w:pPr>
      <w:r>
        <w:t xml:space="preserve">🟡 인스타그램 채널에서는 숏폼 평균 CTR이 4.05%(n=8건)로 카드뉴스보다 0.32%p 앞섭니다. </w:t>
      </w:r>
      <w:r>
        <w:rPr>
          <w:b/>
        </w:rPr>
        <w:t>다음 콘텐츠를 기획할 때는 카드뉴스 대신 숏폼도 고려해보세요.</w:t>
      </w:r>
      <w:r>
        <w:t xml:space="preserve"> (포맷·채널을 한 번에 숏폼×유튜브로 바꾸면 4.38%(n=13건)까지 오르지만, 두 요소를 동시에 바꾸는 것이라 우선순위는 낮게 뒀습니다.)</w:t>
      </w:r>
    </w:p>
    <w:p>
      <w:r>
        <w:t>────────────────────────────────────────</w:t>
      </w:r>
    </w:p>
    <w:p>
      <w:pPr>
        <w:pStyle w:val="Heading2"/>
      </w:pPr>
      <w:r>
        <w:t>신규 콘텐츠 3: 2026 디지털 마케팅 트렌드 총정리와 실무 적용 전략 가이드</w:t>
      </w:r>
    </w:p>
    <w:p>
      <w:r>
        <w:rPr>
          <w:b/>
        </w:rPr>
        <w:t>이 콘텐츠의 특이점</w:t>
      </w:r>
    </w:p>
    <w:p>
      <w:r>
        <w:t>이 콘텐츠는 제목이 34자로, 과거 데이터에서 CTR이 꺾이기 시작하는 기준선인 30자를 이미 넘어선 상태입니다. 다만 형식(유형·채널)이 같은 과거 콘텐츠 17건 모두 조건이 유사해 비교 근거 자체는 탄탄했습니다. 즉 비교는 안정적으로 이루어졌지만, 제목 길이만큼은 따로 짚고 넘어가야 하는 콘텐츠였습니다.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제목은 30자 밑으로 줄이는 걸 권합니다.</w:t>
      </w:r>
      <w:r>
        <w:t xml:space="preserve"> 블로그에서 짧은 제목(n=15건)은 평균 CTR 3.31%, 30자 이상(n=4건)은 1.57%로 차이가 꽤 컸습니다(+1.74%p).</w:t>
      </w:r>
    </w:p>
    <w:p>
      <w:pPr>
        <w:pStyle w:val="ListNumber"/>
      </w:pPr>
      <w:r>
        <w:t xml:space="preserve">🟡 블로그 채널은 12시 발행(n=9건) 평균 CTR이 3.10%로 8시(n=10건)의 2.81%보다 0.29%p 앞섰습니다. </w:t>
      </w:r>
      <w:r>
        <w:rPr>
          <w:b/>
        </w:rPr>
        <w:t>발행 시간을 8시보다는 12시 쪽으로 조정해보세요.</w:t>
      </w:r>
    </w:p>
    <w:p>
      <w:r>
        <w:t>────────────────────────────────────────</w:t>
      </w:r>
    </w:p>
    <w:p>
      <w:pPr>
        <w:pStyle w:val="Heading2"/>
      </w:pPr>
      <w:r>
        <w:t>신규 콘텐츠 4: 수강생 취업 성과 한눈에 보기</w:t>
      </w:r>
    </w:p>
    <w:p>
      <w:r>
        <w:rPr>
          <w:b/>
        </w:rPr>
        <w:t>이 콘텐츠의 특이점</w:t>
      </w:r>
    </w:p>
    <w:p>
      <w:r>
        <w:t>비교 대상은 6건뿐이라 다른 콘텐츠보다 적은 편이지만, 그중 2건이 완전일치(7/7)였고 나머지도 조건이 유사해 판단 근거로는 충분했습니다. 표본이 적다고 결과를 깎아서 볼 필요는 없었고, 다른 콘텐츠와 같은 방식으로 비교해도 신뢰할 수 있는 수준이었습니다.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이 콘텐츠도 20시 발행이 유리합니다.</w:t>
      </w:r>
      <w:r>
        <w:t xml:space="preserve"> 인스타그램 채널의 20시 평균 CTR은 4.19%(n=11건)로 18시 3.71%(n=16건)보다 0.48%p 높습니다. (신규2와 같은 패턴으로, strategy_plan.md 기획안1처럼 개별 조정보다 운영 시간대 표준화로 접근하는 게 낫습니다.) (기획안1: 인스타그램·유튜브 발행 시간 20시 고정 + 이모지 표준화 운영 규칙)</w:t>
      </w:r>
    </w:p>
    <w:p>
      <w:pPr>
        <w:pStyle w:val="ListNumber"/>
      </w:pPr>
      <w:r>
        <w:t xml:space="preserve">🟡 인포그래픽보다는 숏폼 쪽이 유리해 보입니다. 인스타그램 채널 내 숏폼 평균 CTR이 4.05%(n=8건)로 인포그래픽보다 0.80%p 높았습니다. </w:t>
      </w:r>
      <w:r>
        <w:rPr>
          <w:b/>
        </w:rPr>
        <w:t>다음 기획 시 참고하세요.</w:t>
      </w:r>
      <w:r>
        <w:t xml:space="preserve"> (숏폼×유튜브 조합까지 가면 4.38%(n=13건)로 더 오르지만, 포맷과 채널을 동시에 바꾸는 일이라 우선순위는 낮춰뒀습니다.)</w:t>
      </w:r>
    </w:p>
    <w:p>
      <w:r>
        <w:t>────────────────────────────────────────</w:t>
      </w:r>
    </w:p>
    <w:p>
      <w:pPr>
        <w:pStyle w:val="Heading2"/>
      </w:pPr>
      <w:r>
        <w:t>신규 콘텐츠 5: 점심에 보는 AI 트렌드 요약</w:t>
      </w:r>
    </w:p>
    <w:p>
      <w:r>
        <w:rPr>
          <w:b/>
        </w:rPr>
        <w:t>이 콘텐츠의 특이점</w:t>
      </w:r>
    </w:p>
    <w:p>
      <w:r>
        <w:t>형식이 같은 과거 콘텐츠는 8건 있었지만, 조건까지 실제로 비슷하다고 할 수 있는 건 1건뿐이었습니다. 가장 유사하다는 C007조차 주제만 겹칠 뿐이었고, 나머지 후보는 그마저도 맞지 않았습니다. 그만큼 벤치마크 자체가 약하기 때문에, 아래 예상 범위는 참고용으로만 보고 발행 후 실제 성과를 꼭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20시로 옮기세요.</w:t>
      </w:r>
      <w:r>
        <w:t xml:space="preserve"> 인스타그램 채널 20시 평균 CTR(4.19%, n=11건)이 12시(3.17%, n=7건)보다 1.02%p나 높아 차이가 뚜렷했습니다. (신규2·4와 마찬가지로 strategy_plan.md 기획안1의 운영 시간대 표준화 제안과 연결됩니다.) (기획안1: 인스타그램·유튜브 발행 시간 20시 고정 + 이모지 표준화 운영 규칙)</w:t>
      </w:r>
    </w:p>
    <w:p>
      <w:pPr>
        <w:pStyle w:val="ListNumber"/>
      </w:pPr>
      <w:r>
        <w:t>🟠 제목에 이모지도 넣어보세요. 인스타그램 채널에서 이모지를 포함한 콘텐츠(n=32건)는 평균 CTR 3.81%, 없는 경우(n=4건)는 3.00%로 0.81%p 차이가 있었습니다. (역시 strategy_plan.md 기획안1과 연결되는 운영 규칙 표준화 제안입니다.) (기획안1: 인스타그램·유튜브 발행 시간 20시 고정 + 이모지 표준화 운영 규칙)</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 (유사도 기준 설계·결측 처리·개선 제안 선정 근거 등 주요 의사결정 로그)</w:t>
      </w:r>
    </w:p>
    <w:p>
      <w:pPr>
        <w:pStyle w:val="ListBullet"/>
      </w:pPr>
      <w:r>
        <w:t>발행 전략 기획안 전체는 `strategy_plan.md`에 정리되어 있습니다. 기획안1(소셜 채널 20시 발행+이모지 표준화)과 기획안2(블로그 제목 30자 룰)를 참고하세요.</w:t>
      </w:r>
    </w:p>
    <w:p>
      <w:pPr>
        <w:pStyle w:val="ListBullet"/>
      </w:pPr>
      <w:r>
        <w:t>`predict_pipeline.py`를 사용하면 새로운 콘텐츠 CSV를 넣었을 때 동일한 진단 리포트를 자동으로 생성할 수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