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F0CCA" w14:textId="77777777" w:rsidR="00133353" w:rsidRDefault="00000000">
      <w:pPr>
        <w:jc w:val="center"/>
      </w:pPr>
      <w:r>
        <w:rPr>
          <w:b/>
          <w:color w:val="666666"/>
          <w:sz w:val="24"/>
        </w:rPr>
        <w:t>DIGITAL TWIN STUDIOS</w:t>
      </w:r>
    </w:p>
    <w:p w14:paraId="2DAA5695" w14:textId="77777777" w:rsidR="00133353" w:rsidRDefault="00000000">
      <w:pPr>
        <w:jc w:val="center"/>
      </w:pPr>
      <w:r>
        <w:rPr>
          <w:b/>
          <w:sz w:val="48"/>
        </w:rPr>
        <w:t>New Category — Content Submission Form</w:t>
      </w:r>
    </w:p>
    <w:p w14:paraId="7AC86A9E" w14:textId="77777777" w:rsidR="00133353" w:rsidRDefault="00000000">
      <w:pPr>
        <w:jc w:val="center"/>
      </w:pPr>
      <w:r>
        <w:rPr>
          <w:i/>
          <w:color w:val="666666"/>
          <w:sz w:val="26"/>
        </w:rPr>
        <w:t>Two project cards, and the two full projects behind them</w:t>
      </w:r>
    </w:p>
    <w:p w14:paraId="75AF3418" w14:textId="77777777" w:rsidR="00133353" w:rsidRDefault="00000000">
      <w:pPr>
        <w:spacing w:after="120"/>
      </w:pPr>
      <w:r>
        <w:t>This form collects the written content for one new website category (shown as one of the site's main sections), the two project cards that appear inside it, and the full page of content behind each card. You do not need any technical knowledge — just type your answers directly into the blank areas below.</w:t>
      </w:r>
    </w:p>
    <w:p w14:paraId="5D6E70EE" w14:textId="77777777" w:rsidR="00133353" w:rsidRDefault="00000000">
      <w:pPr>
        <w:spacing w:after="280"/>
      </w:pPr>
      <w:r>
        <w:t>If a field doesn't apply, write “N/A.” For photos or videos, list the file name and a short caption where asked, and send the actual image/video files along with this document — you don't need to insert them into the Word file itself.</w:t>
      </w:r>
    </w:p>
    <w:tbl>
      <w:tblPr>
        <w:tblStyle w:val="TableGrid"/>
        <w:tblW w:w="0" w:type="auto"/>
        <w:tblLook w:val="04A0" w:firstRow="1" w:lastRow="0" w:firstColumn="1" w:lastColumn="0" w:noHBand="0" w:noVBand="1"/>
      </w:tblPr>
      <w:tblGrid>
        <w:gridCol w:w="4320"/>
        <w:gridCol w:w="4320"/>
      </w:tblGrid>
      <w:tr w:rsidR="00133353" w14:paraId="600655CE" w14:textId="77777777">
        <w:trPr>
          <w:cantSplit/>
        </w:trPr>
        <w:tc>
          <w:tcPr>
            <w:tcW w:w="4320" w:type="dxa"/>
            <w:shd w:val="clear" w:color="auto" w:fill="F2F2F2"/>
          </w:tcPr>
          <w:p w14:paraId="70EF502C" w14:textId="77777777" w:rsidR="00133353" w:rsidRDefault="00000000">
            <w:r>
              <w:rPr>
                <w:b/>
              </w:rPr>
              <w:t>Date</w:t>
            </w:r>
          </w:p>
        </w:tc>
        <w:tc>
          <w:tcPr>
            <w:tcW w:w="4320" w:type="dxa"/>
            <w:vAlign w:val="center"/>
          </w:tcPr>
          <w:p w14:paraId="27E38F89" w14:textId="77777777" w:rsidR="00963EFA" w:rsidRDefault="00000000">
            <w:r>
              <w:rPr>
                <w:color w:val="000000"/>
                <w:sz w:val="19"/>
              </w:rPr>
              <w:t>September 6, 2026</w:t>
            </w:r>
          </w:p>
        </w:tc>
      </w:tr>
      <w:tr w:rsidR="00133353" w14:paraId="69BFC5F7" w14:textId="77777777">
        <w:trPr>
          <w:cantSplit/>
        </w:trPr>
        <w:tc>
          <w:tcPr>
            <w:tcW w:w="4320" w:type="dxa"/>
            <w:shd w:val="clear" w:color="auto" w:fill="F2F2F2"/>
          </w:tcPr>
          <w:p w14:paraId="6E16B446" w14:textId="77777777" w:rsidR="00133353" w:rsidRDefault="00000000">
            <w:r>
              <w:rPr>
                <w:b/>
              </w:rPr>
              <w:t>Completed by (name / organization)</w:t>
            </w:r>
          </w:p>
        </w:tc>
        <w:tc>
          <w:tcPr>
            <w:tcW w:w="4320" w:type="dxa"/>
            <w:vAlign w:val="center"/>
          </w:tcPr>
          <w:p w14:paraId="780EC59B" w14:textId="77777777" w:rsidR="00963EFA" w:rsidRDefault="00000000">
            <w:r>
              <w:rPr>
                <w:color w:val="000000"/>
                <w:sz w:val="19"/>
              </w:rPr>
              <w:t>Digital Twin Studios</w:t>
            </w:r>
          </w:p>
        </w:tc>
      </w:tr>
    </w:tbl>
    <w:p w14:paraId="7D1A7BE7" w14:textId="77777777" w:rsidR="00133353" w:rsidRDefault="00000000">
      <w:r>
        <w:br w:type="page"/>
      </w:r>
    </w:p>
    <w:p w14:paraId="7C1051B0" w14:textId="77777777" w:rsidR="00133353" w:rsidRDefault="00000000">
      <w:pPr>
        <w:pStyle w:val="Heading1"/>
      </w:pPr>
      <w:r>
        <w:lastRenderedPageBreak/>
        <w:t>Section 1 — Category Content</w:t>
      </w:r>
    </w:p>
    <w:p w14:paraId="191AC80C" w14:textId="77777777" w:rsidR="00133353" w:rsidRDefault="00000000">
      <w:pPr>
        <w:spacing w:after="160"/>
      </w:pPr>
      <w:r>
        <w:rPr>
          <w:i/>
          <w:color w:val="666666"/>
        </w:rPr>
        <w:t>This is the new section itself — the page a visitor lands on before seeing either project card.</w:t>
      </w:r>
    </w:p>
    <w:tbl>
      <w:tblPr>
        <w:tblStyle w:val="TableGrid"/>
        <w:tblW w:w="0" w:type="auto"/>
        <w:tblLook w:val="04A0" w:firstRow="1" w:lastRow="0" w:firstColumn="1" w:lastColumn="0" w:noHBand="0" w:noVBand="1"/>
      </w:tblPr>
      <w:tblGrid>
        <w:gridCol w:w="2439"/>
        <w:gridCol w:w="6417"/>
      </w:tblGrid>
      <w:tr w:rsidR="00133353" w14:paraId="16A47969" w14:textId="77777777">
        <w:trPr>
          <w:cantSplit/>
        </w:trPr>
        <w:tc>
          <w:tcPr>
            <w:tcW w:w="2592" w:type="dxa"/>
            <w:shd w:val="clear" w:color="auto" w:fill="F2F2F2"/>
          </w:tcPr>
          <w:p w14:paraId="3379389F" w14:textId="77777777" w:rsidR="00133353" w:rsidRDefault="00000000">
            <w:r>
              <w:rPr>
                <w:b/>
                <w:sz w:val="21"/>
              </w:rPr>
              <w:t>Category Name</w:t>
            </w:r>
          </w:p>
        </w:tc>
        <w:tc>
          <w:tcPr>
            <w:tcW w:w="7056" w:type="dxa"/>
            <w:vAlign w:val="center"/>
          </w:tcPr>
          <w:p w14:paraId="4C7DF172" w14:textId="77777777" w:rsidR="00963EFA" w:rsidRDefault="00000000">
            <w:r>
              <w:rPr>
                <w:color w:val="000000"/>
                <w:sz w:val="18"/>
              </w:rPr>
              <w:t>Industry</w:t>
            </w:r>
          </w:p>
        </w:tc>
      </w:tr>
      <w:tr w:rsidR="00133353" w14:paraId="40B5892A" w14:textId="77777777">
        <w:trPr>
          <w:cantSplit/>
        </w:trPr>
        <w:tc>
          <w:tcPr>
            <w:tcW w:w="2592" w:type="dxa"/>
            <w:shd w:val="clear" w:color="auto" w:fill="F2F2F2"/>
          </w:tcPr>
          <w:p w14:paraId="3ED26033" w14:textId="77777777" w:rsidR="00133353" w:rsidRDefault="00000000">
            <w:r>
              <w:rPr>
                <w:b/>
                <w:sz w:val="21"/>
              </w:rPr>
              <w:t>Short Label (site navigation)</w:t>
            </w:r>
          </w:p>
        </w:tc>
        <w:tc>
          <w:tcPr>
            <w:tcW w:w="7056" w:type="dxa"/>
            <w:vAlign w:val="center"/>
          </w:tcPr>
          <w:p w14:paraId="27C16111" w14:textId="77777777" w:rsidR="00963EFA" w:rsidRDefault="00000000">
            <w:r>
              <w:rPr>
                <w:color w:val="000000"/>
                <w:sz w:val="18"/>
              </w:rPr>
              <w:t>Industry</w:t>
            </w:r>
          </w:p>
        </w:tc>
      </w:tr>
      <w:tr w:rsidR="00133353" w14:paraId="1B8874BA" w14:textId="77777777">
        <w:trPr>
          <w:cantSplit/>
        </w:trPr>
        <w:tc>
          <w:tcPr>
            <w:tcW w:w="2592" w:type="dxa"/>
            <w:shd w:val="clear" w:color="auto" w:fill="F2F2F2"/>
          </w:tcPr>
          <w:p w14:paraId="0F5BEEBF" w14:textId="77777777" w:rsidR="00133353" w:rsidRDefault="00000000">
            <w:r>
              <w:rPr>
                <w:b/>
                <w:sz w:val="21"/>
              </w:rPr>
              <w:t>Nav Sub-label</w:t>
            </w:r>
          </w:p>
        </w:tc>
        <w:tc>
          <w:tcPr>
            <w:tcW w:w="7056" w:type="dxa"/>
            <w:vAlign w:val="center"/>
          </w:tcPr>
          <w:p w14:paraId="54E2CABC" w14:textId="77777777" w:rsidR="00963EFA" w:rsidRDefault="00000000">
            <w:r>
              <w:rPr>
                <w:color w:val="000000"/>
                <w:sz w:val="18"/>
              </w:rPr>
              <w:t>Company</w:t>
            </w:r>
          </w:p>
        </w:tc>
      </w:tr>
      <w:tr w:rsidR="00133353" w14:paraId="14203E5A" w14:textId="77777777">
        <w:trPr>
          <w:cantSplit/>
        </w:trPr>
        <w:tc>
          <w:tcPr>
            <w:tcW w:w="2592" w:type="dxa"/>
            <w:shd w:val="clear" w:color="auto" w:fill="F2F2F2"/>
          </w:tcPr>
          <w:p w14:paraId="5CF2C2A9" w14:textId="77777777" w:rsidR="00133353" w:rsidRDefault="00000000">
            <w:r>
              <w:rPr>
                <w:b/>
                <w:sz w:val="21"/>
              </w:rPr>
              <w:t>One-line Summary</w:t>
            </w:r>
          </w:p>
        </w:tc>
        <w:tc>
          <w:tcPr>
            <w:tcW w:w="7056" w:type="dxa"/>
            <w:vAlign w:val="center"/>
          </w:tcPr>
          <w:p w14:paraId="6822A4FC" w14:textId="77777777" w:rsidR="00963EFA" w:rsidRDefault="00000000">
            <w:r>
              <w:rPr>
                <w:color w:val="000000"/>
                <w:sz w:val="18"/>
              </w:rPr>
              <w:t>Immersive training and spatial tools for complex operations, equipment, and customer environments.</w:t>
            </w:r>
          </w:p>
        </w:tc>
      </w:tr>
      <w:tr w:rsidR="00133353" w14:paraId="748EBD9C" w14:textId="77777777">
        <w:trPr>
          <w:cantSplit/>
        </w:trPr>
        <w:tc>
          <w:tcPr>
            <w:tcW w:w="2592" w:type="dxa"/>
            <w:shd w:val="clear" w:color="auto" w:fill="F2F2F2"/>
          </w:tcPr>
          <w:p w14:paraId="3404BE44" w14:textId="77777777" w:rsidR="00133353" w:rsidRDefault="00000000">
            <w:r>
              <w:rPr>
                <w:b/>
                <w:sz w:val="21"/>
              </w:rPr>
              <w:t>Page Title</w:t>
            </w:r>
          </w:p>
        </w:tc>
        <w:tc>
          <w:tcPr>
            <w:tcW w:w="7056" w:type="dxa"/>
            <w:vAlign w:val="center"/>
          </w:tcPr>
          <w:p w14:paraId="3503F9B1" w14:textId="77777777" w:rsidR="00963EFA" w:rsidRDefault="00000000">
            <w:r>
              <w:rPr>
                <w:color w:val="000000"/>
                <w:sz w:val="18"/>
              </w:rPr>
              <w:t>Make complex operations understandable, repeatable, and ready to practice.</w:t>
            </w:r>
          </w:p>
        </w:tc>
      </w:tr>
      <w:tr w:rsidR="00133353" w14:paraId="048D25A3" w14:textId="77777777">
        <w:trPr>
          <w:cantSplit/>
        </w:trPr>
        <w:tc>
          <w:tcPr>
            <w:tcW w:w="2592" w:type="dxa"/>
            <w:shd w:val="clear" w:color="auto" w:fill="F2F2F2"/>
          </w:tcPr>
          <w:p w14:paraId="230D005C" w14:textId="77777777" w:rsidR="00133353" w:rsidRDefault="00000000">
            <w:r>
              <w:rPr>
                <w:b/>
                <w:sz w:val="21"/>
              </w:rPr>
              <w:t>Page Subheading</w:t>
            </w:r>
          </w:p>
        </w:tc>
        <w:tc>
          <w:tcPr>
            <w:tcW w:w="7056" w:type="dxa"/>
            <w:vAlign w:val="center"/>
          </w:tcPr>
          <w:p w14:paraId="44D39879" w14:textId="77777777" w:rsidR="00963EFA" w:rsidRDefault="00000000">
            <w:r>
              <w:rPr>
                <w:color w:val="000000"/>
                <w:sz w:val="18"/>
              </w:rPr>
              <w:t>From field procedures to product exploration, digital twins bring work into an interactive environment.</w:t>
            </w:r>
          </w:p>
        </w:tc>
      </w:tr>
      <w:tr w:rsidR="00133353" w14:paraId="0F336844" w14:textId="77777777">
        <w:trPr>
          <w:cantSplit/>
        </w:trPr>
        <w:tc>
          <w:tcPr>
            <w:tcW w:w="2592" w:type="dxa"/>
            <w:shd w:val="clear" w:color="auto" w:fill="F2F2F2"/>
          </w:tcPr>
          <w:p w14:paraId="35E9A33A" w14:textId="77777777" w:rsidR="00133353" w:rsidRDefault="00000000">
            <w:r>
              <w:rPr>
                <w:b/>
                <w:sz w:val="21"/>
              </w:rPr>
              <w:t>Description</w:t>
            </w:r>
          </w:p>
        </w:tc>
        <w:tc>
          <w:tcPr>
            <w:tcW w:w="7056" w:type="dxa"/>
            <w:vAlign w:val="center"/>
          </w:tcPr>
          <w:p w14:paraId="5F27A6B5" w14:textId="77777777" w:rsidR="00963EFA" w:rsidRDefault="00000000">
            <w:r>
              <w:rPr>
                <w:color w:val="000000"/>
                <w:sz w:val="17"/>
              </w:rPr>
              <w:t xml:space="preserve">Industry experiences use XR, 3D visualization, and digital twins to make complex systems easier to see, learn, and rehearse. Teams can practice procedures in modeled operating environments, inspect equipment in context, or extend a physical customer experience into a remotely explorable space. The focus is practical: connect the virtual environment to the way people </w:t>
            </w:r>
            <w:proofErr w:type="gramStart"/>
            <w:r>
              <w:rPr>
                <w:color w:val="000000"/>
                <w:sz w:val="17"/>
              </w:rPr>
              <w:t>actually work</w:t>
            </w:r>
            <w:proofErr w:type="gramEnd"/>
            <w:r>
              <w:rPr>
                <w:color w:val="000000"/>
                <w:sz w:val="17"/>
              </w:rPr>
              <w:t>, train, and make decisions.</w:t>
            </w:r>
          </w:p>
        </w:tc>
      </w:tr>
    </w:tbl>
    <w:p w14:paraId="4233AB81" w14:textId="77777777" w:rsidR="00133353" w:rsidRDefault="00000000">
      <w:r>
        <w:br w:type="page"/>
      </w:r>
    </w:p>
    <w:p w14:paraId="5347538C" w14:textId="77777777" w:rsidR="00133353" w:rsidRDefault="00000000">
      <w:pPr>
        <w:pStyle w:val="Heading1"/>
      </w:pPr>
      <w:r>
        <w:lastRenderedPageBreak/>
        <w:t>Section 2 — Project Cards</w:t>
      </w:r>
    </w:p>
    <w:p w14:paraId="725CF9F9" w14:textId="77777777" w:rsidR="00133353" w:rsidRDefault="00000000">
      <w:pPr>
        <w:spacing w:after="160"/>
      </w:pPr>
      <w:r>
        <w:rPr>
          <w:i/>
          <w:color w:val="666666"/>
        </w:rPr>
        <w:t>This category will feature two projects, each shown to visitors as a card. Provide a title and a one-sentence description for each card below — this is what a visitor sees before clicking in to read the full project (Sections 3 and 4).</w:t>
      </w:r>
    </w:p>
    <w:p w14:paraId="73EEB6AC" w14:textId="77777777" w:rsidR="00133353" w:rsidRDefault="00000000">
      <w:pPr>
        <w:pStyle w:val="Heading3"/>
      </w:pPr>
      <w:r>
        <w:t xml:space="preserve">Card </w:t>
      </w:r>
      <w:proofErr w:type="gramStart"/>
      <w:r>
        <w:t>1  (</w:t>
      </w:r>
      <w:proofErr w:type="gramEnd"/>
      <w:r>
        <w:t>links to Project 1, Section 3)</w:t>
      </w:r>
    </w:p>
    <w:tbl>
      <w:tblPr>
        <w:tblStyle w:val="TableGrid"/>
        <w:tblW w:w="0" w:type="auto"/>
        <w:tblLook w:val="04A0" w:firstRow="1" w:lastRow="0" w:firstColumn="1" w:lastColumn="0" w:noHBand="0" w:noVBand="1"/>
      </w:tblPr>
      <w:tblGrid>
        <w:gridCol w:w="2442"/>
        <w:gridCol w:w="6414"/>
      </w:tblGrid>
      <w:tr w:rsidR="00133353" w14:paraId="5538C11C" w14:textId="77777777">
        <w:trPr>
          <w:cantSplit/>
        </w:trPr>
        <w:tc>
          <w:tcPr>
            <w:tcW w:w="2592" w:type="dxa"/>
            <w:shd w:val="clear" w:color="auto" w:fill="F2F2F2"/>
          </w:tcPr>
          <w:p w14:paraId="27E2D002" w14:textId="77777777" w:rsidR="00133353" w:rsidRDefault="00000000">
            <w:r>
              <w:rPr>
                <w:b/>
                <w:sz w:val="21"/>
              </w:rPr>
              <w:t>Card Title</w:t>
            </w:r>
          </w:p>
        </w:tc>
        <w:tc>
          <w:tcPr>
            <w:tcW w:w="7056" w:type="dxa"/>
            <w:vAlign w:val="center"/>
          </w:tcPr>
          <w:p w14:paraId="4352A961" w14:textId="729ADB12" w:rsidR="00963EFA" w:rsidRDefault="004A0AF6">
            <w:r>
              <w:rPr>
                <w:color w:val="000000"/>
                <w:sz w:val="19"/>
              </w:rPr>
              <w:t xml:space="preserve">Shell - </w:t>
            </w:r>
            <w:r w:rsidR="00000000">
              <w:rPr>
                <w:color w:val="000000"/>
                <w:sz w:val="19"/>
              </w:rPr>
              <w:t>Permian Basin Assessment Training</w:t>
            </w:r>
          </w:p>
        </w:tc>
      </w:tr>
      <w:tr w:rsidR="00133353" w14:paraId="025BA123" w14:textId="77777777">
        <w:trPr>
          <w:cantSplit/>
        </w:trPr>
        <w:tc>
          <w:tcPr>
            <w:tcW w:w="2592" w:type="dxa"/>
            <w:shd w:val="clear" w:color="auto" w:fill="F2F2F2"/>
          </w:tcPr>
          <w:p w14:paraId="7D5524F6" w14:textId="77777777" w:rsidR="00133353" w:rsidRDefault="00000000">
            <w:r>
              <w:rPr>
                <w:b/>
                <w:sz w:val="21"/>
              </w:rPr>
              <w:t>Card Description</w:t>
            </w:r>
          </w:p>
        </w:tc>
        <w:tc>
          <w:tcPr>
            <w:tcW w:w="7056" w:type="dxa"/>
            <w:vAlign w:val="center"/>
          </w:tcPr>
          <w:p w14:paraId="4677F0BF" w14:textId="77777777" w:rsidR="00963EFA" w:rsidRDefault="00000000">
            <w:r>
              <w:rPr>
                <w:color w:val="000000"/>
                <w:sz w:val="17"/>
              </w:rPr>
              <w:t>A 3D oilfield training environment that guides users through wellpad and saltwater-disposal assessment tasks, equipment identification, and valve-selection procedures.</w:t>
            </w:r>
          </w:p>
        </w:tc>
      </w:tr>
    </w:tbl>
    <w:p w14:paraId="104175B6" w14:textId="77777777" w:rsidR="00133353" w:rsidRDefault="00000000">
      <w:pPr>
        <w:pStyle w:val="Heading3"/>
      </w:pPr>
      <w:r>
        <w:t xml:space="preserve">Card </w:t>
      </w:r>
      <w:proofErr w:type="gramStart"/>
      <w:r>
        <w:t>2  (</w:t>
      </w:r>
      <w:proofErr w:type="gramEnd"/>
      <w:r>
        <w:t>links to Project 2, Section 4)</w:t>
      </w:r>
    </w:p>
    <w:tbl>
      <w:tblPr>
        <w:tblStyle w:val="TableGrid"/>
        <w:tblW w:w="0" w:type="auto"/>
        <w:tblLook w:val="04A0" w:firstRow="1" w:lastRow="0" w:firstColumn="1" w:lastColumn="0" w:noHBand="0" w:noVBand="1"/>
      </w:tblPr>
      <w:tblGrid>
        <w:gridCol w:w="2439"/>
        <w:gridCol w:w="6417"/>
      </w:tblGrid>
      <w:tr w:rsidR="00133353" w14:paraId="5A17697E" w14:textId="77777777">
        <w:trPr>
          <w:cantSplit/>
        </w:trPr>
        <w:tc>
          <w:tcPr>
            <w:tcW w:w="2592" w:type="dxa"/>
            <w:shd w:val="clear" w:color="auto" w:fill="F2F2F2"/>
          </w:tcPr>
          <w:p w14:paraId="3A4D9139" w14:textId="77777777" w:rsidR="00133353" w:rsidRDefault="00000000">
            <w:r>
              <w:rPr>
                <w:b/>
                <w:sz w:val="21"/>
              </w:rPr>
              <w:t>Card Title</w:t>
            </w:r>
          </w:p>
        </w:tc>
        <w:tc>
          <w:tcPr>
            <w:tcW w:w="7056" w:type="dxa"/>
            <w:vAlign w:val="center"/>
          </w:tcPr>
          <w:p w14:paraId="4CC91AD6" w14:textId="77777777" w:rsidR="00963EFA" w:rsidRDefault="00000000">
            <w:r>
              <w:rPr>
                <w:color w:val="000000"/>
                <w:sz w:val="19"/>
              </w:rPr>
              <w:t>Automotive Dealership Digital Twin</w:t>
            </w:r>
          </w:p>
        </w:tc>
      </w:tr>
      <w:tr w:rsidR="00133353" w14:paraId="03F347C1" w14:textId="77777777">
        <w:trPr>
          <w:cantSplit/>
        </w:trPr>
        <w:tc>
          <w:tcPr>
            <w:tcW w:w="2592" w:type="dxa"/>
            <w:shd w:val="clear" w:color="auto" w:fill="F2F2F2"/>
          </w:tcPr>
          <w:p w14:paraId="4F36FA3D" w14:textId="77777777" w:rsidR="00133353" w:rsidRDefault="00000000">
            <w:r>
              <w:rPr>
                <w:b/>
                <w:sz w:val="21"/>
              </w:rPr>
              <w:t>Card Description</w:t>
            </w:r>
          </w:p>
        </w:tc>
        <w:tc>
          <w:tcPr>
            <w:tcW w:w="7056" w:type="dxa"/>
            <w:vAlign w:val="center"/>
          </w:tcPr>
          <w:p w14:paraId="0B2ACC7B" w14:textId="77777777" w:rsidR="00963EFA" w:rsidRDefault="00000000">
            <w:r>
              <w:rPr>
                <w:color w:val="000000"/>
                <w:sz w:val="17"/>
              </w:rPr>
              <w:t>An interactive dealership and vehicle experience combining spatial capture with detailed product exploration for remote viewing, orientation, and demonstration.</w:t>
            </w:r>
          </w:p>
        </w:tc>
      </w:tr>
    </w:tbl>
    <w:p w14:paraId="27146C04" w14:textId="77777777" w:rsidR="00133353" w:rsidRDefault="00000000">
      <w:r>
        <w:br w:type="page"/>
      </w:r>
    </w:p>
    <w:p w14:paraId="55809212" w14:textId="77777777" w:rsidR="00133353" w:rsidRDefault="00000000">
      <w:pPr>
        <w:pStyle w:val="Heading1"/>
      </w:pPr>
      <w:r>
        <w:lastRenderedPageBreak/>
        <w:t>Section 3 — Project 1 Full Content</w:t>
      </w:r>
    </w:p>
    <w:p w14:paraId="4070945B" w14:textId="77777777" w:rsidR="00133353" w:rsidRDefault="00000000">
      <w:pPr>
        <w:spacing w:after="160"/>
      </w:pPr>
      <w:r>
        <w:rPr>
          <w:i/>
          <w:color w:val="666666"/>
        </w:rPr>
        <w:t>Full details for project 1 (linked to its card in Section 2).</w:t>
      </w:r>
    </w:p>
    <w:p w14:paraId="39F83C67" w14:textId="77777777" w:rsidR="00133353" w:rsidRDefault="00000000">
      <w:pPr>
        <w:pStyle w:val="Heading3"/>
      </w:pPr>
      <w:r>
        <w:t>Overview</w:t>
      </w:r>
    </w:p>
    <w:tbl>
      <w:tblPr>
        <w:tblStyle w:val="TableGrid"/>
        <w:tblW w:w="0" w:type="auto"/>
        <w:tblLook w:val="04A0" w:firstRow="1" w:lastRow="0" w:firstColumn="1" w:lastColumn="0" w:noHBand="0" w:noVBand="1"/>
      </w:tblPr>
      <w:tblGrid>
        <w:gridCol w:w="2441"/>
        <w:gridCol w:w="6415"/>
      </w:tblGrid>
      <w:tr w:rsidR="00133353" w14:paraId="6A6963ED" w14:textId="77777777">
        <w:trPr>
          <w:cantSplit/>
        </w:trPr>
        <w:tc>
          <w:tcPr>
            <w:tcW w:w="2592" w:type="dxa"/>
            <w:shd w:val="clear" w:color="auto" w:fill="F2F2F2"/>
          </w:tcPr>
          <w:p w14:paraId="033210FD" w14:textId="77777777" w:rsidR="00133353" w:rsidRDefault="00000000">
            <w:r>
              <w:rPr>
                <w:b/>
                <w:sz w:val="21"/>
              </w:rPr>
              <w:t>Project Title</w:t>
            </w:r>
          </w:p>
        </w:tc>
        <w:tc>
          <w:tcPr>
            <w:tcW w:w="7056" w:type="dxa"/>
            <w:vAlign w:val="center"/>
          </w:tcPr>
          <w:p w14:paraId="32C27E05" w14:textId="2C895090" w:rsidR="00963EFA" w:rsidRDefault="004A0AF6">
            <w:r>
              <w:rPr>
                <w:color w:val="000000"/>
                <w:sz w:val="19"/>
              </w:rPr>
              <w:t xml:space="preserve">Shell - </w:t>
            </w:r>
            <w:r w:rsidR="00000000">
              <w:rPr>
                <w:color w:val="000000"/>
                <w:sz w:val="19"/>
              </w:rPr>
              <w:t>Permian Basin Assessment Training</w:t>
            </w:r>
          </w:p>
        </w:tc>
      </w:tr>
      <w:tr w:rsidR="00133353" w14:paraId="6EDE31DF" w14:textId="77777777">
        <w:trPr>
          <w:cantSplit/>
        </w:trPr>
        <w:tc>
          <w:tcPr>
            <w:tcW w:w="2592" w:type="dxa"/>
            <w:shd w:val="clear" w:color="auto" w:fill="F2F2F2"/>
          </w:tcPr>
          <w:p w14:paraId="682B7155" w14:textId="77777777" w:rsidR="00133353" w:rsidRDefault="00000000">
            <w:r>
              <w:rPr>
                <w:b/>
                <w:sz w:val="21"/>
              </w:rPr>
              <w:t>Tagline</w:t>
            </w:r>
          </w:p>
        </w:tc>
        <w:tc>
          <w:tcPr>
            <w:tcW w:w="7056" w:type="dxa"/>
            <w:vAlign w:val="center"/>
          </w:tcPr>
          <w:p w14:paraId="65A7BBD8" w14:textId="77777777" w:rsidR="00963EFA" w:rsidRDefault="00000000">
            <w:r>
              <w:rPr>
                <w:color w:val="000000"/>
                <w:sz w:val="18"/>
              </w:rPr>
              <w:t>Turn oilfield assessment procedures into repeatable practice inside a modeled operating environment.</w:t>
            </w:r>
          </w:p>
        </w:tc>
      </w:tr>
      <w:tr w:rsidR="00133353" w14:paraId="7A61C49A" w14:textId="77777777">
        <w:trPr>
          <w:cantSplit/>
        </w:trPr>
        <w:tc>
          <w:tcPr>
            <w:tcW w:w="2592" w:type="dxa"/>
            <w:shd w:val="clear" w:color="auto" w:fill="F2F2F2"/>
          </w:tcPr>
          <w:p w14:paraId="5D2C2122" w14:textId="77777777" w:rsidR="00133353" w:rsidRDefault="00000000">
            <w:r>
              <w:rPr>
                <w:b/>
                <w:sz w:val="21"/>
              </w:rPr>
              <w:t>Overview</w:t>
            </w:r>
          </w:p>
        </w:tc>
        <w:tc>
          <w:tcPr>
            <w:tcW w:w="7056" w:type="dxa"/>
            <w:vAlign w:val="center"/>
          </w:tcPr>
          <w:p w14:paraId="01000F90" w14:textId="77777777" w:rsidR="00963EFA" w:rsidRDefault="00000000">
            <w:r>
              <w:rPr>
                <w:color w:val="000000"/>
                <w:sz w:val="17"/>
              </w:rPr>
              <w:t>Digital Twin Studios' Shell work applies immersive simulation to oilfield assessment and procedure training. The Permian Basin sample places learners in modeled wellpad and saltwater-disposal environments where they identify equipment and respond to task prompts.</w:t>
            </w:r>
          </w:p>
        </w:tc>
      </w:tr>
      <w:tr w:rsidR="00133353" w14:paraId="324C4810" w14:textId="77777777">
        <w:trPr>
          <w:cantSplit/>
        </w:trPr>
        <w:tc>
          <w:tcPr>
            <w:tcW w:w="2592" w:type="dxa"/>
            <w:shd w:val="clear" w:color="auto" w:fill="F2F2F2"/>
          </w:tcPr>
          <w:p w14:paraId="13C0381E" w14:textId="77777777" w:rsidR="00133353" w:rsidRDefault="00000000">
            <w:r>
              <w:rPr>
                <w:b/>
                <w:sz w:val="21"/>
              </w:rPr>
              <w:t>Client / Project Name</w:t>
            </w:r>
          </w:p>
        </w:tc>
        <w:tc>
          <w:tcPr>
            <w:tcW w:w="7056" w:type="dxa"/>
            <w:vAlign w:val="center"/>
          </w:tcPr>
          <w:p w14:paraId="503592C4" w14:textId="77777777" w:rsidR="00963EFA" w:rsidRDefault="00000000">
            <w:r>
              <w:rPr>
                <w:color w:val="000000"/>
                <w:sz w:val="17"/>
              </w:rPr>
              <w:t>Shell</w:t>
            </w:r>
          </w:p>
        </w:tc>
      </w:tr>
      <w:tr w:rsidR="00133353" w14:paraId="09152067" w14:textId="77777777">
        <w:trPr>
          <w:cantSplit/>
        </w:trPr>
        <w:tc>
          <w:tcPr>
            <w:tcW w:w="2592" w:type="dxa"/>
            <w:shd w:val="clear" w:color="auto" w:fill="F2F2F2"/>
          </w:tcPr>
          <w:p w14:paraId="33756601" w14:textId="77777777" w:rsidR="00133353" w:rsidRDefault="00000000">
            <w:r>
              <w:rPr>
                <w:b/>
                <w:sz w:val="21"/>
              </w:rPr>
              <w:t>Project Status</w:t>
            </w:r>
          </w:p>
        </w:tc>
        <w:tc>
          <w:tcPr>
            <w:tcW w:w="7056" w:type="dxa"/>
            <w:vAlign w:val="center"/>
          </w:tcPr>
          <w:p w14:paraId="39D70630" w14:textId="77777777" w:rsidR="00963EFA" w:rsidRDefault="00000000">
            <w:r>
              <w:rPr>
                <w:color w:val="000000"/>
                <w:sz w:val="17"/>
              </w:rPr>
              <w:t>Immersive training engagement</w:t>
            </w:r>
          </w:p>
        </w:tc>
      </w:tr>
      <w:tr w:rsidR="00133353" w14:paraId="5AE3CEAB" w14:textId="77777777">
        <w:trPr>
          <w:cantSplit/>
        </w:trPr>
        <w:tc>
          <w:tcPr>
            <w:tcW w:w="2592" w:type="dxa"/>
            <w:shd w:val="clear" w:color="auto" w:fill="F2F2F2"/>
          </w:tcPr>
          <w:p w14:paraId="0A88D568" w14:textId="77777777" w:rsidR="00133353" w:rsidRDefault="00000000">
            <w:r>
              <w:rPr>
                <w:b/>
                <w:sz w:val="21"/>
              </w:rPr>
              <w:t>Project Description</w:t>
            </w:r>
          </w:p>
        </w:tc>
        <w:tc>
          <w:tcPr>
            <w:tcW w:w="7056" w:type="dxa"/>
            <w:vAlign w:val="center"/>
          </w:tcPr>
          <w:p w14:paraId="3E6F9CEC" w14:textId="77777777" w:rsidR="00963EFA" w:rsidRDefault="00000000">
            <w:r>
              <w:rPr>
                <w:color w:val="000000"/>
                <w:sz w:val="17"/>
              </w:rPr>
              <w:t>The Permian Basin Assessment Training sample turns field-oriented oil and gas procedures into structured 3D learning tasks. Supplied scenes ask the learner to assess a wellpad or saltwater-disposal site, identify the main shutdown valve and saltwater pipeline inlet, distinguish production-related components, and select block valves. The experience demonstrates how a modeled industrial environment can support repeatable procedural practice and equipment recognition before or alongside work in the field.</w:t>
            </w:r>
          </w:p>
        </w:tc>
      </w:tr>
      <w:tr w:rsidR="00133353" w14:paraId="04691D0E" w14:textId="77777777">
        <w:trPr>
          <w:cantSplit/>
        </w:trPr>
        <w:tc>
          <w:tcPr>
            <w:tcW w:w="2592" w:type="dxa"/>
            <w:shd w:val="clear" w:color="auto" w:fill="F2F2F2"/>
          </w:tcPr>
          <w:p w14:paraId="707C5427" w14:textId="77777777" w:rsidR="00133353" w:rsidRDefault="00000000">
            <w:r>
              <w:rPr>
                <w:b/>
                <w:sz w:val="21"/>
              </w:rPr>
              <w:t>How It Was Captured</w:t>
            </w:r>
          </w:p>
        </w:tc>
        <w:tc>
          <w:tcPr>
            <w:tcW w:w="7056" w:type="dxa"/>
            <w:vAlign w:val="center"/>
          </w:tcPr>
          <w:p w14:paraId="6CB55ACB" w14:textId="77777777" w:rsidR="00963EFA" w:rsidRDefault="00000000">
            <w:r>
              <w:rPr>
                <w:color w:val="000000"/>
                <w:sz w:val="17"/>
              </w:rPr>
              <w:t>Custom 3D modeling of wellpad, SWD, piping, valves, and oilfield equipment informed by real operating procedures.</w:t>
            </w:r>
          </w:p>
        </w:tc>
      </w:tr>
      <w:tr w:rsidR="00133353" w14:paraId="659C50CD" w14:textId="77777777">
        <w:trPr>
          <w:cantSplit/>
        </w:trPr>
        <w:tc>
          <w:tcPr>
            <w:tcW w:w="2592" w:type="dxa"/>
            <w:shd w:val="clear" w:color="auto" w:fill="F2F2F2"/>
          </w:tcPr>
          <w:p w14:paraId="4F8C4693" w14:textId="77777777" w:rsidR="00133353" w:rsidRDefault="00000000">
            <w:r>
              <w:rPr>
                <w:b/>
                <w:sz w:val="21"/>
              </w:rPr>
              <w:t>Platform</w:t>
            </w:r>
          </w:p>
        </w:tc>
        <w:tc>
          <w:tcPr>
            <w:tcW w:w="7056" w:type="dxa"/>
            <w:vAlign w:val="center"/>
          </w:tcPr>
          <w:p w14:paraId="537C60D9" w14:textId="77777777" w:rsidR="00963EFA" w:rsidRDefault="00000000">
            <w:r>
              <w:rPr>
                <w:color w:val="000000"/>
                <w:sz w:val="17"/>
              </w:rPr>
              <w:t>Immersive 3D / VR training simulation; Vimeo showcase</w:t>
            </w:r>
          </w:p>
        </w:tc>
      </w:tr>
    </w:tbl>
    <w:p w14:paraId="38D4BEDC" w14:textId="77777777" w:rsidR="00133353" w:rsidRDefault="00000000">
      <w:pPr>
        <w:pStyle w:val="Heading3"/>
      </w:pPr>
      <w:r>
        <w:t>Main Showcase Experience</w:t>
      </w:r>
    </w:p>
    <w:p w14:paraId="54AAD776" w14:textId="77777777" w:rsidR="00133353" w:rsidRDefault="00000000">
      <w:pPr>
        <w:spacing w:after="160"/>
      </w:pPr>
      <w:r>
        <w:rPr>
          <w:color w:val="666666"/>
        </w:rPr>
        <w:t>This is the video or tour a visitor sees first when they open this project. It should be viewable by anyone, without needing to sign in — that's what invites a visitor to sign up for more.</w:t>
      </w:r>
    </w:p>
    <w:tbl>
      <w:tblPr>
        <w:tblStyle w:val="TableGrid"/>
        <w:tblW w:w="0" w:type="auto"/>
        <w:tblLook w:val="04A0" w:firstRow="1" w:lastRow="0" w:firstColumn="1" w:lastColumn="0" w:noHBand="0" w:noVBand="1"/>
      </w:tblPr>
      <w:tblGrid>
        <w:gridCol w:w="2359"/>
        <w:gridCol w:w="6497"/>
      </w:tblGrid>
      <w:tr w:rsidR="00133353" w14:paraId="629B8999" w14:textId="77777777">
        <w:trPr>
          <w:cantSplit/>
        </w:trPr>
        <w:tc>
          <w:tcPr>
            <w:tcW w:w="2592" w:type="dxa"/>
            <w:shd w:val="clear" w:color="auto" w:fill="F2F2F2"/>
          </w:tcPr>
          <w:p w14:paraId="3918A608" w14:textId="77777777" w:rsidR="00133353" w:rsidRDefault="00000000">
            <w:r>
              <w:rPr>
                <w:b/>
                <w:sz w:val="21"/>
              </w:rPr>
              <w:t>Video / Experience Title</w:t>
            </w:r>
          </w:p>
        </w:tc>
        <w:tc>
          <w:tcPr>
            <w:tcW w:w="7056" w:type="dxa"/>
            <w:vAlign w:val="center"/>
          </w:tcPr>
          <w:p w14:paraId="01A6446C" w14:textId="77777777" w:rsidR="00963EFA" w:rsidRDefault="00000000">
            <w:r>
              <w:rPr>
                <w:color w:val="000000"/>
                <w:sz w:val="18"/>
              </w:rPr>
              <w:t>Watch the Permian Basin Assessment Sample</w:t>
            </w:r>
          </w:p>
        </w:tc>
      </w:tr>
      <w:tr w:rsidR="00133353" w14:paraId="518455E2" w14:textId="77777777">
        <w:trPr>
          <w:cantSplit/>
        </w:trPr>
        <w:tc>
          <w:tcPr>
            <w:tcW w:w="2592" w:type="dxa"/>
            <w:shd w:val="clear" w:color="auto" w:fill="F2F2F2"/>
          </w:tcPr>
          <w:p w14:paraId="03FA8C6D" w14:textId="77777777" w:rsidR="00133353" w:rsidRDefault="00000000">
            <w:r>
              <w:rPr>
                <w:b/>
                <w:sz w:val="21"/>
              </w:rPr>
              <w:t>Video File or Link</w:t>
            </w:r>
          </w:p>
        </w:tc>
        <w:tc>
          <w:tcPr>
            <w:tcW w:w="7056" w:type="dxa"/>
            <w:vAlign w:val="center"/>
          </w:tcPr>
          <w:p w14:paraId="3DE9E85F" w14:textId="77777777" w:rsidR="00963EFA" w:rsidRDefault="00000000">
            <w:r>
              <w:rPr>
                <w:color w:val="000000"/>
                <w:sz w:val="15"/>
              </w:rPr>
              <w:t>https://vimeo.com/376913308?share=copy&amp;fl=sv&amp;fe=ci</w:t>
            </w:r>
          </w:p>
        </w:tc>
      </w:tr>
      <w:tr w:rsidR="00133353" w14:paraId="5EF7FC72" w14:textId="77777777">
        <w:trPr>
          <w:cantSplit/>
        </w:trPr>
        <w:tc>
          <w:tcPr>
            <w:tcW w:w="2592" w:type="dxa"/>
            <w:shd w:val="clear" w:color="auto" w:fill="F2F2F2"/>
          </w:tcPr>
          <w:p w14:paraId="5CDFA2FB" w14:textId="77777777" w:rsidR="00133353" w:rsidRDefault="00000000">
            <w:r>
              <w:rPr>
                <w:b/>
                <w:sz w:val="21"/>
              </w:rPr>
              <w:t>Requires sign-in?</w:t>
            </w:r>
          </w:p>
        </w:tc>
        <w:tc>
          <w:tcPr>
            <w:tcW w:w="7056" w:type="dxa"/>
            <w:vAlign w:val="center"/>
          </w:tcPr>
          <w:p w14:paraId="0A7C55E6" w14:textId="77777777" w:rsidR="00963EFA" w:rsidRDefault="00000000">
            <w:r>
              <w:rPr>
                <w:color w:val="000000"/>
                <w:sz w:val="18"/>
              </w:rPr>
              <w:t>No</w:t>
            </w:r>
          </w:p>
        </w:tc>
      </w:tr>
    </w:tbl>
    <w:p w14:paraId="6A9C7B7A" w14:textId="77777777" w:rsidR="00133353" w:rsidRDefault="00000000">
      <w:pPr>
        <w:pStyle w:val="Heading3"/>
      </w:pPr>
      <w:r>
        <w:t>Additional Links (optional)</w:t>
      </w:r>
    </w:p>
    <w:p w14:paraId="1039DDE6" w14:textId="77777777" w:rsidR="00133353" w:rsidRDefault="00000000">
      <w:pPr>
        <w:spacing w:after="160"/>
      </w:pPr>
      <w:r>
        <w:rPr>
          <w:color w:val="666666"/>
        </w:rPr>
        <w:t xml:space="preserve">Any extra videos, tours, or resources for this project beyond the main one above. Add more rows if you need </w:t>
      </w:r>
      <w:proofErr w:type="gramStart"/>
      <w:r>
        <w:rPr>
          <w:color w:val="666666"/>
        </w:rPr>
        <w:t>them</w:t>
      </w:r>
      <w:proofErr w:type="gramEnd"/>
      <w:r w:rsidR="00E97D8B">
        <w:rPr>
          <w:color w:val="666666"/>
        </w:rPr>
        <w:t xml:space="preserve"> including 3D models</w:t>
      </w:r>
      <w:r>
        <w:rPr>
          <w:color w:val="666666"/>
        </w:rPr>
        <w:t>.</w:t>
      </w:r>
    </w:p>
    <w:tbl>
      <w:tblPr>
        <w:tblStyle w:val="TableGrid"/>
        <w:tblW w:w="0" w:type="auto"/>
        <w:tblLook w:val="04A0" w:firstRow="1" w:lastRow="0" w:firstColumn="1" w:lastColumn="0" w:noHBand="0" w:noVBand="1"/>
      </w:tblPr>
      <w:tblGrid>
        <w:gridCol w:w="2880"/>
        <w:gridCol w:w="2880"/>
        <w:gridCol w:w="2880"/>
      </w:tblGrid>
      <w:tr w:rsidR="00133353" w14:paraId="1B1E94E7" w14:textId="77777777">
        <w:trPr>
          <w:cantSplit/>
          <w:tblHeader/>
        </w:trPr>
        <w:tc>
          <w:tcPr>
            <w:tcW w:w="2880" w:type="dxa"/>
            <w:shd w:val="clear" w:color="auto" w:fill="F2F2F2"/>
          </w:tcPr>
          <w:p w14:paraId="17028D95" w14:textId="77777777" w:rsidR="00133353" w:rsidRDefault="00000000">
            <w:r>
              <w:rPr>
                <w:b/>
                <w:sz w:val="21"/>
              </w:rPr>
              <w:t>Label</w:t>
            </w:r>
          </w:p>
        </w:tc>
        <w:tc>
          <w:tcPr>
            <w:tcW w:w="2880" w:type="dxa"/>
            <w:shd w:val="clear" w:color="auto" w:fill="F2F2F2"/>
          </w:tcPr>
          <w:p w14:paraId="57FE5C7A" w14:textId="77777777" w:rsidR="00133353" w:rsidRDefault="00000000">
            <w:r>
              <w:rPr>
                <w:b/>
                <w:sz w:val="21"/>
              </w:rPr>
              <w:t>Link / File</w:t>
            </w:r>
          </w:p>
        </w:tc>
        <w:tc>
          <w:tcPr>
            <w:tcW w:w="2880" w:type="dxa"/>
            <w:shd w:val="clear" w:color="auto" w:fill="F2F2F2"/>
          </w:tcPr>
          <w:p w14:paraId="542E9BDF" w14:textId="77777777" w:rsidR="00133353" w:rsidRDefault="00000000">
            <w:r>
              <w:rPr>
                <w:b/>
                <w:sz w:val="21"/>
              </w:rPr>
              <w:t>Type (Video / Tour / Other)</w:t>
            </w:r>
          </w:p>
        </w:tc>
      </w:tr>
      <w:tr w:rsidR="00133353" w14:paraId="46D660B6" w14:textId="77777777">
        <w:trPr>
          <w:cantSplit/>
        </w:trPr>
        <w:tc>
          <w:tcPr>
            <w:tcW w:w="2880" w:type="dxa"/>
            <w:vAlign w:val="center"/>
          </w:tcPr>
          <w:p w14:paraId="7F43220E" w14:textId="2AE4728A" w:rsidR="00963EFA" w:rsidRDefault="00963EFA"/>
        </w:tc>
        <w:tc>
          <w:tcPr>
            <w:tcW w:w="2880" w:type="dxa"/>
            <w:vAlign w:val="center"/>
          </w:tcPr>
          <w:p w14:paraId="4D7E5F82" w14:textId="190AE3E3" w:rsidR="00963EFA" w:rsidRDefault="00963EFA"/>
        </w:tc>
        <w:tc>
          <w:tcPr>
            <w:tcW w:w="2880" w:type="dxa"/>
            <w:vAlign w:val="center"/>
          </w:tcPr>
          <w:p w14:paraId="0422D1C7" w14:textId="51D54771" w:rsidR="00963EFA" w:rsidRDefault="00963EFA"/>
        </w:tc>
      </w:tr>
      <w:tr w:rsidR="00133353" w14:paraId="334A84AE" w14:textId="77777777">
        <w:trPr>
          <w:cantSplit/>
        </w:trPr>
        <w:tc>
          <w:tcPr>
            <w:tcW w:w="2880" w:type="dxa"/>
            <w:vAlign w:val="center"/>
          </w:tcPr>
          <w:p w14:paraId="29490068" w14:textId="77777777" w:rsidR="00963EFA" w:rsidRDefault="00963EFA"/>
        </w:tc>
        <w:tc>
          <w:tcPr>
            <w:tcW w:w="2880" w:type="dxa"/>
            <w:vAlign w:val="center"/>
          </w:tcPr>
          <w:p w14:paraId="70A16AE6" w14:textId="77777777" w:rsidR="00963EFA" w:rsidRDefault="00963EFA"/>
        </w:tc>
        <w:tc>
          <w:tcPr>
            <w:tcW w:w="2880" w:type="dxa"/>
            <w:vAlign w:val="center"/>
          </w:tcPr>
          <w:p w14:paraId="7B8EE094" w14:textId="77777777" w:rsidR="00963EFA" w:rsidRDefault="00963EFA"/>
        </w:tc>
      </w:tr>
      <w:tr w:rsidR="00133353" w14:paraId="47B4FC9D" w14:textId="77777777">
        <w:trPr>
          <w:cantSplit/>
        </w:trPr>
        <w:tc>
          <w:tcPr>
            <w:tcW w:w="2880" w:type="dxa"/>
            <w:vAlign w:val="center"/>
          </w:tcPr>
          <w:p w14:paraId="4CD0C4E0" w14:textId="77777777" w:rsidR="00963EFA" w:rsidRDefault="00963EFA"/>
        </w:tc>
        <w:tc>
          <w:tcPr>
            <w:tcW w:w="2880" w:type="dxa"/>
            <w:vAlign w:val="center"/>
          </w:tcPr>
          <w:p w14:paraId="001DB206" w14:textId="77777777" w:rsidR="00963EFA" w:rsidRDefault="00963EFA"/>
        </w:tc>
        <w:tc>
          <w:tcPr>
            <w:tcW w:w="2880" w:type="dxa"/>
            <w:vAlign w:val="center"/>
          </w:tcPr>
          <w:p w14:paraId="0E435232" w14:textId="77777777" w:rsidR="00963EFA" w:rsidRDefault="00963EFA"/>
        </w:tc>
      </w:tr>
      <w:tr w:rsidR="00133353" w14:paraId="6CFA58BC" w14:textId="77777777">
        <w:trPr>
          <w:cantSplit/>
        </w:trPr>
        <w:tc>
          <w:tcPr>
            <w:tcW w:w="2880" w:type="dxa"/>
            <w:vAlign w:val="center"/>
          </w:tcPr>
          <w:p w14:paraId="054C00F1" w14:textId="77777777" w:rsidR="00963EFA" w:rsidRDefault="00963EFA"/>
        </w:tc>
        <w:tc>
          <w:tcPr>
            <w:tcW w:w="2880" w:type="dxa"/>
            <w:vAlign w:val="center"/>
          </w:tcPr>
          <w:p w14:paraId="4FCCC470" w14:textId="77777777" w:rsidR="00963EFA" w:rsidRDefault="00963EFA"/>
        </w:tc>
        <w:tc>
          <w:tcPr>
            <w:tcW w:w="2880" w:type="dxa"/>
            <w:vAlign w:val="center"/>
          </w:tcPr>
          <w:p w14:paraId="7D98E0F0" w14:textId="77777777" w:rsidR="00963EFA" w:rsidRDefault="00963EFA"/>
        </w:tc>
      </w:tr>
    </w:tbl>
    <w:p w14:paraId="5B2B26BF" w14:textId="77777777" w:rsidR="00133353" w:rsidRDefault="00000000">
      <w:pPr>
        <w:pStyle w:val="Heading3"/>
      </w:pPr>
      <w:r>
        <w:t>Gallery Images</w:t>
      </w:r>
    </w:p>
    <w:p w14:paraId="217A505F" w14:textId="77777777" w:rsidR="00133353" w:rsidRDefault="00000000">
      <w:pPr>
        <w:spacing w:after="160"/>
      </w:pPr>
      <w:r>
        <w:rPr>
          <w:color w:val="666666"/>
        </w:rPr>
        <w:t xml:space="preserve">List each photo's file name and a short caption </w:t>
      </w:r>
      <w:proofErr w:type="gramStart"/>
      <w:r>
        <w:rPr>
          <w:color w:val="666666"/>
        </w:rPr>
        <w:t>below, and</w:t>
      </w:r>
      <w:proofErr w:type="gramEnd"/>
      <w:r>
        <w:rPr>
          <w:color w:val="666666"/>
        </w:rPr>
        <w:t xml:space="preserve"> send the actual image files along with this document.</w:t>
      </w:r>
    </w:p>
    <w:tbl>
      <w:tblPr>
        <w:tblStyle w:val="TableGrid"/>
        <w:tblW w:w="0" w:type="auto"/>
        <w:tblLook w:val="04A0" w:firstRow="1" w:lastRow="0" w:firstColumn="1" w:lastColumn="0" w:noHBand="0" w:noVBand="1"/>
      </w:tblPr>
      <w:tblGrid>
        <w:gridCol w:w="2880"/>
        <w:gridCol w:w="2880"/>
        <w:gridCol w:w="2880"/>
      </w:tblGrid>
      <w:tr w:rsidR="00133353" w14:paraId="44BA4DF0" w14:textId="77777777">
        <w:trPr>
          <w:cantSplit/>
          <w:tblHeader/>
        </w:trPr>
        <w:tc>
          <w:tcPr>
            <w:tcW w:w="2880" w:type="dxa"/>
            <w:shd w:val="clear" w:color="auto" w:fill="F2F2F2"/>
          </w:tcPr>
          <w:p w14:paraId="6C69FDF6" w14:textId="77777777" w:rsidR="00133353" w:rsidRDefault="00000000">
            <w:r>
              <w:rPr>
                <w:b/>
                <w:sz w:val="21"/>
              </w:rPr>
              <w:t>#</w:t>
            </w:r>
          </w:p>
        </w:tc>
        <w:tc>
          <w:tcPr>
            <w:tcW w:w="2880" w:type="dxa"/>
            <w:shd w:val="clear" w:color="auto" w:fill="F2F2F2"/>
          </w:tcPr>
          <w:p w14:paraId="3940C213" w14:textId="77777777" w:rsidR="00133353" w:rsidRDefault="00000000">
            <w:r>
              <w:rPr>
                <w:b/>
                <w:sz w:val="21"/>
              </w:rPr>
              <w:t>File Name</w:t>
            </w:r>
          </w:p>
        </w:tc>
        <w:tc>
          <w:tcPr>
            <w:tcW w:w="2880" w:type="dxa"/>
            <w:shd w:val="clear" w:color="auto" w:fill="F2F2F2"/>
          </w:tcPr>
          <w:p w14:paraId="0462288D" w14:textId="77777777" w:rsidR="00133353" w:rsidRDefault="00000000">
            <w:r>
              <w:rPr>
                <w:b/>
                <w:sz w:val="21"/>
              </w:rPr>
              <w:t>Caption</w:t>
            </w:r>
          </w:p>
        </w:tc>
      </w:tr>
      <w:tr w:rsidR="00133353" w14:paraId="55E04624" w14:textId="77777777">
        <w:trPr>
          <w:cantSplit/>
        </w:trPr>
        <w:tc>
          <w:tcPr>
            <w:tcW w:w="2880" w:type="dxa"/>
            <w:vAlign w:val="center"/>
          </w:tcPr>
          <w:p w14:paraId="3A4CCA2D" w14:textId="77777777" w:rsidR="00963EFA" w:rsidRDefault="00000000">
            <w:r>
              <w:rPr>
                <w:color w:val="000000"/>
                <w:sz w:val="17"/>
              </w:rPr>
              <w:t>1</w:t>
            </w:r>
          </w:p>
        </w:tc>
        <w:tc>
          <w:tcPr>
            <w:tcW w:w="2880" w:type="dxa"/>
            <w:vAlign w:val="center"/>
          </w:tcPr>
          <w:p w14:paraId="2EF4FFF5" w14:textId="77777777" w:rsidR="00963EFA" w:rsidRDefault="00000000">
            <w:r>
              <w:rPr>
                <w:color w:val="000000"/>
                <w:sz w:val="15"/>
              </w:rPr>
              <w:t xml:space="preserve">/assets/Ind - Shell/Ind - Shell - </w:t>
            </w:r>
            <w:proofErr w:type="gramStart"/>
            <w:r>
              <w:rPr>
                <w:color w:val="000000"/>
                <w:sz w:val="15"/>
              </w:rPr>
              <w:t>01.webp</w:t>
            </w:r>
            <w:proofErr w:type="gramEnd"/>
          </w:p>
        </w:tc>
        <w:tc>
          <w:tcPr>
            <w:tcW w:w="2880" w:type="dxa"/>
            <w:vAlign w:val="center"/>
          </w:tcPr>
          <w:p w14:paraId="080C2B28" w14:textId="77777777" w:rsidR="00963EFA" w:rsidRDefault="00000000">
            <w:r>
              <w:rPr>
                <w:color w:val="000000"/>
                <w:sz w:val="16"/>
              </w:rPr>
              <w:t>Wellpad assessment training scenario inside the 3D oilfield environment.</w:t>
            </w:r>
          </w:p>
        </w:tc>
      </w:tr>
      <w:tr w:rsidR="00133353" w14:paraId="0D3442D4" w14:textId="77777777">
        <w:trPr>
          <w:cantSplit/>
        </w:trPr>
        <w:tc>
          <w:tcPr>
            <w:tcW w:w="2880" w:type="dxa"/>
            <w:vAlign w:val="center"/>
          </w:tcPr>
          <w:p w14:paraId="17EFBE27" w14:textId="77777777" w:rsidR="00963EFA" w:rsidRDefault="00000000">
            <w:r>
              <w:rPr>
                <w:color w:val="000000"/>
                <w:sz w:val="17"/>
              </w:rPr>
              <w:t>2</w:t>
            </w:r>
          </w:p>
        </w:tc>
        <w:tc>
          <w:tcPr>
            <w:tcW w:w="2880" w:type="dxa"/>
            <w:vAlign w:val="center"/>
          </w:tcPr>
          <w:p w14:paraId="635EA74C" w14:textId="77777777" w:rsidR="00963EFA" w:rsidRDefault="00000000">
            <w:r>
              <w:rPr>
                <w:color w:val="000000"/>
                <w:sz w:val="15"/>
              </w:rPr>
              <w:t xml:space="preserve">/assets/Ind - Shell/Ind - Shell - </w:t>
            </w:r>
            <w:proofErr w:type="gramStart"/>
            <w:r>
              <w:rPr>
                <w:color w:val="000000"/>
                <w:sz w:val="15"/>
              </w:rPr>
              <w:t>02.webp</w:t>
            </w:r>
            <w:proofErr w:type="gramEnd"/>
          </w:p>
        </w:tc>
        <w:tc>
          <w:tcPr>
            <w:tcW w:w="2880" w:type="dxa"/>
            <w:vAlign w:val="center"/>
          </w:tcPr>
          <w:p w14:paraId="4144F33D" w14:textId="77777777" w:rsidR="00963EFA" w:rsidRDefault="00000000">
            <w:r>
              <w:rPr>
                <w:color w:val="000000"/>
                <w:sz w:val="16"/>
              </w:rPr>
              <w:t>Learner prompt to identify the facility's main shutdown valve.</w:t>
            </w:r>
          </w:p>
        </w:tc>
      </w:tr>
      <w:tr w:rsidR="00133353" w14:paraId="4F8B3DFF" w14:textId="77777777">
        <w:trPr>
          <w:cantSplit/>
        </w:trPr>
        <w:tc>
          <w:tcPr>
            <w:tcW w:w="2880" w:type="dxa"/>
            <w:vAlign w:val="center"/>
          </w:tcPr>
          <w:p w14:paraId="28F4866D" w14:textId="77777777" w:rsidR="00963EFA" w:rsidRDefault="00000000">
            <w:r>
              <w:rPr>
                <w:color w:val="000000"/>
                <w:sz w:val="17"/>
              </w:rPr>
              <w:t>3</w:t>
            </w:r>
          </w:p>
        </w:tc>
        <w:tc>
          <w:tcPr>
            <w:tcW w:w="2880" w:type="dxa"/>
            <w:vAlign w:val="center"/>
          </w:tcPr>
          <w:p w14:paraId="47D5BB0B" w14:textId="77777777" w:rsidR="00963EFA" w:rsidRDefault="00000000">
            <w:r>
              <w:rPr>
                <w:color w:val="000000"/>
                <w:sz w:val="15"/>
              </w:rPr>
              <w:t xml:space="preserve">/assets/Ind - Shell/Ind - Shell - </w:t>
            </w:r>
            <w:proofErr w:type="gramStart"/>
            <w:r>
              <w:rPr>
                <w:color w:val="000000"/>
                <w:sz w:val="15"/>
              </w:rPr>
              <w:t>03.webp</w:t>
            </w:r>
            <w:proofErr w:type="gramEnd"/>
          </w:p>
        </w:tc>
        <w:tc>
          <w:tcPr>
            <w:tcW w:w="2880" w:type="dxa"/>
            <w:vAlign w:val="center"/>
          </w:tcPr>
          <w:p w14:paraId="6D757EB8" w14:textId="77777777" w:rsidR="00963EFA" w:rsidRDefault="00000000">
            <w:r>
              <w:rPr>
                <w:color w:val="000000"/>
                <w:sz w:val="16"/>
              </w:rPr>
              <w:t>Saltwater-disposal assessment scenario focused on identifying the pipeline inlet.</w:t>
            </w:r>
          </w:p>
        </w:tc>
      </w:tr>
      <w:tr w:rsidR="00133353" w14:paraId="1734C1B2" w14:textId="77777777">
        <w:trPr>
          <w:cantSplit/>
        </w:trPr>
        <w:tc>
          <w:tcPr>
            <w:tcW w:w="2880" w:type="dxa"/>
            <w:vAlign w:val="center"/>
          </w:tcPr>
          <w:p w14:paraId="2BD641DF" w14:textId="77777777" w:rsidR="00963EFA" w:rsidRDefault="00000000">
            <w:r>
              <w:rPr>
                <w:color w:val="000000"/>
                <w:sz w:val="17"/>
              </w:rPr>
              <w:lastRenderedPageBreak/>
              <w:t>4</w:t>
            </w:r>
          </w:p>
        </w:tc>
        <w:tc>
          <w:tcPr>
            <w:tcW w:w="2880" w:type="dxa"/>
            <w:vAlign w:val="center"/>
          </w:tcPr>
          <w:p w14:paraId="55A9C082" w14:textId="77777777" w:rsidR="00963EFA" w:rsidRDefault="00000000">
            <w:r>
              <w:rPr>
                <w:color w:val="000000"/>
                <w:sz w:val="15"/>
              </w:rPr>
              <w:t xml:space="preserve">/assets/Ind - Shell/Ind - Shell - </w:t>
            </w:r>
            <w:proofErr w:type="gramStart"/>
            <w:r>
              <w:rPr>
                <w:color w:val="000000"/>
                <w:sz w:val="15"/>
              </w:rPr>
              <w:t>04.webp</w:t>
            </w:r>
            <w:proofErr w:type="gramEnd"/>
          </w:p>
        </w:tc>
        <w:tc>
          <w:tcPr>
            <w:tcW w:w="2880" w:type="dxa"/>
            <w:vAlign w:val="center"/>
          </w:tcPr>
          <w:p w14:paraId="6C4B136A" w14:textId="77777777" w:rsidR="00963EFA" w:rsidRDefault="00000000">
            <w:r>
              <w:rPr>
                <w:color w:val="000000"/>
                <w:sz w:val="16"/>
              </w:rPr>
              <w:t>Production assessment task asking the learner to identify the oil to be produced.</w:t>
            </w:r>
          </w:p>
        </w:tc>
      </w:tr>
      <w:tr w:rsidR="00963EFA" w14:paraId="2C1B31E1" w14:textId="77777777">
        <w:trPr>
          <w:cantSplit/>
        </w:trPr>
        <w:tc>
          <w:tcPr>
            <w:tcW w:w="2880" w:type="dxa"/>
            <w:vAlign w:val="center"/>
          </w:tcPr>
          <w:p w14:paraId="5DF78AA0" w14:textId="77777777" w:rsidR="00963EFA" w:rsidRDefault="00000000">
            <w:r>
              <w:rPr>
                <w:color w:val="000000"/>
                <w:sz w:val="17"/>
              </w:rPr>
              <w:t>5</w:t>
            </w:r>
          </w:p>
        </w:tc>
        <w:tc>
          <w:tcPr>
            <w:tcW w:w="2880" w:type="dxa"/>
            <w:vAlign w:val="center"/>
          </w:tcPr>
          <w:p w14:paraId="7C8E0878" w14:textId="77777777" w:rsidR="00963EFA" w:rsidRDefault="00000000">
            <w:r>
              <w:rPr>
                <w:color w:val="000000"/>
                <w:sz w:val="15"/>
              </w:rPr>
              <w:t xml:space="preserve">/assets/Ind - Shell/Ind - Shell - </w:t>
            </w:r>
            <w:proofErr w:type="gramStart"/>
            <w:r>
              <w:rPr>
                <w:color w:val="000000"/>
                <w:sz w:val="15"/>
              </w:rPr>
              <w:t>05.webp</w:t>
            </w:r>
            <w:proofErr w:type="gramEnd"/>
          </w:p>
        </w:tc>
        <w:tc>
          <w:tcPr>
            <w:tcW w:w="2880" w:type="dxa"/>
            <w:vAlign w:val="center"/>
          </w:tcPr>
          <w:p w14:paraId="6FE7D675" w14:textId="77777777" w:rsidR="00963EFA" w:rsidRDefault="00000000">
            <w:r>
              <w:rPr>
                <w:color w:val="000000"/>
                <w:sz w:val="16"/>
              </w:rPr>
              <w:t>Interactive equipment-identification task focused on selecting a block valve.</w:t>
            </w:r>
          </w:p>
        </w:tc>
      </w:tr>
    </w:tbl>
    <w:p w14:paraId="2A554374" w14:textId="77777777" w:rsidR="00133353" w:rsidRDefault="00000000">
      <w:pPr>
        <w:pStyle w:val="Heading3"/>
      </w:pPr>
      <w:r>
        <w:t>Evidence / Proof Points</w:t>
      </w:r>
    </w:p>
    <w:p w14:paraId="24099441" w14:textId="77777777" w:rsidR="00133353" w:rsidRDefault="00000000">
      <w:pPr>
        <w:spacing w:after="160"/>
      </w:pPr>
      <w:r>
        <w:rPr>
          <w:color w:val="666666"/>
        </w:rPr>
        <w:t>Real, specific proof this project happened — a sentence or two per category. Write “N/A” for any that don't apply.</w:t>
      </w:r>
    </w:p>
    <w:tbl>
      <w:tblPr>
        <w:tblStyle w:val="TableGrid"/>
        <w:tblW w:w="0" w:type="auto"/>
        <w:tblLook w:val="04A0" w:firstRow="1" w:lastRow="0" w:firstColumn="1" w:lastColumn="0" w:noHBand="0" w:noVBand="1"/>
      </w:tblPr>
      <w:tblGrid>
        <w:gridCol w:w="2428"/>
        <w:gridCol w:w="6428"/>
      </w:tblGrid>
      <w:tr w:rsidR="00133353" w14:paraId="262385F4" w14:textId="77777777">
        <w:trPr>
          <w:cantSplit/>
        </w:trPr>
        <w:tc>
          <w:tcPr>
            <w:tcW w:w="2592" w:type="dxa"/>
            <w:shd w:val="clear" w:color="auto" w:fill="F2F2F2"/>
          </w:tcPr>
          <w:p w14:paraId="1E8956A9" w14:textId="77777777" w:rsidR="00133353" w:rsidRDefault="00000000">
            <w:r>
              <w:rPr>
                <w:b/>
                <w:sz w:val="21"/>
              </w:rPr>
              <w:t>Case Studies</w:t>
            </w:r>
          </w:p>
        </w:tc>
        <w:tc>
          <w:tcPr>
            <w:tcW w:w="7056" w:type="dxa"/>
            <w:vAlign w:val="center"/>
          </w:tcPr>
          <w:p w14:paraId="15CE4B18" w14:textId="77777777" w:rsidR="00963EFA" w:rsidRDefault="00000000">
            <w:r>
              <w:rPr>
                <w:color w:val="000000"/>
                <w:sz w:val="16"/>
              </w:rPr>
              <w:t>DTS/Kheiron secured Shell as an early major client and developed customized immersive training for oil and gas operations.</w:t>
            </w:r>
          </w:p>
        </w:tc>
      </w:tr>
      <w:tr w:rsidR="00133353" w14:paraId="04F61563" w14:textId="77777777">
        <w:trPr>
          <w:cantSplit/>
        </w:trPr>
        <w:tc>
          <w:tcPr>
            <w:tcW w:w="2592" w:type="dxa"/>
            <w:shd w:val="clear" w:color="auto" w:fill="F2F2F2"/>
          </w:tcPr>
          <w:p w14:paraId="3BD697E4" w14:textId="77777777" w:rsidR="00133353" w:rsidRDefault="00000000">
            <w:r>
              <w:rPr>
                <w:b/>
                <w:sz w:val="21"/>
              </w:rPr>
              <w:t>Awards</w:t>
            </w:r>
          </w:p>
        </w:tc>
        <w:tc>
          <w:tcPr>
            <w:tcW w:w="7056" w:type="dxa"/>
            <w:vAlign w:val="center"/>
          </w:tcPr>
          <w:p w14:paraId="328DCCC9" w14:textId="77777777" w:rsidR="00963EFA" w:rsidRDefault="00000000">
            <w:r>
              <w:rPr>
                <w:color w:val="000000"/>
                <w:sz w:val="16"/>
              </w:rPr>
              <w:t>N/A</w:t>
            </w:r>
          </w:p>
        </w:tc>
      </w:tr>
      <w:tr w:rsidR="00133353" w14:paraId="47B1B551" w14:textId="77777777">
        <w:trPr>
          <w:cantSplit/>
        </w:trPr>
        <w:tc>
          <w:tcPr>
            <w:tcW w:w="2592" w:type="dxa"/>
            <w:shd w:val="clear" w:color="auto" w:fill="F2F2F2"/>
          </w:tcPr>
          <w:p w14:paraId="6F9F2CB0" w14:textId="77777777" w:rsidR="00133353" w:rsidRDefault="00000000">
            <w:r>
              <w:rPr>
                <w:b/>
                <w:sz w:val="21"/>
              </w:rPr>
              <w:t>Client Feedback</w:t>
            </w:r>
          </w:p>
        </w:tc>
        <w:tc>
          <w:tcPr>
            <w:tcW w:w="7056" w:type="dxa"/>
            <w:vAlign w:val="center"/>
          </w:tcPr>
          <w:p w14:paraId="48823ED8" w14:textId="77777777" w:rsidR="00963EFA" w:rsidRDefault="00000000">
            <w:r>
              <w:rPr>
                <w:color w:val="000000"/>
                <w:sz w:val="16"/>
              </w:rPr>
              <w:t xml:space="preserve">N/A - </w:t>
            </w:r>
            <w:proofErr w:type="gramStart"/>
            <w:r>
              <w:rPr>
                <w:color w:val="000000"/>
                <w:sz w:val="16"/>
              </w:rPr>
              <w:t>no</w:t>
            </w:r>
            <w:proofErr w:type="gramEnd"/>
            <w:r>
              <w:rPr>
                <w:color w:val="000000"/>
                <w:sz w:val="16"/>
              </w:rPr>
              <w:t xml:space="preserve"> verified client quote was supplied for this project.</w:t>
            </w:r>
          </w:p>
        </w:tc>
      </w:tr>
      <w:tr w:rsidR="00133353" w14:paraId="1CAB12D0" w14:textId="77777777">
        <w:trPr>
          <w:cantSplit/>
        </w:trPr>
        <w:tc>
          <w:tcPr>
            <w:tcW w:w="2592" w:type="dxa"/>
            <w:shd w:val="clear" w:color="auto" w:fill="F2F2F2"/>
          </w:tcPr>
          <w:p w14:paraId="0785BDE5" w14:textId="77777777" w:rsidR="00133353" w:rsidRDefault="00000000">
            <w:r>
              <w:rPr>
                <w:b/>
                <w:sz w:val="21"/>
              </w:rPr>
              <w:t>Press &amp; Research</w:t>
            </w:r>
          </w:p>
        </w:tc>
        <w:tc>
          <w:tcPr>
            <w:tcW w:w="7056" w:type="dxa"/>
            <w:vAlign w:val="center"/>
          </w:tcPr>
          <w:p w14:paraId="30D2A906" w14:textId="77777777" w:rsidR="00963EFA" w:rsidRDefault="00000000">
            <w:r>
              <w:rPr>
                <w:color w:val="000000"/>
                <w:sz w:val="16"/>
              </w:rPr>
              <w:t>N/A</w:t>
            </w:r>
          </w:p>
        </w:tc>
      </w:tr>
      <w:tr w:rsidR="00133353" w14:paraId="381FBB6D" w14:textId="77777777">
        <w:trPr>
          <w:cantSplit/>
        </w:trPr>
        <w:tc>
          <w:tcPr>
            <w:tcW w:w="2592" w:type="dxa"/>
            <w:shd w:val="clear" w:color="auto" w:fill="F2F2F2"/>
          </w:tcPr>
          <w:p w14:paraId="69FD81EA" w14:textId="77777777" w:rsidR="00133353" w:rsidRDefault="00000000">
            <w:r>
              <w:rPr>
                <w:b/>
                <w:sz w:val="21"/>
              </w:rPr>
              <w:t>Project Data</w:t>
            </w:r>
          </w:p>
        </w:tc>
        <w:tc>
          <w:tcPr>
            <w:tcW w:w="7056" w:type="dxa"/>
            <w:vAlign w:val="center"/>
          </w:tcPr>
          <w:p w14:paraId="3D6DCB5E" w14:textId="77777777" w:rsidR="00963EFA" w:rsidRDefault="00000000">
            <w:r>
              <w:rPr>
                <w:color w:val="000000"/>
                <w:sz w:val="16"/>
              </w:rPr>
              <w:t>Supplied training scenes cover wellpad assessment, SWD assessment, shutdown valves, pipeline inlets, production selection, and block-valve identification.</w:t>
            </w:r>
          </w:p>
        </w:tc>
      </w:tr>
    </w:tbl>
    <w:p w14:paraId="34661C1D" w14:textId="77777777" w:rsidR="00133353" w:rsidRDefault="00000000">
      <w:r>
        <w:br w:type="page"/>
      </w:r>
    </w:p>
    <w:p w14:paraId="4C51645E" w14:textId="77777777" w:rsidR="00133353" w:rsidRDefault="00000000">
      <w:pPr>
        <w:pStyle w:val="Heading1"/>
      </w:pPr>
      <w:r>
        <w:lastRenderedPageBreak/>
        <w:t>Section 4 — Project 2 Full Content</w:t>
      </w:r>
    </w:p>
    <w:p w14:paraId="69845033" w14:textId="77777777" w:rsidR="00133353" w:rsidRDefault="00000000">
      <w:pPr>
        <w:spacing w:after="160"/>
      </w:pPr>
      <w:r>
        <w:rPr>
          <w:i/>
          <w:color w:val="666666"/>
        </w:rPr>
        <w:t>Full details for project 2 (linked to its card in Section 2).</w:t>
      </w:r>
    </w:p>
    <w:p w14:paraId="14059D81" w14:textId="77777777" w:rsidR="00133353" w:rsidRDefault="00000000">
      <w:pPr>
        <w:pStyle w:val="Heading3"/>
      </w:pPr>
      <w:r>
        <w:t>Overview</w:t>
      </w:r>
    </w:p>
    <w:tbl>
      <w:tblPr>
        <w:tblStyle w:val="TableGrid"/>
        <w:tblW w:w="0" w:type="auto"/>
        <w:tblLook w:val="04A0" w:firstRow="1" w:lastRow="0" w:firstColumn="1" w:lastColumn="0" w:noHBand="0" w:noVBand="1"/>
      </w:tblPr>
      <w:tblGrid>
        <w:gridCol w:w="2435"/>
        <w:gridCol w:w="6421"/>
      </w:tblGrid>
      <w:tr w:rsidR="00133353" w14:paraId="6B33BC65" w14:textId="77777777">
        <w:trPr>
          <w:cantSplit/>
        </w:trPr>
        <w:tc>
          <w:tcPr>
            <w:tcW w:w="2592" w:type="dxa"/>
            <w:shd w:val="clear" w:color="auto" w:fill="F2F2F2"/>
          </w:tcPr>
          <w:p w14:paraId="367823B3" w14:textId="77777777" w:rsidR="00133353" w:rsidRDefault="00000000">
            <w:r>
              <w:rPr>
                <w:b/>
                <w:sz w:val="21"/>
              </w:rPr>
              <w:t>Project Title</w:t>
            </w:r>
          </w:p>
        </w:tc>
        <w:tc>
          <w:tcPr>
            <w:tcW w:w="7056" w:type="dxa"/>
            <w:vAlign w:val="center"/>
          </w:tcPr>
          <w:p w14:paraId="39FE4898" w14:textId="77777777" w:rsidR="00963EFA" w:rsidRDefault="00000000">
            <w:r>
              <w:rPr>
                <w:color w:val="000000"/>
                <w:sz w:val="19"/>
              </w:rPr>
              <w:t>Automotive Dealership Digital Twin</w:t>
            </w:r>
          </w:p>
        </w:tc>
      </w:tr>
      <w:tr w:rsidR="00133353" w14:paraId="2142CE80" w14:textId="77777777">
        <w:trPr>
          <w:cantSplit/>
        </w:trPr>
        <w:tc>
          <w:tcPr>
            <w:tcW w:w="2592" w:type="dxa"/>
            <w:shd w:val="clear" w:color="auto" w:fill="F2F2F2"/>
          </w:tcPr>
          <w:p w14:paraId="3ACF4BFA" w14:textId="77777777" w:rsidR="00133353" w:rsidRDefault="00000000">
            <w:r>
              <w:rPr>
                <w:b/>
                <w:sz w:val="21"/>
              </w:rPr>
              <w:t>Tagline</w:t>
            </w:r>
          </w:p>
        </w:tc>
        <w:tc>
          <w:tcPr>
            <w:tcW w:w="7056" w:type="dxa"/>
            <w:vAlign w:val="center"/>
          </w:tcPr>
          <w:p w14:paraId="3DA29534" w14:textId="77777777" w:rsidR="00963EFA" w:rsidRDefault="00000000">
            <w:r>
              <w:rPr>
                <w:color w:val="000000"/>
                <w:sz w:val="18"/>
              </w:rPr>
              <w:t>Extend a physical dealership and its vehicles into a browsable, product-focused digital experience.</w:t>
            </w:r>
          </w:p>
        </w:tc>
      </w:tr>
      <w:tr w:rsidR="00133353" w14:paraId="65F6D7F9" w14:textId="77777777">
        <w:trPr>
          <w:cantSplit/>
        </w:trPr>
        <w:tc>
          <w:tcPr>
            <w:tcW w:w="2592" w:type="dxa"/>
            <w:shd w:val="clear" w:color="auto" w:fill="F2F2F2"/>
          </w:tcPr>
          <w:p w14:paraId="1AF8B97A" w14:textId="77777777" w:rsidR="00133353" w:rsidRDefault="00000000">
            <w:r>
              <w:rPr>
                <w:b/>
                <w:sz w:val="21"/>
              </w:rPr>
              <w:t>Overview</w:t>
            </w:r>
          </w:p>
        </w:tc>
        <w:tc>
          <w:tcPr>
            <w:tcW w:w="7056" w:type="dxa"/>
            <w:vAlign w:val="center"/>
          </w:tcPr>
          <w:p w14:paraId="52F040E8" w14:textId="77777777" w:rsidR="00963EFA" w:rsidRDefault="00000000">
            <w:r>
              <w:rPr>
                <w:color w:val="000000"/>
                <w:sz w:val="17"/>
              </w:rPr>
              <w:t xml:space="preserve">This automotive demonstration combines a spatially explorable dealership/vehicle environment with detailed vehicle views and 3D presentation. Visitors can move through </w:t>
            </w:r>
            <w:proofErr w:type="gramStart"/>
            <w:r>
              <w:rPr>
                <w:color w:val="000000"/>
                <w:sz w:val="17"/>
              </w:rPr>
              <w:t>the space</w:t>
            </w:r>
            <w:proofErr w:type="gramEnd"/>
            <w:r>
              <w:rPr>
                <w:color w:val="000000"/>
                <w:sz w:val="17"/>
              </w:rPr>
              <w:t>, inspect exteriors and interiors, and access contextual controls or information remotely.</w:t>
            </w:r>
          </w:p>
        </w:tc>
      </w:tr>
      <w:tr w:rsidR="00133353" w14:paraId="2AA31995" w14:textId="77777777">
        <w:trPr>
          <w:cantSplit/>
        </w:trPr>
        <w:tc>
          <w:tcPr>
            <w:tcW w:w="2592" w:type="dxa"/>
            <w:shd w:val="clear" w:color="auto" w:fill="F2F2F2"/>
          </w:tcPr>
          <w:p w14:paraId="49C8678A" w14:textId="77777777" w:rsidR="00133353" w:rsidRDefault="00000000">
            <w:r>
              <w:rPr>
                <w:b/>
                <w:sz w:val="21"/>
              </w:rPr>
              <w:t>Client / Project Name</w:t>
            </w:r>
          </w:p>
        </w:tc>
        <w:tc>
          <w:tcPr>
            <w:tcW w:w="7056" w:type="dxa"/>
            <w:vAlign w:val="center"/>
          </w:tcPr>
          <w:p w14:paraId="2838EB2E" w14:textId="109E9759" w:rsidR="00963EFA" w:rsidRDefault="00000000">
            <w:r>
              <w:rPr>
                <w:color w:val="000000"/>
                <w:sz w:val="17"/>
              </w:rPr>
              <w:t xml:space="preserve">BMW dealership </w:t>
            </w:r>
          </w:p>
        </w:tc>
      </w:tr>
      <w:tr w:rsidR="00133353" w14:paraId="62DD5C9B" w14:textId="77777777">
        <w:trPr>
          <w:cantSplit/>
        </w:trPr>
        <w:tc>
          <w:tcPr>
            <w:tcW w:w="2592" w:type="dxa"/>
            <w:shd w:val="clear" w:color="auto" w:fill="F2F2F2"/>
          </w:tcPr>
          <w:p w14:paraId="4E1922C0" w14:textId="77777777" w:rsidR="00133353" w:rsidRDefault="00000000">
            <w:r>
              <w:rPr>
                <w:b/>
                <w:sz w:val="21"/>
              </w:rPr>
              <w:t>Project Status</w:t>
            </w:r>
          </w:p>
        </w:tc>
        <w:tc>
          <w:tcPr>
            <w:tcW w:w="7056" w:type="dxa"/>
            <w:vAlign w:val="center"/>
          </w:tcPr>
          <w:p w14:paraId="3556ED60" w14:textId="77777777" w:rsidR="00963EFA" w:rsidRDefault="00000000">
            <w:r>
              <w:rPr>
                <w:color w:val="000000"/>
                <w:sz w:val="17"/>
              </w:rPr>
              <w:t>Public demonstration capability</w:t>
            </w:r>
          </w:p>
        </w:tc>
      </w:tr>
      <w:tr w:rsidR="00133353" w14:paraId="18B8B2D5" w14:textId="77777777">
        <w:trPr>
          <w:cantSplit/>
        </w:trPr>
        <w:tc>
          <w:tcPr>
            <w:tcW w:w="2592" w:type="dxa"/>
            <w:shd w:val="clear" w:color="auto" w:fill="F2F2F2"/>
          </w:tcPr>
          <w:p w14:paraId="61369341" w14:textId="77777777" w:rsidR="00133353" w:rsidRDefault="00000000">
            <w:r>
              <w:rPr>
                <w:b/>
                <w:sz w:val="21"/>
              </w:rPr>
              <w:t>Project Description</w:t>
            </w:r>
          </w:p>
        </w:tc>
        <w:tc>
          <w:tcPr>
            <w:tcW w:w="7056" w:type="dxa"/>
            <w:vAlign w:val="center"/>
          </w:tcPr>
          <w:p w14:paraId="05BC0281" w14:textId="77777777" w:rsidR="00963EFA" w:rsidRDefault="00000000">
            <w:r>
              <w:rPr>
                <w:color w:val="000000"/>
                <w:sz w:val="17"/>
              </w:rPr>
              <w:t>The automotive demo shows how a digital twin can connect place and product in one remote experience. Supplied imagery includes a virtual showroom with 3D vehicle models, spatial capture of a BMW SUV, detailed cockpit and dashboard views, and an exterior vehicle view with embedded navigation and information controls. The approved Treedis tour and Vimeo video demonstrate a reusable pattern for remote dealership exploration, orientation, product presentation, and training without asserting a commissioning relationship that is not identified in the supplied materials.</w:t>
            </w:r>
          </w:p>
        </w:tc>
      </w:tr>
      <w:tr w:rsidR="00133353" w14:paraId="409D2554" w14:textId="77777777">
        <w:trPr>
          <w:cantSplit/>
        </w:trPr>
        <w:tc>
          <w:tcPr>
            <w:tcW w:w="2592" w:type="dxa"/>
            <w:shd w:val="clear" w:color="auto" w:fill="F2F2F2"/>
          </w:tcPr>
          <w:p w14:paraId="00B1500D" w14:textId="77777777" w:rsidR="00133353" w:rsidRDefault="00000000">
            <w:r>
              <w:rPr>
                <w:b/>
                <w:sz w:val="21"/>
              </w:rPr>
              <w:t>How It Was Captured</w:t>
            </w:r>
          </w:p>
        </w:tc>
        <w:tc>
          <w:tcPr>
            <w:tcW w:w="7056" w:type="dxa"/>
            <w:vAlign w:val="center"/>
          </w:tcPr>
          <w:p w14:paraId="2D58BED1" w14:textId="77777777" w:rsidR="00963EFA" w:rsidRDefault="00000000">
            <w:r>
              <w:rPr>
                <w:color w:val="000000"/>
                <w:sz w:val="17"/>
              </w:rPr>
              <w:t>360-degree spatial capture of dealership/vehicle environments plus detailed 3D vehicle visualization.</w:t>
            </w:r>
          </w:p>
        </w:tc>
      </w:tr>
      <w:tr w:rsidR="00133353" w14:paraId="1867610E" w14:textId="77777777">
        <w:trPr>
          <w:cantSplit/>
        </w:trPr>
        <w:tc>
          <w:tcPr>
            <w:tcW w:w="2592" w:type="dxa"/>
            <w:shd w:val="clear" w:color="auto" w:fill="F2F2F2"/>
          </w:tcPr>
          <w:p w14:paraId="67ADDED8" w14:textId="77777777" w:rsidR="00133353" w:rsidRDefault="00000000">
            <w:r>
              <w:rPr>
                <w:b/>
                <w:sz w:val="21"/>
              </w:rPr>
              <w:t>Platform</w:t>
            </w:r>
          </w:p>
        </w:tc>
        <w:tc>
          <w:tcPr>
            <w:tcW w:w="7056" w:type="dxa"/>
            <w:vAlign w:val="center"/>
          </w:tcPr>
          <w:p w14:paraId="144AE607" w14:textId="77777777" w:rsidR="00963EFA" w:rsidRDefault="00000000">
            <w:r>
              <w:rPr>
                <w:color w:val="000000"/>
                <w:sz w:val="17"/>
              </w:rPr>
              <w:t>Treedis; Vimeo</w:t>
            </w:r>
          </w:p>
        </w:tc>
      </w:tr>
    </w:tbl>
    <w:p w14:paraId="510306A4" w14:textId="77777777" w:rsidR="00133353" w:rsidRDefault="00000000">
      <w:pPr>
        <w:pStyle w:val="Heading3"/>
      </w:pPr>
      <w:r>
        <w:t>Main Showcase Experience</w:t>
      </w:r>
    </w:p>
    <w:p w14:paraId="7C229006" w14:textId="77777777" w:rsidR="00133353" w:rsidRDefault="00000000">
      <w:pPr>
        <w:spacing w:after="160"/>
        <w:rPr>
          <w:color w:val="666666"/>
        </w:rPr>
      </w:pPr>
      <w:r>
        <w:rPr>
          <w:color w:val="666666"/>
        </w:rPr>
        <w:t>This is the video or tour a visitor sees first when they open this project. It should be viewable by anyone, without needing to sign in — that's what invites a visitor to sign up for more.</w:t>
      </w:r>
    </w:p>
    <w:tbl>
      <w:tblPr>
        <w:tblStyle w:val="TableGrid"/>
        <w:tblW w:w="0" w:type="auto"/>
        <w:tblLook w:val="04A0" w:firstRow="1" w:lastRow="0" w:firstColumn="1" w:lastColumn="0" w:noHBand="0" w:noVBand="1"/>
      </w:tblPr>
      <w:tblGrid>
        <w:gridCol w:w="2355"/>
        <w:gridCol w:w="6501"/>
      </w:tblGrid>
      <w:tr w:rsidR="004A0AF6" w14:paraId="1A11521C" w14:textId="77777777" w:rsidTr="00D35F3D">
        <w:trPr>
          <w:cantSplit/>
        </w:trPr>
        <w:tc>
          <w:tcPr>
            <w:tcW w:w="2592" w:type="dxa"/>
            <w:shd w:val="clear" w:color="auto" w:fill="F2F2F2"/>
          </w:tcPr>
          <w:p w14:paraId="13D07A39" w14:textId="77777777" w:rsidR="004A0AF6" w:rsidRDefault="004A0AF6" w:rsidP="00D35F3D">
            <w:r>
              <w:rPr>
                <w:b/>
                <w:sz w:val="21"/>
              </w:rPr>
              <w:t>Video / Experience Title</w:t>
            </w:r>
          </w:p>
        </w:tc>
        <w:tc>
          <w:tcPr>
            <w:tcW w:w="7056" w:type="dxa"/>
            <w:vAlign w:val="center"/>
          </w:tcPr>
          <w:p w14:paraId="3FED9F9E" w14:textId="62AC1D28" w:rsidR="004A0AF6" w:rsidRPr="004A0AF6" w:rsidRDefault="004A0AF6" w:rsidP="00D35F3D">
            <w:pPr>
              <w:rPr>
                <w:color w:val="000000"/>
                <w:sz w:val="18"/>
              </w:rPr>
            </w:pPr>
            <w:r w:rsidRPr="004A0AF6">
              <w:rPr>
                <w:color w:val="000000"/>
                <w:sz w:val="18"/>
              </w:rPr>
              <w:t>BMW Dealership</w:t>
            </w:r>
          </w:p>
        </w:tc>
      </w:tr>
      <w:tr w:rsidR="004A0AF6" w14:paraId="41173C15" w14:textId="77777777" w:rsidTr="00D35F3D">
        <w:trPr>
          <w:cantSplit/>
        </w:trPr>
        <w:tc>
          <w:tcPr>
            <w:tcW w:w="2592" w:type="dxa"/>
            <w:shd w:val="clear" w:color="auto" w:fill="F2F2F2"/>
          </w:tcPr>
          <w:p w14:paraId="2587AA41" w14:textId="77777777" w:rsidR="004A0AF6" w:rsidRDefault="004A0AF6" w:rsidP="00D35F3D">
            <w:r>
              <w:rPr>
                <w:b/>
                <w:sz w:val="21"/>
              </w:rPr>
              <w:t>Video File or Link</w:t>
            </w:r>
          </w:p>
        </w:tc>
        <w:tc>
          <w:tcPr>
            <w:tcW w:w="7056" w:type="dxa"/>
            <w:vAlign w:val="center"/>
          </w:tcPr>
          <w:p w14:paraId="609B4E49" w14:textId="397E47B6" w:rsidR="004A0AF6" w:rsidRDefault="004A0AF6" w:rsidP="00D35F3D">
            <w:r w:rsidRPr="004A0AF6">
              <w:rPr>
                <w:color w:val="000000"/>
                <w:sz w:val="15"/>
              </w:rPr>
              <w:t>https://vimeo.com/1187103853?share=copy&amp;fl=sv&amp;fe=ci</w:t>
            </w:r>
          </w:p>
        </w:tc>
      </w:tr>
      <w:tr w:rsidR="004A0AF6" w14:paraId="6D08A86B" w14:textId="77777777" w:rsidTr="00D35F3D">
        <w:trPr>
          <w:cantSplit/>
        </w:trPr>
        <w:tc>
          <w:tcPr>
            <w:tcW w:w="2592" w:type="dxa"/>
            <w:shd w:val="clear" w:color="auto" w:fill="F2F2F2"/>
          </w:tcPr>
          <w:p w14:paraId="3368CB3F" w14:textId="77777777" w:rsidR="004A0AF6" w:rsidRDefault="004A0AF6" w:rsidP="00D35F3D">
            <w:r>
              <w:rPr>
                <w:b/>
                <w:sz w:val="21"/>
              </w:rPr>
              <w:t>Requires sign-in?</w:t>
            </w:r>
          </w:p>
        </w:tc>
        <w:tc>
          <w:tcPr>
            <w:tcW w:w="7056" w:type="dxa"/>
            <w:vAlign w:val="center"/>
          </w:tcPr>
          <w:p w14:paraId="5649ECA7" w14:textId="77777777" w:rsidR="004A0AF6" w:rsidRDefault="004A0AF6" w:rsidP="00D35F3D">
            <w:r>
              <w:rPr>
                <w:color w:val="000000"/>
                <w:sz w:val="18"/>
              </w:rPr>
              <w:t>No</w:t>
            </w:r>
          </w:p>
        </w:tc>
      </w:tr>
    </w:tbl>
    <w:p w14:paraId="58589815" w14:textId="77777777" w:rsidR="004A0AF6" w:rsidRDefault="004A0AF6">
      <w:pPr>
        <w:spacing w:after="160"/>
        <w:rPr>
          <w:color w:val="666666"/>
        </w:rPr>
      </w:pPr>
    </w:p>
    <w:p w14:paraId="7E5EBEF3" w14:textId="77777777" w:rsidR="004A0AF6" w:rsidRDefault="004A0AF6">
      <w:pPr>
        <w:spacing w:after="160"/>
      </w:pPr>
    </w:p>
    <w:tbl>
      <w:tblPr>
        <w:tblStyle w:val="TableGrid"/>
        <w:tblW w:w="0" w:type="auto"/>
        <w:tblLook w:val="04A0" w:firstRow="1" w:lastRow="0" w:firstColumn="1" w:lastColumn="0" w:noHBand="0" w:noVBand="1"/>
      </w:tblPr>
      <w:tblGrid>
        <w:gridCol w:w="2398"/>
        <w:gridCol w:w="6458"/>
      </w:tblGrid>
      <w:tr w:rsidR="00133353" w14:paraId="742CFD9C" w14:textId="77777777">
        <w:trPr>
          <w:cantSplit/>
        </w:trPr>
        <w:tc>
          <w:tcPr>
            <w:tcW w:w="2592" w:type="dxa"/>
            <w:shd w:val="clear" w:color="auto" w:fill="F2F2F2"/>
          </w:tcPr>
          <w:p w14:paraId="54FC3D33" w14:textId="77777777" w:rsidR="00133353" w:rsidRDefault="00000000">
            <w:r>
              <w:rPr>
                <w:b/>
                <w:sz w:val="21"/>
              </w:rPr>
              <w:t>Video / Experience Title</w:t>
            </w:r>
          </w:p>
        </w:tc>
        <w:tc>
          <w:tcPr>
            <w:tcW w:w="7056" w:type="dxa"/>
            <w:vAlign w:val="center"/>
          </w:tcPr>
          <w:p w14:paraId="6BC4B3A7" w14:textId="77777777" w:rsidR="00963EFA" w:rsidRDefault="00000000">
            <w:r>
              <w:rPr>
                <w:color w:val="000000"/>
                <w:sz w:val="18"/>
              </w:rPr>
              <w:t>Enter the Dealership Digital Twin</w:t>
            </w:r>
          </w:p>
        </w:tc>
      </w:tr>
      <w:tr w:rsidR="00133353" w14:paraId="419170AF" w14:textId="77777777">
        <w:trPr>
          <w:cantSplit/>
        </w:trPr>
        <w:tc>
          <w:tcPr>
            <w:tcW w:w="2592" w:type="dxa"/>
            <w:shd w:val="clear" w:color="auto" w:fill="F2F2F2"/>
          </w:tcPr>
          <w:p w14:paraId="7D0A31E5" w14:textId="77777777" w:rsidR="00133353" w:rsidRDefault="00000000">
            <w:r>
              <w:rPr>
                <w:b/>
                <w:sz w:val="21"/>
              </w:rPr>
              <w:t>Video File or Link</w:t>
            </w:r>
          </w:p>
        </w:tc>
        <w:tc>
          <w:tcPr>
            <w:tcW w:w="7056" w:type="dxa"/>
            <w:vAlign w:val="center"/>
          </w:tcPr>
          <w:p w14:paraId="0B291182" w14:textId="77777777" w:rsidR="00963EFA" w:rsidRDefault="00000000">
            <w:r>
              <w:rPr>
                <w:color w:val="000000"/>
                <w:sz w:val="15"/>
              </w:rPr>
              <w:t>https://spaces.dtsxr.com/tour/fee23e79</w:t>
            </w:r>
          </w:p>
        </w:tc>
      </w:tr>
      <w:tr w:rsidR="00133353" w14:paraId="4E7C5EE4" w14:textId="77777777">
        <w:trPr>
          <w:cantSplit/>
        </w:trPr>
        <w:tc>
          <w:tcPr>
            <w:tcW w:w="2592" w:type="dxa"/>
            <w:shd w:val="clear" w:color="auto" w:fill="F2F2F2"/>
          </w:tcPr>
          <w:p w14:paraId="039CB5DB" w14:textId="77777777" w:rsidR="00133353" w:rsidRDefault="00000000">
            <w:r>
              <w:rPr>
                <w:b/>
                <w:sz w:val="21"/>
              </w:rPr>
              <w:t>Requires sign-in?</w:t>
            </w:r>
          </w:p>
        </w:tc>
        <w:tc>
          <w:tcPr>
            <w:tcW w:w="7056" w:type="dxa"/>
            <w:vAlign w:val="center"/>
          </w:tcPr>
          <w:p w14:paraId="2DF94297" w14:textId="616697E4" w:rsidR="00963EFA" w:rsidRDefault="004A0AF6">
            <w:r>
              <w:t>Yes</w:t>
            </w:r>
          </w:p>
        </w:tc>
      </w:tr>
    </w:tbl>
    <w:p w14:paraId="145127F9" w14:textId="77777777" w:rsidR="00133353" w:rsidRDefault="00000000">
      <w:pPr>
        <w:pStyle w:val="Heading3"/>
      </w:pPr>
      <w:r>
        <w:t>Additional Links (optional)</w:t>
      </w:r>
    </w:p>
    <w:p w14:paraId="08773874" w14:textId="77777777" w:rsidR="00133353" w:rsidRDefault="20D82C93" w:rsidP="10279A1E">
      <w:pPr>
        <w:spacing w:after="160"/>
      </w:pPr>
      <w:r w:rsidRPr="10279A1E">
        <w:rPr>
          <w:color w:val="666666"/>
        </w:rPr>
        <w:t xml:space="preserve">Any extra videos, tours, or resources for this project beyond the main one above. Add more rows if you need </w:t>
      </w:r>
      <w:proofErr w:type="gramStart"/>
      <w:r w:rsidRPr="10279A1E">
        <w:rPr>
          <w:color w:val="666666"/>
        </w:rPr>
        <w:t>them</w:t>
      </w:r>
      <w:proofErr w:type="gramEnd"/>
      <w:r w:rsidR="28F04859" w:rsidRPr="10279A1E">
        <w:rPr>
          <w:color w:val="666666"/>
        </w:rPr>
        <w:t xml:space="preserve"> including 3D models.</w:t>
      </w:r>
    </w:p>
    <w:tbl>
      <w:tblPr>
        <w:tblStyle w:val="TableGrid"/>
        <w:tblW w:w="0" w:type="auto"/>
        <w:tblLook w:val="04A0" w:firstRow="1" w:lastRow="0" w:firstColumn="1" w:lastColumn="0" w:noHBand="0" w:noVBand="1"/>
      </w:tblPr>
      <w:tblGrid>
        <w:gridCol w:w="2880"/>
        <w:gridCol w:w="2880"/>
        <w:gridCol w:w="2880"/>
      </w:tblGrid>
      <w:tr w:rsidR="00133353" w14:paraId="04AEA0AF" w14:textId="77777777">
        <w:trPr>
          <w:cantSplit/>
          <w:tblHeader/>
        </w:trPr>
        <w:tc>
          <w:tcPr>
            <w:tcW w:w="2880" w:type="dxa"/>
            <w:shd w:val="clear" w:color="auto" w:fill="F2F2F2"/>
          </w:tcPr>
          <w:p w14:paraId="60BD6812" w14:textId="77777777" w:rsidR="00133353" w:rsidRDefault="00000000">
            <w:r>
              <w:rPr>
                <w:b/>
                <w:sz w:val="21"/>
              </w:rPr>
              <w:t>Label</w:t>
            </w:r>
          </w:p>
        </w:tc>
        <w:tc>
          <w:tcPr>
            <w:tcW w:w="2880" w:type="dxa"/>
            <w:shd w:val="clear" w:color="auto" w:fill="F2F2F2"/>
          </w:tcPr>
          <w:p w14:paraId="5D4E61A4" w14:textId="77777777" w:rsidR="00133353" w:rsidRDefault="00000000">
            <w:r>
              <w:rPr>
                <w:b/>
                <w:sz w:val="21"/>
              </w:rPr>
              <w:t>Link / File</w:t>
            </w:r>
          </w:p>
        </w:tc>
        <w:tc>
          <w:tcPr>
            <w:tcW w:w="2880" w:type="dxa"/>
            <w:shd w:val="clear" w:color="auto" w:fill="F2F2F2"/>
          </w:tcPr>
          <w:p w14:paraId="2304A806" w14:textId="77777777" w:rsidR="00133353" w:rsidRDefault="00000000">
            <w:r>
              <w:rPr>
                <w:b/>
                <w:sz w:val="21"/>
              </w:rPr>
              <w:t>Type (Video / Tour / Other)</w:t>
            </w:r>
          </w:p>
        </w:tc>
      </w:tr>
      <w:tr w:rsidR="00133353" w14:paraId="28C5F10F" w14:textId="77777777">
        <w:trPr>
          <w:cantSplit/>
        </w:trPr>
        <w:tc>
          <w:tcPr>
            <w:tcW w:w="2880" w:type="dxa"/>
            <w:vAlign w:val="center"/>
          </w:tcPr>
          <w:p w14:paraId="3A571D63" w14:textId="7FE7742C" w:rsidR="00963EFA" w:rsidRDefault="00963EFA"/>
        </w:tc>
        <w:tc>
          <w:tcPr>
            <w:tcW w:w="2880" w:type="dxa"/>
            <w:vAlign w:val="center"/>
          </w:tcPr>
          <w:p w14:paraId="3B0F2134" w14:textId="6D60CAB8" w:rsidR="00963EFA" w:rsidRDefault="00963EFA"/>
        </w:tc>
        <w:tc>
          <w:tcPr>
            <w:tcW w:w="2880" w:type="dxa"/>
            <w:vAlign w:val="center"/>
          </w:tcPr>
          <w:p w14:paraId="4E79913F" w14:textId="6D7B3190" w:rsidR="00963EFA" w:rsidRDefault="00963EFA"/>
        </w:tc>
      </w:tr>
      <w:tr w:rsidR="00133353" w14:paraId="06F483B6" w14:textId="77777777">
        <w:trPr>
          <w:cantSplit/>
        </w:trPr>
        <w:tc>
          <w:tcPr>
            <w:tcW w:w="2880" w:type="dxa"/>
            <w:vAlign w:val="center"/>
          </w:tcPr>
          <w:p w14:paraId="4CBD97C0" w14:textId="77777777" w:rsidR="00963EFA" w:rsidRDefault="00963EFA"/>
        </w:tc>
        <w:tc>
          <w:tcPr>
            <w:tcW w:w="2880" w:type="dxa"/>
            <w:vAlign w:val="center"/>
          </w:tcPr>
          <w:p w14:paraId="20738FA5" w14:textId="77777777" w:rsidR="00963EFA" w:rsidRDefault="00963EFA"/>
        </w:tc>
        <w:tc>
          <w:tcPr>
            <w:tcW w:w="2880" w:type="dxa"/>
            <w:vAlign w:val="center"/>
          </w:tcPr>
          <w:p w14:paraId="0C5A8031" w14:textId="77777777" w:rsidR="00963EFA" w:rsidRDefault="00963EFA"/>
        </w:tc>
      </w:tr>
      <w:tr w:rsidR="00133353" w14:paraId="48EE9C65" w14:textId="77777777">
        <w:trPr>
          <w:cantSplit/>
        </w:trPr>
        <w:tc>
          <w:tcPr>
            <w:tcW w:w="2880" w:type="dxa"/>
            <w:vAlign w:val="center"/>
          </w:tcPr>
          <w:p w14:paraId="6D6DA186" w14:textId="77777777" w:rsidR="00963EFA" w:rsidRDefault="00963EFA"/>
        </w:tc>
        <w:tc>
          <w:tcPr>
            <w:tcW w:w="2880" w:type="dxa"/>
            <w:vAlign w:val="center"/>
          </w:tcPr>
          <w:p w14:paraId="21DA8BAA" w14:textId="77777777" w:rsidR="00963EFA" w:rsidRDefault="00963EFA"/>
        </w:tc>
        <w:tc>
          <w:tcPr>
            <w:tcW w:w="2880" w:type="dxa"/>
            <w:vAlign w:val="center"/>
          </w:tcPr>
          <w:p w14:paraId="582CC782" w14:textId="77777777" w:rsidR="00963EFA" w:rsidRDefault="00963EFA"/>
        </w:tc>
      </w:tr>
      <w:tr w:rsidR="00133353" w14:paraId="0B629A93" w14:textId="77777777">
        <w:trPr>
          <w:cantSplit/>
        </w:trPr>
        <w:tc>
          <w:tcPr>
            <w:tcW w:w="2880" w:type="dxa"/>
            <w:vAlign w:val="center"/>
          </w:tcPr>
          <w:p w14:paraId="04F2A430" w14:textId="77777777" w:rsidR="00963EFA" w:rsidRDefault="00963EFA"/>
        </w:tc>
        <w:tc>
          <w:tcPr>
            <w:tcW w:w="2880" w:type="dxa"/>
            <w:vAlign w:val="center"/>
          </w:tcPr>
          <w:p w14:paraId="6B918294" w14:textId="77777777" w:rsidR="00963EFA" w:rsidRDefault="00963EFA"/>
        </w:tc>
        <w:tc>
          <w:tcPr>
            <w:tcW w:w="2880" w:type="dxa"/>
            <w:vAlign w:val="center"/>
          </w:tcPr>
          <w:p w14:paraId="484B49FF" w14:textId="77777777" w:rsidR="00963EFA" w:rsidRDefault="00963EFA"/>
        </w:tc>
      </w:tr>
    </w:tbl>
    <w:p w14:paraId="60D0B232" w14:textId="77777777" w:rsidR="00133353" w:rsidRDefault="00000000">
      <w:pPr>
        <w:pStyle w:val="Heading3"/>
      </w:pPr>
      <w:r>
        <w:lastRenderedPageBreak/>
        <w:t>Gallery Images</w:t>
      </w:r>
    </w:p>
    <w:p w14:paraId="41511C3A" w14:textId="77777777" w:rsidR="00133353" w:rsidRDefault="00000000">
      <w:pPr>
        <w:spacing w:after="160"/>
      </w:pPr>
      <w:r>
        <w:rPr>
          <w:color w:val="666666"/>
        </w:rPr>
        <w:t xml:space="preserve">List each photo's file name and a short caption </w:t>
      </w:r>
      <w:proofErr w:type="gramStart"/>
      <w:r>
        <w:rPr>
          <w:color w:val="666666"/>
        </w:rPr>
        <w:t>below, and</w:t>
      </w:r>
      <w:proofErr w:type="gramEnd"/>
      <w:r>
        <w:rPr>
          <w:color w:val="666666"/>
        </w:rPr>
        <w:t xml:space="preserve"> send the actual image files along with this document.</w:t>
      </w:r>
    </w:p>
    <w:tbl>
      <w:tblPr>
        <w:tblStyle w:val="TableGrid"/>
        <w:tblW w:w="0" w:type="auto"/>
        <w:tblLook w:val="04A0" w:firstRow="1" w:lastRow="0" w:firstColumn="1" w:lastColumn="0" w:noHBand="0" w:noVBand="1"/>
      </w:tblPr>
      <w:tblGrid>
        <w:gridCol w:w="2880"/>
        <w:gridCol w:w="2880"/>
        <w:gridCol w:w="2880"/>
      </w:tblGrid>
      <w:tr w:rsidR="00133353" w14:paraId="73CBCBA9" w14:textId="77777777">
        <w:trPr>
          <w:cantSplit/>
          <w:tblHeader/>
        </w:trPr>
        <w:tc>
          <w:tcPr>
            <w:tcW w:w="2880" w:type="dxa"/>
            <w:shd w:val="clear" w:color="auto" w:fill="F2F2F2"/>
          </w:tcPr>
          <w:p w14:paraId="5FB4C4C5" w14:textId="77777777" w:rsidR="00133353" w:rsidRDefault="00000000">
            <w:r>
              <w:rPr>
                <w:b/>
                <w:sz w:val="21"/>
              </w:rPr>
              <w:t>#</w:t>
            </w:r>
          </w:p>
        </w:tc>
        <w:tc>
          <w:tcPr>
            <w:tcW w:w="2880" w:type="dxa"/>
            <w:shd w:val="clear" w:color="auto" w:fill="F2F2F2"/>
          </w:tcPr>
          <w:p w14:paraId="34EDA264" w14:textId="77777777" w:rsidR="00133353" w:rsidRDefault="00000000">
            <w:r>
              <w:rPr>
                <w:b/>
                <w:sz w:val="21"/>
              </w:rPr>
              <w:t>File Name</w:t>
            </w:r>
          </w:p>
        </w:tc>
        <w:tc>
          <w:tcPr>
            <w:tcW w:w="2880" w:type="dxa"/>
            <w:shd w:val="clear" w:color="auto" w:fill="F2F2F2"/>
          </w:tcPr>
          <w:p w14:paraId="1B7BB497" w14:textId="77777777" w:rsidR="00133353" w:rsidRDefault="00000000">
            <w:r>
              <w:rPr>
                <w:b/>
                <w:sz w:val="21"/>
              </w:rPr>
              <w:t>Caption</w:t>
            </w:r>
          </w:p>
        </w:tc>
      </w:tr>
      <w:tr w:rsidR="00133353" w14:paraId="7C0BEC3C" w14:textId="77777777">
        <w:trPr>
          <w:cantSplit/>
        </w:trPr>
        <w:tc>
          <w:tcPr>
            <w:tcW w:w="2880" w:type="dxa"/>
            <w:vAlign w:val="center"/>
          </w:tcPr>
          <w:p w14:paraId="6C51052F" w14:textId="77777777" w:rsidR="00963EFA" w:rsidRDefault="00000000">
            <w:r>
              <w:rPr>
                <w:color w:val="000000"/>
                <w:sz w:val="17"/>
              </w:rPr>
              <w:t>1</w:t>
            </w:r>
          </w:p>
        </w:tc>
        <w:tc>
          <w:tcPr>
            <w:tcW w:w="2880" w:type="dxa"/>
            <w:vAlign w:val="center"/>
          </w:tcPr>
          <w:p w14:paraId="7B40C066" w14:textId="77777777" w:rsidR="00963EFA" w:rsidRDefault="00000000">
            <w:r>
              <w:rPr>
                <w:color w:val="000000"/>
                <w:sz w:val="15"/>
              </w:rPr>
              <w:t xml:space="preserve">/assets/Ind - Auto/Ind - Auto - </w:t>
            </w:r>
            <w:proofErr w:type="gramStart"/>
            <w:r>
              <w:rPr>
                <w:color w:val="000000"/>
                <w:sz w:val="15"/>
              </w:rPr>
              <w:t>01.webp</w:t>
            </w:r>
            <w:proofErr w:type="gramEnd"/>
          </w:p>
        </w:tc>
        <w:tc>
          <w:tcPr>
            <w:tcW w:w="2880" w:type="dxa"/>
            <w:vAlign w:val="center"/>
          </w:tcPr>
          <w:p w14:paraId="7E2211A5" w14:textId="77777777" w:rsidR="00963EFA" w:rsidRDefault="00000000">
            <w:r>
              <w:rPr>
                <w:color w:val="000000"/>
                <w:sz w:val="16"/>
              </w:rPr>
              <w:t>Virtual showroom scene with detailed 3D vehicle models.</w:t>
            </w:r>
          </w:p>
        </w:tc>
      </w:tr>
      <w:tr w:rsidR="00133353" w14:paraId="537AB609" w14:textId="77777777">
        <w:trPr>
          <w:cantSplit/>
        </w:trPr>
        <w:tc>
          <w:tcPr>
            <w:tcW w:w="2880" w:type="dxa"/>
            <w:vAlign w:val="center"/>
          </w:tcPr>
          <w:p w14:paraId="7072BF64" w14:textId="77777777" w:rsidR="00963EFA" w:rsidRDefault="00000000">
            <w:r>
              <w:rPr>
                <w:color w:val="000000"/>
                <w:sz w:val="17"/>
              </w:rPr>
              <w:t>2</w:t>
            </w:r>
          </w:p>
        </w:tc>
        <w:tc>
          <w:tcPr>
            <w:tcW w:w="2880" w:type="dxa"/>
            <w:vAlign w:val="center"/>
          </w:tcPr>
          <w:p w14:paraId="7D255A6F" w14:textId="77777777" w:rsidR="00963EFA" w:rsidRDefault="00000000">
            <w:r>
              <w:rPr>
                <w:color w:val="000000"/>
                <w:sz w:val="15"/>
              </w:rPr>
              <w:t xml:space="preserve">/assets/Ind - Auto/Ind - Auto - </w:t>
            </w:r>
            <w:proofErr w:type="gramStart"/>
            <w:r>
              <w:rPr>
                <w:color w:val="000000"/>
                <w:sz w:val="15"/>
              </w:rPr>
              <w:t>02.webp</w:t>
            </w:r>
            <w:proofErr w:type="gramEnd"/>
          </w:p>
        </w:tc>
        <w:tc>
          <w:tcPr>
            <w:tcW w:w="2880" w:type="dxa"/>
            <w:vAlign w:val="center"/>
          </w:tcPr>
          <w:p w14:paraId="1D0B3EF3" w14:textId="77777777" w:rsidR="00963EFA" w:rsidRDefault="00000000">
            <w:r>
              <w:rPr>
                <w:color w:val="000000"/>
                <w:sz w:val="16"/>
              </w:rPr>
              <w:t>Spatial capture of a BMW SUV in the dealership/parking environment.</w:t>
            </w:r>
          </w:p>
        </w:tc>
      </w:tr>
      <w:tr w:rsidR="00133353" w14:paraId="6143EC4C" w14:textId="77777777">
        <w:trPr>
          <w:cantSplit/>
        </w:trPr>
        <w:tc>
          <w:tcPr>
            <w:tcW w:w="2880" w:type="dxa"/>
            <w:vAlign w:val="center"/>
          </w:tcPr>
          <w:p w14:paraId="25A6553B" w14:textId="77777777" w:rsidR="00963EFA" w:rsidRDefault="00000000">
            <w:r>
              <w:rPr>
                <w:color w:val="000000"/>
                <w:sz w:val="17"/>
              </w:rPr>
              <w:t>3</w:t>
            </w:r>
          </w:p>
        </w:tc>
        <w:tc>
          <w:tcPr>
            <w:tcW w:w="2880" w:type="dxa"/>
            <w:vAlign w:val="center"/>
          </w:tcPr>
          <w:p w14:paraId="792089BA" w14:textId="77777777" w:rsidR="00963EFA" w:rsidRDefault="00000000">
            <w:r>
              <w:rPr>
                <w:color w:val="000000"/>
                <w:sz w:val="15"/>
              </w:rPr>
              <w:t xml:space="preserve">/assets/Ind - Auto/Ind - Auto - </w:t>
            </w:r>
            <w:proofErr w:type="gramStart"/>
            <w:r>
              <w:rPr>
                <w:color w:val="000000"/>
                <w:sz w:val="15"/>
              </w:rPr>
              <w:t>03.webp</w:t>
            </w:r>
            <w:proofErr w:type="gramEnd"/>
          </w:p>
        </w:tc>
        <w:tc>
          <w:tcPr>
            <w:tcW w:w="2880" w:type="dxa"/>
            <w:vAlign w:val="center"/>
          </w:tcPr>
          <w:p w14:paraId="7050A7D8" w14:textId="77777777" w:rsidR="00963EFA" w:rsidRDefault="00000000">
            <w:r>
              <w:rPr>
                <w:color w:val="000000"/>
                <w:sz w:val="16"/>
              </w:rPr>
              <w:t>Interactive interior view highlighting the vehicle cockpit and dashboard.</w:t>
            </w:r>
          </w:p>
        </w:tc>
      </w:tr>
      <w:tr w:rsidR="00133353" w14:paraId="7146EFAC" w14:textId="77777777">
        <w:trPr>
          <w:cantSplit/>
        </w:trPr>
        <w:tc>
          <w:tcPr>
            <w:tcW w:w="2880" w:type="dxa"/>
            <w:vAlign w:val="center"/>
          </w:tcPr>
          <w:p w14:paraId="05CD0FEE" w14:textId="77777777" w:rsidR="00963EFA" w:rsidRDefault="00000000">
            <w:r>
              <w:rPr>
                <w:color w:val="000000"/>
                <w:sz w:val="17"/>
              </w:rPr>
              <w:t>4</w:t>
            </w:r>
          </w:p>
        </w:tc>
        <w:tc>
          <w:tcPr>
            <w:tcW w:w="2880" w:type="dxa"/>
            <w:vAlign w:val="center"/>
          </w:tcPr>
          <w:p w14:paraId="26E8DBA7" w14:textId="77777777" w:rsidR="00963EFA" w:rsidRDefault="00000000">
            <w:r>
              <w:rPr>
                <w:color w:val="000000"/>
                <w:sz w:val="15"/>
              </w:rPr>
              <w:t xml:space="preserve">/assets/Ind - Auto/Ind - Auto - </w:t>
            </w:r>
            <w:proofErr w:type="gramStart"/>
            <w:r>
              <w:rPr>
                <w:color w:val="000000"/>
                <w:sz w:val="15"/>
              </w:rPr>
              <w:t>04.webp</w:t>
            </w:r>
            <w:proofErr w:type="gramEnd"/>
          </w:p>
        </w:tc>
        <w:tc>
          <w:tcPr>
            <w:tcW w:w="2880" w:type="dxa"/>
            <w:vAlign w:val="center"/>
          </w:tcPr>
          <w:p w14:paraId="4E3F665D" w14:textId="77777777" w:rsidR="00963EFA" w:rsidRDefault="00000000">
            <w:r>
              <w:rPr>
                <w:color w:val="000000"/>
                <w:sz w:val="16"/>
              </w:rPr>
              <w:t>Exterior vehicle view with embedded navigation and information controls.</w:t>
            </w:r>
          </w:p>
        </w:tc>
      </w:tr>
    </w:tbl>
    <w:p w14:paraId="49659D48" w14:textId="77777777" w:rsidR="00133353" w:rsidRDefault="00000000">
      <w:pPr>
        <w:pStyle w:val="Heading3"/>
      </w:pPr>
      <w:r>
        <w:t>Evidence / Proof Points</w:t>
      </w:r>
    </w:p>
    <w:p w14:paraId="5A4FC07A" w14:textId="77777777" w:rsidR="00133353" w:rsidRDefault="00000000">
      <w:pPr>
        <w:spacing w:after="160"/>
      </w:pPr>
      <w:r>
        <w:rPr>
          <w:color w:val="666666"/>
        </w:rPr>
        <w:t>Real, specific proof this project happened — a sentence or two per category. Write “N/A” for any that don't apply.</w:t>
      </w:r>
    </w:p>
    <w:tbl>
      <w:tblPr>
        <w:tblStyle w:val="TableGrid"/>
        <w:tblW w:w="0" w:type="auto"/>
        <w:tblLook w:val="04A0" w:firstRow="1" w:lastRow="0" w:firstColumn="1" w:lastColumn="0" w:noHBand="0" w:noVBand="1"/>
      </w:tblPr>
      <w:tblGrid>
        <w:gridCol w:w="2427"/>
        <w:gridCol w:w="6429"/>
      </w:tblGrid>
      <w:tr w:rsidR="00133353" w14:paraId="3C91494D" w14:textId="77777777">
        <w:trPr>
          <w:cantSplit/>
        </w:trPr>
        <w:tc>
          <w:tcPr>
            <w:tcW w:w="2592" w:type="dxa"/>
            <w:shd w:val="clear" w:color="auto" w:fill="F2F2F2"/>
          </w:tcPr>
          <w:p w14:paraId="4097E2AF" w14:textId="77777777" w:rsidR="00133353" w:rsidRDefault="00000000">
            <w:r>
              <w:rPr>
                <w:b/>
                <w:sz w:val="21"/>
              </w:rPr>
              <w:t>Case Studies</w:t>
            </w:r>
          </w:p>
        </w:tc>
        <w:tc>
          <w:tcPr>
            <w:tcW w:w="7056" w:type="dxa"/>
            <w:vAlign w:val="center"/>
          </w:tcPr>
          <w:p w14:paraId="1DE02FAA" w14:textId="77777777" w:rsidR="00963EFA" w:rsidRDefault="00000000">
            <w:r>
              <w:rPr>
                <w:color w:val="000000"/>
                <w:sz w:val="16"/>
              </w:rPr>
              <w:t>Interactive automotive demonstration combining an explorable spatial environment with detailed vehicle visualization.</w:t>
            </w:r>
          </w:p>
        </w:tc>
      </w:tr>
      <w:tr w:rsidR="00133353" w14:paraId="4FB8454E" w14:textId="77777777">
        <w:trPr>
          <w:cantSplit/>
        </w:trPr>
        <w:tc>
          <w:tcPr>
            <w:tcW w:w="2592" w:type="dxa"/>
            <w:shd w:val="clear" w:color="auto" w:fill="F2F2F2"/>
          </w:tcPr>
          <w:p w14:paraId="2CB5DFD2" w14:textId="77777777" w:rsidR="00133353" w:rsidRDefault="00000000">
            <w:r>
              <w:rPr>
                <w:b/>
                <w:sz w:val="21"/>
              </w:rPr>
              <w:t>Awards</w:t>
            </w:r>
          </w:p>
        </w:tc>
        <w:tc>
          <w:tcPr>
            <w:tcW w:w="7056" w:type="dxa"/>
            <w:vAlign w:val="center"/>
          </w:tcPr>
          <w:p w14:paraId="585854C1" w14:textId="77777777" w:rsidR="00963EFA" w:rsidRDefault="00000000">
            <w:r>
              <w:rPr>
                <w:color w:val="000000"/>
                <w:sz w:val="16"/>
              </w:rPr>
              <w:t>N/A</w:t>
            </w:r>
          </w:p>
        </w:tc>
      </w:tr>
      <w:tr w:rsidR="00133353" w14:paraId="762DE0DE" w14:textId="77777777">
        <w:trPr>
          <w:cantSplit/>
        </w:trPr>
        <w:tc>
          <w:tcPr>
            <w:tcW w:w="2592" w:type="dxa"/>
            <w:shd w:val="clear" w:color="auto" w:fill="F2F2F2"/>
          </w:tcPr>
          <w:p w14:paraId="6B47AF54" w14:textId="77777777" w:rsidR="00133353" w:rsidRDefault="00000000">
            <w:r>
              <w:rPr>
                <w:b/>
                <w:sz w:val="21"/>
              </w:rPr>
              <w:t>Client Feedback</w:t>
            </w:r>
          </w:p>
        </w:tc>
        <w:tc>
          <w:tcPr>
            <w:tcW w:w="7056" w:type="dxa"/>
            <w:vAlign w:val="center"/>
          </w:tcPr>
          <w:p w14:paraId="381E1C3B" w14:textId="77777777" w:rsidR="00963EFA" w:rsidRDefault="00000000">
            <w:r>
              <w:rPr>
                <w:color w:val="000000"/>
                <w:sz w:val="16"/>
              </w:rPr>
              <w:t xml:space="preserve">N/A - </w:t>
            </w:r>
            <w:proofErr w:type="gramStart"/>
            <w:r>
              <w:rPr>
                <w:color w:val="000000"/>
                <w:sz w:val="16"/>
              </w:rPr>
              <w:t>no</w:t>
            </w:r>
            <w:proofErr w:type="gramEnd"/>
            <w:r>
              <w:rPr>
                <w:color w:val="000000"/>
                <w:sz w:val="16"/>
              </w:rPr>
              <w:t xml:space="preserve"> verified client quote was supplied for this project.</w:t>
            </w:r>
          </w:p>
        </w:tc>
      </w:tr>
      <w:tr w:rsidR="00133353" w14:paraId="40F80771" w14:textId="77777777">
        <w:trPr>
          <w:cantSplit/>
        </w:trPr>
        <w:tc>
          <w:tcPr>
            <w:tcW w:w="2592" w:type="dxa"/>
            <w:shd w:val="clear" w:color="auto" w:fill="F2F2F2"/>
          </w:tcPr>
          <w:p w14:paraId="591891E5" w14:textId="77777777" w:rsidR="00133353" w:rsidRDefault="00000000">
            <w:r>
              <w:rPr>
                <w:b/>
                <w:sz w:val="21"/>
              </w:rPr>
              <w:t>Press &amp; Research</w:t>
            </w:r>
          </w:p>
        </w:tc>
        <w:tc>
          <w:tcPr>
            <w:tcW w:w="7056" w:type="dxa"/>
            <w:vAlign w:val="center"/>
          </w:tcPr>
          <w:p w14:paraId="1EA1D1BD" w14:textId="77777777" w:rsidR="00963EFA" w:rsidRDefault="00000000">
            <w:r>
              <w:rPr>
                <w:color w:val="000000"/>
                <w:sz w:val="16"/>
              </w:rPr>
              <w:t>N/A</w:t>
            </w:r>
          </w:p>
        </w:tc>
      </w:tr>
      <w:tr w:rsidR="00133353" w14:paraId="589A3A3B" w14:textId="77777777">
        <w:trPr>
          <w:cantSplit/>
        </w:trPr>
        <w:tc>
          <w:tcPr>
            <w:tcW w:w="2592" w:type="dxa"/>
            <w:shd w:val="clear" w:color="auto" w:fill="F2F2F2"/>
          </w:tcPr>
          <w:p w14:paraId="06425458" w14:textId="77777777" w:rsidR="00133353" w:rsidRDefault="00000000">
            <w:r>
              <w:rPr>
                <w:b/>
                <w:sz w:val="21"/>
              </w:rPr>
              <w:t>Project Data</w:t>
            </w:r>
          </w:p>
        </w:tc>
        <w:tc>
          <w:tcPr>
            <w:tcW w:w="7056" w:type="dxa"/>
            <w:vAlign w:val="center"/>
          </w:tcPr>
          <w:p w14:paraId="39AA62BA" w14:textId="77777777" w:rsidR="00963EFA" w:rsidRDefault="00000000">
            <w:r>
              <w:rPr>
                <w:color w:val="000000"/>
                <w:sz w:val="16"/>
              </w:rPr>
              <w:t>The supplied inventory includes an approved public Treedis dealership tour and an approved public Vimeo video titled "BMW Dealership." The supplied materials do not identify a commissioning client.</w:t>
            </w:r>
          </w:p>
        </w:tc>
      </w:tr>
    </w:tbl>
    <w:p w14:paraId="79BCA085" w14:textId="1A543B3B" w:rsidR="00133353" w:rsidRDefault="00133353" w:rsidP="004A0AF6"/>
    <w:sectPr w:rsidR="001333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8849561">
    <w:abstractNumId w:val="8"/>
  </w:num>
  <w:num w:numId="2" w16cid:durableId="45229945">
    <w:abstractNumId w:val="6"/>
  </w:num>
  <w:num w:numId="3" w16cid:durableId="1564682231">
    <w:abstractNumId w:val="5"/>
  </w:num>
  <w:num w:numId="4" w16cid:durableId="1949775355">
    <w:abstractNumId w:val="4"/>
  </w:num>
  <w:num w:numId="5" w16cid:durableId="966424892">
    <w:abstractNumId w:val="7"/>
  </w:num>
  <w:num w:numId="6" w16cid:durableId="1644193938">
    <w:abstractNumId w:val="3"/>
  </w:num>
  <w:num w:numId="7" w16cid:durableId="637026975">
    <w:abstractNumId w:val="2"/>
  </w:num>
  <w:num w:numId="8" w16cid:durableId="1634867004">
    <w:abstractNumId w:val="1"/>
  </w:num>
  <w:num w:numId="9" w16cid:durableId="28790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E92"/>
    <w:rsid w:val="00133353"/>
    <w:rsid w:val="0015074B"/>
    <w:rsid w:val="0029639D"/>
    <w:rsid w:val="00326F90"/>
    <w:rsid w:val="004A0AF6"/>
    <w:rsid w:val="009635DA"/>
    <w:rsid w:val="00963EFA"/>
    <w:rsid w:val="00AA1D8D"/>
    <w:rsid w:val="00B47730"/>
    <w:rsid w:val="00CB0664"/>
    <w:rsid w:val="00E97D8B"/>
    <w:rsid w:val="00FC693F"/>
    <w:rsid w:val="10279A1E"/>
    <w:rsid w:val="20D82C93"/>
    <w:rsid w:val="28F048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66DE94"/>
  <w14:defaultImageDpi w14:val="300"/>
  <w15:docId w15:val="{E2694A74-808B-4BB6-AE25-0468B954C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A0AF6"/>
    <w:rPr>
      <w:color w:val="0000FF" w:themeColor="hyperlink"/>
      <w:u w:val="single"/>
    </w:rPr>
  </w:style>
  <w:style w:type="character" w:styleId="UnresolvedMention">
    <w:name w:val="Unresolved Mention"/>
    <w:basedOn w:val="DefaultParagraphFont"/>
    <w:uiPriority w:val="99"/>
    <w:semiHidden/>
    <w:unhideWhenUsed/>
    <w:rsid w:val="004A0A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1351</Words>
  <Characters>7702</Characters>
  <Application>Microsoft Office Word</Application>
  <DocSecurity>0</DocSecurity>
  <Lines>64</Lines>
  <Paragraphs>18</Paragraphs>
  <ScaleCrop>false</ScaleCrop>
  <Manager/>
  <Company/>
  <LinksUpToDate>false</LinksUpToDate>
  <CharactersWithSpaces>9035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Enrique E Salazar Rodriguez</cp:lastModifiedBy>
  <cp:revision>4</cp:revision>
  <dcterms:created xsi:type="dcterms:W3CDTF">2013-12-23T23:15:00Z</dcterms:created>
  <dcterms:modified xsi:type="dcterms:W3CDTF">2026-09-06T22:25:00Z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8202f9-8d41-4950-b014-f183e397b746_Enabled">
    <vt:lpwstr>true</vt:lpwstr>
  </property>
  <property fmtid="{D5CDD505-2E9C-101B-9397-08002B2CF9AE}" pid="3" name="MSIP_Label_638202f9-8d41-4950-b014-f183e397b746_SetDate">
    <vt:lpwstr>2026-08-20T19:58:20Z</vt:lpwstr>
  </property>
  <property fmtid="{D5CDD505-2E9C-101B-9397-08002B2CF9AE}" pid="4" name="MSIP_Label_638202f9-8d41-4950-b014-f183e397b746_Method">
    <vt:lpwstr>Standard</vt:lpwstr>
  </property>
  <property fmtid="{D5CDD505-2E9C-101B-9397-08002B2CF9AE}" pid="5" name="MSIP_Label_638202f9-8d41-4950-b014-f183e397b746_Name">
    <vt:lpwstr>defa4170-0d19-0005-0004-bc88714345d2</vt:lpwstr>
  </property>
  <property fmtid="{D5CDD505-2E9C-101B-9397-08002B2CF9AE}" pid="6" name="MSIP_Label_638202f9-8d41-4950-b014-f183e397b746_SiteId">
    <vt:lpwstr>13b3b0ce-cd75-49a4-bfea-0a03b01ff1ab</vt:lpwstr>
  </property>
  <property fmtid="{D5CDD505-2E9C-101B-9397-08002B2CF9AE}" pid="7" name="MSIP_Label_638202f9-8d41-4950-b014-f183e397b746_ActionId">
    <vt:lpwstr>7555091c-8760-4e94-a4b7-f69176526c1b</vt:lpwstr>
  </property>
  <property fmtid="{D5CDD505-2E9C-101B-9397-08002B2CF9AE}" pid="8" name="MSIP_Label_638202f9-8d41-4950-b014-f183e397b746_ContentBits">
    <vt:lpwstr>0</vt:lpwstr>
  </property>
  <property fmtid="{D5CDD505-2E9C-101B-9397-08002B2CF9AE}" pid="9" name="MSIP_Label_638202f9-8d41-4950-b014-f183e397b746_Tag">
    <vt:lpwstr>10, 3, 0, 1</vt:lpwstr>
  </property>
</Properties>
</file>