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9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“[FIRM_NAME]”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"[ATTY_NAME]" "[ATTY_SBN]"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"[ATTY_NAME2]" "[ATTY_SBN2]"</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“[FIRM_ADDRESS]”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“[VAR_CITY_STATE_ZIP]”</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 </w:t>
      </w:r>
      <w:r w:rsidDel="00000000" w:rsidR="00000000" w:rsidRPr="00000000">
        <w:rPr>
          <w:rtl w:val="0"/>
        </w:rPr>
        <w:t xml:space="preserve">“[FIRM_PHONE]”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Fax </w:t>
      </w:r>
      <w:r w:rsidDel="00000000" w:rsidR="00000000" w:rsidRPr="00000000">
        <w:rPr>
          <w:rtl w:val="0"/>
        </w:rPr>
        <w:t xml:space="preserve">“[FIRM_FAX]”</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“[VAR_ATTY_EMAIL]”</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Attorney for Plaintiff,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“[PLAINTIFF_NAME]”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SUPERIOR COURT OF CALIFORNIA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COUNTY OF </w:t>
      </w:r>
      <w:r w:rsidDel="00000000" w:rsidR="00000000" w:rsidRPr="00000000">
        <w:rPr>
          <w:b w:val="1"/>
          <w:bCs w:val="1"/>
          <w:rtl w:val="0"/>
        </w:rPr>
        <w:t xml:space="preserve">"[COURT_COUNTY]"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132.0" w:type="dxa"/>
        <w:jc w:val="left"/>
        <w:tblInd w:w="8.0" w:type="dxa"/>
        <w:tblLayout w:type="fixed"/>
        <w:tblLook w:val="0000"/>
      </w:tblPr>
      <w:tblGrid>
        <w:gridCol w:w="4592"/>
        <w:gridCol w:w="25"/>
        <w:gridCol w:w="4515"/>
        <w:tblGridChange w:id="0">
          <w:tblGrid>
            <w:gridCol w:w="4592"/>
            <w:gridCol w:w="25"/>
            <w:gridCol w:w="4515"/>
          </w:tblGrid>
        </w:tblGridChange>
      </w:tblGrid>
      <w:tr>
        <w:trPr>
          <w:cantSplit w:val="0"/>
          <w:trHeight w:val="3215" w:hRule="atLeast"/>
          <w:tblHeader w:val="0"/>
        </w:trPr>
        <w:tc>
          <w:tcPr>
            <w:tcBorders>
              <w:right w:color="000000" w:space="0" w:sz="4" w:val="single"/>
            </w:tcBorders>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“[PLAINTIFF_NAME]”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spacing w:line="240" w:lineRule="auto"/>
              <w:rPr/>
            </w:pPr>
            <w:r w:rsidDel="00000000" w:rsidR="00000000" w:rsidRPr="00000000">
              <w:rPr>
                <w:rtl w:val="0"/>
              </w:rPr>
              <w:t xml:space="preserve">                                    Plaintiff, </w:t>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t xml:space="preserve">                 v. </w:t>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t xml:space="preserve">"[DEFENDANT_NAME]", an</w:t>
            </w:r>
          </w:p>
          <w:p w:rsidR="00000000" w:rsidDel="00000000" w:rsidP="00000000" w:rsidRDefault="00000000" w:rsidRPr="00000000" w14:paraId="00000019">
            <w:pPr>
              <w:spacing w:line="240" w:lineRule="auto"/>
              <w:rPr/>
            </w:pPr>
            <w:r w:rsidDel="00000000" w:rsidR="00000000" w:rsidRPr="00000000">
              <w:rPr>
                <w:rtl w:val="0"/>
              </w:rPr>
              <w:t xml:space="preserve">individual; and DOES 1 through 10, inclusive,</w:t>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tab/>
              <w:t xml:space="preserve">                       Defendants.</w:t>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tc>
        <w:tc>
          <w:tcPr>
            <w:tcBorders>
              <w:left w:color="000000" w:space="0" w:sz="4"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bookmarkStart w:colFirst="0" w:colLast="0" w:name="bookmark=id.rhpgaff2uyzv" w:id="0"/>
          <w:bookmarkEnd w:id="0"/>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No.: </w:t>
            </w:r>
            <w:r w:rsidDel="00000000" w:rsidR="00000000" w:rsidRPr="00000000">
              <w:rPr>
                <w:rtl w:val="0"/>
              </w:rPr>
              <w:t xml:space="preserve">"[CASE_NUMBER]"</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Assigned to Hon. Donald Alvarezin, Dept.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S23</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i w:val="1"/>
                <w:iCs w:val="1"/>
                <w:rtl w:val="0"/>
              </w:rPr>
              <w:t xml:space="preserve">“[UNLIMITED_OR_LIMITED]”</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PROOF OF SERVICE RE DEFAULT JUDGMENT APPLICATION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spacing w:line="240" w:lineRule="auto"/>
              <w:rPr>
                <w:i w:val="1"/>
                <w:iCs w:val="1"/>
              </w:rPr>
            </w:pPr>
            <w:r w:rsidDel="00000000" w:rsidR="00000000" w:rsidRPr="00000000">
              <w:rPr>
                <w:i w:val="1"/>
                <w:iCs w:val="1"/>
                <w:rtl w:val="0"/>
              </w:rPr>
              <w:t xml:space="preserve">     </w:t>
            </w:r>
            <w:r w:rsidDel="00000000" w:rsidR="00000000" w:rsidRPr="00000000">
              <w:rPr>
                <w:rtl w:val="0"/>
              </w:rPr>
              <w:t xml:space="preserve">Complaint filed: “[COMPLAINT_DATE]”</w:t>
            </w:r>
            <w:r w:rsidDel="00000000" w:rsidR="00000000" w:rsidRPr="00000000">
              <w:rPr>
                <w:rtl w:val="0"/>
              </w:rPr>
            </w:r>
          </w:p>
        </w:tc>
      </w:tr>
      <w:tr>
        <w:trPr>
          <w:cantSplit w:val="0"/>
          <w:trHeight w:val="55" w:hRule="atLeast"/>
          <w:tblHeader w:val="0"/>
        </w:trPr>
        <w:tc>
          <w:tcPr>
            <w:tcBorders>
              <w:bottom w:color="000000" w:space="0" w:sz="4" w:val="single"/>
              <w:right w:color="000000" w:space="0" w:sz="4" w:val="single"/>
            </w:tcBorders>
          </w:tcPr>
          <w:p w:rsidR="00000000" w:rsidDel="00000000" w:rsidP="00000000" w:rsidRDefault="00000000" w:rsidRPr="00000000" w14:paraId="0000002B">
            <w:pPr>
              <w:spacing w:line="240" w:lineRule="auto"/>
              <w:rPr/>
            </w:pPr>
            <w:r w:rsidDel="00000000" w:rsidR="00000000" w:rsidRPr="00000000">
              <w:rPr>
                <w:rtl w:val="0"/>
              </w:rPr>
            </w:r>
          </w:p>
        </w:tc>
        <w:tc>
          <w:tcPr>
            <w:tcBorders>
              <w:left w:color="000000" w:space="0" w:sz="4"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spacing w:line="240" w:lineRule="auto"/>
        <w:jc w:val="center"/>
        <w:rPr>
          <w:b w:val="1"/>
          <w:bCs w:val="1"/>
          <w:sz w:val="28"/>
          <w:szCs w:val="28"/>
          <w:u w:val="single"/>
          <w:vertAlign w:val="baseline"/>
        </w:rPr>
      </w:pPr>
      <w:r w:rsidDel="00000000" w:rsidR="00000000" w:rsidRPr="00000000">
        <w:rPr>
          <w:rtl w:val="0"/>
        </w:rPr>
      </w:r>
    </w:p>
    <w:p w:rsidR="00000000" w:rsidDel="00000000" w:rsidP="00000000" w:rsidRDefault="00000000" w:rsidRPr="00000000" w14:paraId="00000030">
      <w:pPr>
        <w:spacing w:line="240" w:lineRule="auto"/>
        <w:jc w:val="center"/>
        <w:rPr>
          <w:sz w:val="28"/>
          <w:szCs w:val="28"/>
          <w:vertAlign w:val="baseline"/>
        </w:rPr>
      </w:pPr>
      <w:r w:rsidDel="00000000" w:rsidR="00000000" w:rsidRPr="00000000">
        <w:rPr>
          <w:b w:val="1"/>
          <w:bCs w:val="1"/>
          <w:sz w:val="28"/>
          <w:szCs w:val="28"/>
          <w:u w:val="single"/>
          <w:vertAlign w:val="baseline"/>
          <w:rtl w:val="0"/>
        </w:rPr>
        <w:t xml:space="preserve">PROOF OF SERVICE</w:t>
      </w:r>
      <w:r w:rsidDel="00000000" w:rsidR="00000000" w:rsidRPr="00000000">
        <w:rPr>
          <w:rtl w:val="0"/>
        </w:rPr>
      </w:r>
    </w:p>
    <w:p w:rsidR="00000000" w:rsidDel="00000000" w:rsidP="00000000" w:rsidRDefault="00000000" w:rsidRPr="00000000" w14:paraId="00000031">
      <w:pPr>
        <w:spacing w:line="240" w:lineRule="auto"/>
        <w:rPr>
          <w:sz w:val="28"/>
          <w:szCs w:val="28"/>
          <w:vertAlign w:val="baseline"/>
        </w:rPr>
      </w:pPr>
      <w:r w:rsidDel="00000000" w:rsidR="00000000" w:rsidRPr="00000000">
        <w:rPr>
          <w:rtl w:val="0"/>
        </w:rPr>
      </w:r>
    </w:p>
    <w:p w:rsidR="00000000" w:rsidDel="00000000" w:rsidP="00000000" w:rsidRDefault="00000000" w:rsidRPr="00000000" w14:paraId="00000032">
      <w:pPr>
        <w:spacing w:after="120" w:line="240" w:lineRule="auto"/>
        <w:ind w:firstLine="720"/>
        <w:rPr>
          <w:vertAlign w:val="baseline"/>
        </w:rPr>
      </w:pPr>
      <w:r w:rsidDel="00000000" w:rsidR="00000000" w:rsidRPr="00000000">
        <w:rPr>
          <w:vertAlign w:val="baseline"/>
          <w:rtl w:val="0"/>
        </w:rPr>
        <w:t xml:space="preserve">I, Shane Rodecker, declare as follows:</w:t>
      </w:r>
    </w:p>
    <w:p w:rsidR="00000000" w:rsidDel="00000000" w:rsidP="00000000" w:rsidRDefault="00000000" w:rsidRPr="00000000" w14:paraId="00000033">
      <w:pPr>
        <w:spacing w:after="120" w:line="240" w:lineRule="auto"/>
        <w:ind w:firstLine="720"/>
        <w:rPr>
          <w:vertAlign w:val="baseline"/>
        </w:rPr>
      </w:pPr>
      <w:r w:rsidDel="00000000" w:rsidR="00000000" w:rsidRPr="00000000">
        <w:rPr>
          <w:vertAlign w:val="baseline"/>
          <w:rtl w:val="0"/>
        </w:rPr>
        <w:t xml:space="preserve">I am employed in the County of Orange, State of California.  I am over the age of eighteen (18) and not a party to the within action.  My business address is 4665 MacArthur Court, Suite 200, Newport Beach, California 92660.  I am readily familiar with the practices of Wright, Finlay &amp; Zak, LLP, for collection and processing of correspondence for mailing with the United States Postal Service.  Such correspondence is deposited with the United States Postal Service the same day in the ordinary course of business.  I am aware that on motion of party served, service is presumed invalid if postal cancellation date or postage meter date is more than one day after date of deposit for mailing in affidavit.</w:t>
      </w:r>
    </w:p>
    <w:p w:rsidR="00000000" w:rsidDel="00000000" w:rsidP="00000000" w:rsidRDefault="00000000" w:rsidRPr="00000000" w14:paraId="00000034">
      <w:pPr>
        <w:spacing w:line="240" w:lineRule="auto"/>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line="240" w:lineRule="auto"/>
        <w:ind w:firstLine="720"/>
        <w:rPr/>
      </w:pPr>
      <w:r w:rsidDel="00000000" w:rsidR="00000000" w:rsidRPr="00000000">
        <w:rPr>
          <w:rtl w:val="0"/>
        </w:rPr>
        <w:t xml:space="preserve">On “[DATE_SIGNED]” I served the within </w:t>
      </w:r>
    </w:p>
    <w:p w:rsidR="00000000" w:rsidDel="00000000" w:rsidP="00000000" w:rsidRDefault="00000000" w:rsidRPr="00000000" w14:paraId="00000036">
      <w:pPr>
        <w:spacing w:line="240" w:lineRule="auto"/>
        <w:ind w:firstLine="720"/>
        <w:rPr>
          <w:b w:val="1"/>
          <w:bCs w:val="1"/>
        </w:rPr>
      </w:pPr>
      <w:r w:rsidDel="00000000" w:rsidR="00000000" w:rsidRPr="00000000">
        <w:rPr>
          <w:b w:val="1"/>
          <w:bCs w:val="1"/>
          <w:rtl w:val="0"/>
        </w:rPr>
        <w:t xml:space="preserve">1. REQUEST FOR COURT JUDGMENT;</w:t>
      </w:r>
    </w:p>
    <w:p w:rsidR="00000000" w:rsidDel="00000000" w:rsidP="00000000" w:rsidRDefault="00000000" w:rsidRPr="00000000" w14:paraId="00000037">
      <w:pPr>
        <w:spacing w:line="240" w:lineRule="auto"/>
        <w:ind w:left="720" w:firstLine="0"/>
        <w:rPr/>
      </w:pPr>
      <w:r w:rsidDel="00000000" w:rsidR="00000000" w:rsidRPr="00000000">
        <w:rPr>
          <w:b w:val="1"/>
          <w:bCs w:val="1"/>
          <w:rtl w:val="0"/>
        </w:rPr>
        <w:t xml:space="preserve">2. DECLARATION OF “[DARIUS_OR_ERIC]” IN SUPPORT OF PLAINTIFF BANK KINECTA FEDERAL CREDIT UNION’S REQUEST FOR COURT JUDGMENT; </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DECLARATION OF MATTHEW MARQUEZ IN SUPPORT OF PLAINTIFF BANK KINECTA FEDERAL CREDIT UNION’S REQUEST FOR COURT JUDGMENT;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[PROPOSED] COURT DEFAULT JUDGMENT;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REQUEST FOR DISMISSAL (AS TO DOE DEFENDANTS)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interested parties in this action as follows:</w:t>
      </w:r>
    </w:p>
    <w:p w:rsidR="00000000" w:rsidDel="00000000" w:rsidP="00000000" w:rsidRDefault="00000000" w:rsidRPr="00000000" w14:paraId="0000003B">
      <w:pPr>
        <w:spacing w:line="240" w:lineRule="auto"/>
        <w:rPr>
          <w:b w:val="1"/>
          <w:bCs w:val="1"/>
          <w:vertAlign w:val="baseline"/>
        </w:rPr>
      </w:pPr>
      <w:r w:rsidDel="00000000" w:rsidR="00000000" w:rsidRPr="00000000">
        <w:rPr>
          <w:rtl w:val="0"/>
        </w:rPr>
      </w:r>
    </w:p>
    <w:p w:rsidR="00000000" w:rsidDel="00000000" w:rsidP="00000000" w:rsidRDefault="00000000" w:rsidRPr="00000000" w14:paraId="0000003C">
      <w:pPr>
        <w:widowControl w:val="0"/>
        <w:spacing w:line="240" w:lineRule="auto"/>
        <w:ind w:right="86"/>
        <w:rPr/>
      </w:pPr>
      <w:r w:rsidDel="00000000" w:rsidR="00000000" w:rsidRPr="00000000">
        <w:rPr>
          <w:rtl w:val="0"/>
        </w:rPr>
        <w:t xml:space="preserve">[X] by placing [ ] the original [X] a true copy thereof enclosed in sealed envelope(s) addressed as follows:</w:t>
      </w:r>
    </w:p>
    <w:p w:rsidR="00000000" w:rsidDel="00000000" w:rsidP="00000000" w:rsidRDefault="00000000" w:rsidRPr="00000000" w14:paraId="0000003D">
      <w:pPr>
        <w:widowControl w:val="0"/>
        <w:spacing w:line="240" w:lineRule="auto"/>
        <w:ind w:right="86"/>
        <w:rPr/>
      </w:pPr>
      <w:r w:rsidDel="00000000" w:rsidR="00000000" w:rsidRPr="00000000">
        <w:rPr>
          <w:rtl w:val="0"/>
        </w:rPr>
      </w:r>
    </w:p>
    <w:p w:rsidR="00000000" w:rsidDel="00000000" w:rsidP="00000000" w:rsidRDefault="00000000" w:rsidRPr="00000000" w14:paraId="0000003E">
      <w:pPr>
        <w:widowControl w:val="0"/>
        <w:spacing w:line="240" w:lineRule="auto"/>
        <w:ind w:right="86"/>
        <w:rPr/>
      </w:pPr>
      <w:r w:rsidDel="00000000" w:rsidR="00000000" w:rsidRPr="00000000">
        <w:rPr>
          <w:rtl w:val="0"/>
        </w:rPr>
        <w:t xml:space="preserve">[VAR_DEFENDANT_NAME_WITH_ADDRESS]</w:t>
      </w:r>
    </w:p>
    <w:p w:rsidR="00000000" w:rsidDel="00000000" w:rsidP="00000000" w:rsidRDefault="00000000" w:rsidRPr="00000000" w14:paraId="0000003F">
      <w:pPr>
        <w:widowControl w:val="0"/>
        <w:spacing w:line="240" w:lineRule="auto"/>
        <w:ind w:right="86"/>
        <w:rPr/>
      </w:pPr>
      <w:r w:rsidDel="00000000" w:rsidR="00000000" w:rsidRPr="00000000">
        <w:rPr>
          <w:rtl w:val="0"/>
        </w:rPr>
        <w:t xml:space="preserve">[Defendant]</w:t>
      </w:r>
    </w:p>
    <w:p w:rsidR="00000000" w:rsidDel="00000000" w:rsidP="00000000" w:rsidRDefault="00000000" w:rsidRPr="00000000" w14:paraId="00000040">
      <w:pPr>
        <w:widowControl w:val="0"/>
        <w:spacing w:line="240" w:lineRule="auto"/>
        <w:ind w:right="86"/>
        <w:rPr/>
      </w:pPr>
      <w:r w:rsidDel="00000000" w:rsidR="00000000" w:rsidRPr="00000000">
        <w:rPr>
          <w:rtl w:val="0"/>
        </w:rPr>
      </w:r>
    </w:p>
    <w:p w:rsidR="00000000" w:rsidDel="00000000" w:rsidP="00000000" w:rsidRDefault="00000000" w:rsidRPr="00000000" w14:paraId="00000041">
      <w:pPr>
        <w:spacing w:after="120" w:line="240" w:lineRule="auto"/>
        <w:ind w:left="720" w:hanging="720"/>
        <w:rPr>
          <w:vertAlign w:val="baseline"/>
        </w:rPr>
      </w:pPr>
      <w:r w:rsidDel="00000000" w:rsidR="00000000" w:rsidRPr="00000000">
        <w:rPr>
          <w:rtl w:val="0"/>
        </w:rPr>
        <w:t xml:space="preserve">[X]</w:t>
      </w:r>
      <w:r w:rsidDel="00000000" w:rsidR="00000000" w:rsidRPr="00000000">
        <w:rPr>
          <w:vertAlign w:val="baseline"/>
          <w:rtl w:val="0"/>
        </w:rPr>
        <w:tab/>
        <w:t xml:space="preserve"> (BY MAIL SERVICE) I placed such envelope(s) for collection to be mailed on this date following ordinary business practices.</w:t>
      </w:r>
    </w:p>
    <w:p w:rsidR="00000000" w:rsidDel="00000000" w:rsidP="00000000" w:rsidRDefault="00000000" w:rsidRPr="00000000" w14:paraId="00000042">
      <w:pPr>
        <w:spacing w:after="120" w:line="240" w:lineRule="auto"/>
        <w:ind w:left="720" w:hanging="720"/>
        <w:rPr/>
      </w:pPr>
      <w:r w:rsidDel="00000000" w:rsidR="00000000" w:rsidRPr="00000000">
        <w:rPr>
          <w:rtl w:val="0"/>
        </w:rPr>
        <w:t xml:space="preserve">[ ]</w:t>
        <w:tab/>
        <w:t xml:space="preserve">(</w:t>
      </w:r>
      <w:r w:rsidDel="00000000" w:rsidR="00000000" w:rsidRPr="00000000">
        <w:rPr>
          <w:b w:val="1"/>
          <w:bCs w:val="1"/>
          <w:rtl w:val="0"/>
        </w:rPr>
        <w:t xml:space="preserve">BY ELECTRONIC SERVICE</w:t>
      </w:r>
      <w:r w:rsidDel="00000000" w:rsidR="00000000" w:rsidRPr="00000000">
        <w:rPr>
          <w:rtl w:val="0"/>
        </w:rPr>
        <w:t xml:space="preserve">) (CCP § 1010.6(a)(4)) , I caused the document(s) to be transmitted electronically from ibrown@wrightlegal.net to the e-mail address(es) indicated herein.  To the best my knowledge, the transmission was reported as complete, and no error was reported that the electronic transmission was not completed.</w:t>
      </w:r>
    </w:p>
    <w:p w:rsidR="00000000" w:rsidDel="00000000" w:rsidP="00000000" w:rsidRDefault="00000000" w:rsidRPr="00000000" w14:paraId="00000043">
      <w:pPr>
        <w:spacing w:after="120" w:line="240" w:lineRule="auto"/>
        <w:ind w:left="720" w:hanging="720"/>
        <w:rPr>
          <w:vertAlign w:val="baseline"/>
        </w:rPr>
      </w:pPr>
      <w:r w:rsidDel="00000000" w:rsidR="00000000" w:rsidRPr="00000000">
        <w:rPr>
          <w:rtl w:val="0"/>
        </w:rPr>
        <w:t xml:space="preserve">[ ]</w:t>
      </w:r>
      <w:r w:rsidDel="00000000" w:rsidR="00000000" w:rsidRPr="00000000">
        <w:rPr>
          <w:vertAlign w:val="baseline"/>
          <w:rtl w:val="0"/>
        </w:rPr>
        <w:tab/>
        <w:t xml:space="preserve">(BY FEDERAL EXPRESS OVERNIGHT- NEXT DAY DELIVERY) I placed true and correct copies thereof enclosed in a package designated by Federal Express Overnight with the delivery fees provided for.</w:t>
      </w:r>
    </w:p>
    <w:p w:rsidR="00000000" w:rsidDel="00000000" w:rsidP="00000000" w:rsidRDefault="00000000" w:rsidRPr="00000000" w14:paraId="00000044">
      <w:pPr>
        <w:spacing w:line="240" w:lineRule="auto"/>
        <w:ind w:left="720" w:hanging="720"/>
        <w:rPr>
          <w:vertAlign w:val="baseline"/>
        </w:rPr>
      </w:pPr>
      <w:r w:rsidDel="00000000" w:rsidR="00000000" w:rsidRPr="00000000">
        <w:rPr>
          <w:rtl w:val="0"/>
        </w:rPr>
        <w:t xml:space="preserve">[ ]</w:t>
      </w:r>
      <w:r w:rsidDel="00000000" w:rsidR="00000000" w:rsidRPr="00000000">
        <w:rPr>
          <w:vertAlign w:val="baseline"/>
          <w:rtl w:val="0"/>
        </w:rPr>
        <w:t xml:space="preserve">       (BY ONE LEGAL FILE AND SERVE) I caused the above document(s) to be e-served through One Legal File and Serve to the recipient(s) on the above-referenced address and/or   attached service list. </w:t>
      </w:r>
    </w:p>
    <w:p w:rsidR="00000000" w:rsidDel="00000000" w:rsidP="00000000" w:rsidRDefault="00000000" w:rsidRPr="00000000" w14:paraId="00000045">
      <w:pPr>
        <w:spacing w:line="240" w:lineRule="auto"/>
        <w:ind w:left="720" w:hanging="720"/>
        <w:rPr>
          <w:vertAlign w:val="baseline"/>
        </w:rPr>
      </w:pPr>
      <w:r w:rsidDel="00000000" w:rsidR="00000000" w:rsidRPr="00000000">
        <w:rPr>
          <w:rtl w:val="0"/>
        </w:rPr>
      </w:r>
    </w:p>
    <w:p w:rsidR="00000000" w:rsidDel="00000000" w:rsidP="00000000" w:rsidRDefault="00000000" w:rsidRPr="00000000" w14:paraId="00000046">
      <w:pPr>
        <w:spacing w:after="120" w:line="240" w:lineRule="auto"/>
        <w:ind w:left="720" w:hanging="720"/>
        <w:rPr>
          <w:vertAlign w:val="baseline"/>
        </w:rPr>
      </w:pPr>
      <w:r w:rsidDel="00000000" w:rsidR="00000000" w:rsidRPr="00000000">
        <w:rPr>
          <w:rtl w:val="0"/>
        </w:rPr>
        <w:t xml:space="preserve">[X]</w:t>
      </w:r>
      <w:r w:rsidDel="00000000" w:rsidR="00000000" w:rsidRPr="00000000">
        <w:rPr>
          <w:vertAlign w:val="baseline"/>
          <w:rtl w:val="0"/>
        </w:rPr>
        <w:tab/>
        <w:t xml:space="preserve">(State)  I declare under penalty of perjury under the law of the State of California that the foregoing is true and correct.  </w:t>
      </w:r>
    </w:p>
    <w:p w:rsidR="00000000" w:rsidDel="00000000" w:rsidP="00000000" w:rsidRDefault="00000000" w:rsidRPr="00000000" w14:paraId="00000047">
      <w:pPr>
        <w:spacing w:line="240" w:lineRule="auto"/>
        <w:ind w:firstLine="720"/>
        <w:rPr>
          <w:vertAlign w:val="baseline"/>
        </w:rPr>
      </w:pPr>
      <w:r w:rsidDel="00000000" w:rsidR="00000000" w:rsidRPr="00000000">
        <w:rPr>
          <w:vertAlign w:val="baseline"/>
          <w:rtl w:val="0"/>
        </w:rPr>
        <w:t xml:space="preserve">Executed on </w:t>
      </w:r>
      <w:r w:rsidDel="00000000" w:rsidR="00000000" w:rsidRPr="00000000">
        <w:rPr>
          <w:rtl w:val="0"/>
        </w:rPr>
        <w:t xml:space="preserve">“[DATE_SIGNED]”,</w:t>
      </w:r>
      <w:r w:rsidDel="00000000" w:rsidR="00000000" w:rsidRPr="00000000">
        <w:rPr>
          <w:vertAlign w:val="baseline"/>
          <w:rtl w:val="0"/>
        </w:rPr>
        <w:t xml:space="preserve"> at Newport Beach, California.</w:t>
      </w:r>
    </w:p>
    <w:p w:rsidR="00000000" w:rsidDel="00000000" w:rsidP="00000000" w:rsidRDefault="00000000" w:rsidRPr="00000000" w14:paraId="00000048">
      <w:pPr>
        <w:spacing w:line="240" w:lineRule="auto"/>
        <w:ind w:firstLine="720"/>
        <w:rPr>
          <w:vertAlign w:val="baseline"/>
        </w:rPr>
      </w:pPr>
      <w:r w:rsidDel="00000000" w:rsidR="00000000" w:rsidRPr="00000000">
        <w:rPr>
          <w:rtl w:val="0"/>
        </w:rPr>
      </w:r>
    </w:p>
    <w:p w:rsidR="00000000" w:rsidDel="00000000" w:rsidP="00000000" w:rsidRDefault="00000000" w:rsidRPr="00000000" w14:paraId="00000049">
      <w:pPr>
        <w:spacing w:line="240" w:lineRule="auto"/>
        <w:ind w:firstLine="720"/>
        <w:rPr>
          <w:vertAlign w:val="baseline"/>
        </w:rPr>
      </w:pPr>
      <w:r w:rsidDel="00000000" w:rsidR="00000000" w:rsidRPr="00000000">
        <w:rPr>
          <w:rtl w:val="0"/>
        </w:rPr>
      </w:r>
    </w:p>
    <w:p w:rsidR="00000000" w:rsidDel="00000000" w:rsidP="00000000" w:rsidRDefault="00000000" w:rsidRPr="00000000" w14:paraId="0000004A">
      <w:pPr>
        <w:spacing w:line="240" w:lineRule="auto"/>
        <w:ind w:left="3600" w:firstLine="720"/>
        <w:rPr>
          <w:i w:val="1"/>
          <w:iCs w:val="1"/>
          <w:u w:val="single"/>
        </w:rPr>
      </w:pPr>
      <w:r w:rsidDel="00000000" w:rsidR="00000000" w:rsidRPr="00000000">
        <w:rPr>
          <w:rtl w:val="0"/>
        </w:rPr>
        <w:t xml:space="preserve">By:</w:t>
        <w:tab/>
        <w:tab/>
      </w:r>
      <w:r w:rsidDel="00000000" w:rsidR="00000000" w:rsidRPr="00000000">
        <w:rPr>
          <w:i w:val="1"/>
          <w:iCs w:val="1"/>
          <w:u w:val="single"/>
        </w:rPr>
        <w:drawing>
          <wp:inline distB="0" distT="0" distL="0" distR="0">
            <wp:extent cx="1485900" cy="676275"/>
            <wp:effectExtent b="0" l="0" r="0" t="0"/>
            <wp:docPr descr="A white background with black dots&#10;&#10;AI-generated content may be incorrect." id="2013968742" name="image1.jpg"/>
            <a:graphic>
              <a:graphicData uri="http://schemas.openxmlformats.org/drawingml/2006/picture">
                <pic:pic>
                  <pic:nvPicPr>
                    <pic:cNvPr descr="A white background with black dots&#10;&#10;AI-generated content may be incorrect." id="0" name="image1.jpg"/>
                    <pic:cNvPicPr preferRelativeResize="0"/>
                  </pic:nvPicPr>
                  <pic:blipFill>
                    <a:blip r:embed="rId7"/>
                    <a:srcRect b="88335" l="20409" r="46427" t="0"/>
                    <a:stretch>
                      <a:fillRect/>
                    </a:stretch>
                  </pic:blipFill>
                  <pic:spPr>
                    <a:xfrm>
                      <a:off x="0" y="0"/>
                      <a:ext cx="148590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240" w:lineRule="auto"/>
        <w:ind w:left="5040" w:firstLine="720"/>
        <w:rPr/>
      </w:pPr>
      <w:r w:rsidDel="00000000" w:rsidR="00000000" w:rsidRPr="00000000">
        <w:rPr>
          <w:rtl w:val="0"/>
        </w:rPr>
        <w:t xml:space="preserve">__________________________</w:t>
      </w:r>
    </w:p>
    <w:p w:rsidR="00000000" w:rsidDel="00000000" w:rsidP="00000000" w:rsidRDefault="00000000" w:rsidRPr="00000000" w14:paraId="0000004C">
      <w:pPr>
        <w:spacing w:line="240" w:lineRule="auto"/>
        <w:rPr/>
      </w:pPr>
      <w:r w:rsidDel="00000000" w:rsidR="00000000" w:rsidRPr="00000000">
        <w:rPr>
          <w:rtl w:val="0"/>
        </w:rPr>
        <w:tab/>
        <w:tab/>
        <w:tab/>
        <w:tab/>
        <w:tab/>
        <w:tab/>
        <w:tab/>
        <w:tab/>
        <w:t xml:space="preserve">Shane Rodecker</w:t>
      </w:r>
    </w:p>
    <w:p w:rsidR="00000000" w:rsidDel="00000000" w:rsidP="00000000" w:rsidRDefault="00000000" w:rsidRPr="00000000" w14:paraId="0000004D">
      <w:pPr>
        <w:spacing w:line="240" w:lineRule="auto"/>
        <w:ind w:firstLine="720"/>
        <w:rPr>
          <w:vertAlign w:val="baseline"/>
        </w:rPr>
      </w:pPr>
      <w:r w:rsidDel="00000000" w:rsidR="00000000" w:rsidRPr="00000000">
        <w:rPr>
          <w:rtl w:val="0"/>
        </w:rPr>
      </w:r>
    </w:p>
    <w:sectPr>
      <w:headerReference r:id="rId8" w:type="default"/>
      <w:footerReference r:id="rId9" w:type="default"/>
      <w:pgSz w:h="15840" w:w="12240" w:orient="portrait"/>
      <w:pgMar w:bottom="720" w:top="1440" w:left="1440" w:right="634"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s>
      <w:spacing w:after="0" w:before="0" w:line="240" w:lineRule="auto"/>
      <w:ind w:left="0" w:right="8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0">
    <w:pPr>
      <w:spacing w:line="240" w:lineRule="auto"/>
      <w:jc w:val="center"/>
      <w:rPr>
        <w:vertAlign w:val="baseline"/>
      </w:rPr>
    </w:pPr>
    <w:r w:rsidDel="00000000" w:rsidR="00000000" w:rsidRPr="00000000">
      <w:rPr>
        <w:b w:val="1"/>
        <w:bCs w:val="1"/>
        <w:vertAlign w:val="baseline"/>
        <w:rtl w:val="0"/>
      </w:rPr>
      <w:t xml:space="preserve">PROOF OF SERVICE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-644841</wp:posOffset>
              </wp:positionH>
              <wp:positionV relativeFrom="margin">
                <wp:posOffset>-4761</wp:posOffset>
              </wp:positionV>
              <wp:extent cx="466725" cy="8591550"/>
              <wp:effectExtent b="0" l="0" r="0" t="0"/>
              <wp:wrapNone/>
              <wp:docPr id="2013968738" name=""/>
              <a:graphic>
                <a:graphicData uri="http://schemas.microsoft.com/office/word/2010/wordprocessingShape">
                  <wps:wsp>
                    <wps:cNvSpPr/>
                    <wps:cNvPr id="2" name="Shape 2"/>
                    <wps:spPr>
                      <a:xfrm>
                        <a:off x="5117400" y="0"/>
                        <a:ext cx="457200" cy="7560000"/>
                      </a:xfrm>
                      <a:prstGeom prst="rect">
                        <a:avLst/>
                      </a:prstGeom>
                      <a:solidFill>
                        <a:srgbClr val="FFFFFF"/>
                      </a:solidFill>
                      <a:ln>
                        <a:noFill/>
                      </a:ln>
                    </wps:spPr>
                    <wps:txbx>
                      <w:txbxContent>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2</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3</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4</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5</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6</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7</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8</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9</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10</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11</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12</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13</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14</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15</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16</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17</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18</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19</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20</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21</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22</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23</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24</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25</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26</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27</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28</w:t>
                          </w:r>
                        </w:p>
                        <w:p w:rsidR="00000000" w:rsidDel="00000000" w:rsidP="00000000" w:rsidRDefault="00000000" w:rsidRPr="00000000">
                          <w:pPr>
                            <w:spacing w:after="0" w:before="0" w:line="48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-644841</wp:posOffset>
              </wp:positionH>
              <wp:positionV relativeFrom="margin">
                <wp:posOffset>-4761</wp:posOffset>
              </wp:positionV>
              <wp:extent cx="466725" cy="8591550"/>
              <wp:effectExtent b="0" l="0" r="0" t="0"/>
              <wp:wrapNone/>
              <wp:docPr id="201396873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66725" cy="859155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s">
          <w:drawing>
            <wp:anchor allowOverlap="1" behindDoc="0" distB="0" distT="0" distL="114299" distR="114299" hidden="0" layoutInCell="1" locked="0" relativeHeight="0" simplePos="0">
              <wp:simplePos x="0" y="0"/>
              <wp:positionH relativeFrom="margin">
                <wp:posOffset>6445884</wp:posOffset>
              </wp:positionH>
              <wp:positionV relativeFrom="page">
                <wp:posOffset>-111759</wp:posOffset>
              </wp:positionV>
              <wp:extent cx="0" cy="10058400"/>
              <wp:effectExtent b="0" l="0" r="0" t="0"/>
              <wp:wrapNone/>
              <wp:docPr id="2013968740"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299" distR="114299" hidden="0" layoutInCell="1" locked="0" relativeHeight="0" simplePos="0">
              <wp:simplePos x="0" y="0"/>
              <wp:positionH relativeFrom="margin">
                <wp:posOffset>6445884</wp:posOffset>
              </wp:positionH>
              <wp:positionV relativeFrom="page">
                <wp:posOffset>-111759</wp:posOffset>
              </wp:positionV>
              <wp:extent cx="0" cy="10058400"/>
              <wp:effectExtent b="0" l="0" r="0" t="0"/>
              <wp:wrapNone/>
              <wp:docPr id="2013968740"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100584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s">
          <w:drawing>
            <wp:anchor allowOverlap="1" behindDoc="0" distB="0" distT="0" distL="114299" distR="114299" hidden="0" layoutInCell="1" locked="0" relativeHeight="0" simplePos="0">
              <wp:simplePos x="0" y="0"/>
              <wp:positionH relativeFrom="margin">
                <wp:posOffset>-97790</wp:posOffset>
              </wp:positionH>
              <wp:positionV relativeFrom="page">
                <wp:posOffset>0</wp:posOffset>
              </wp:positionV>
              <wp:extent cx="0" cy="10058400"/>
              <wp:effectExtent b="0" l="0" r="0" t="0"/>
              <wp:wrapNone/>
              <wp:docPr id="2013968741"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299" distR="114299" hidden="0" layoutInCell="1" locked="0" relativeHeight="0" simplePos="0">
              <wp:simplePos x="0" y="0"/>
              <wp:positionH relativeFrom="margin">
                <wp:posOffset>-97790</wp:posOffset>
              </wp:positionH>
              <wp:positionV relativeFrom="page">
                <wp:posOffset>0</wp:posOffset>
              </wp:positionV>
              <wp:extent cx="0" cy="10058400"/>
              <wp:effectExtent b="0" l="0" r="0" t="0"/>
              <wp:wrapNone/>
              <wp:docPr id="201396874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00584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s">
          <w:drawing>
            <wp:anchor allowOverlap="1" behindDoc="0" distB="0" distT="0" distL="114299" distR="114299" hidden="0" layoutInCell="1" locked="0" relativeHeight="0" simplePos="0">
              <wp:simplePos x="0" y="0"/>
              <wp:positionH relativeFrom="margin">
                <wp:posOffset>-52070</wp:posOffset>
              </wp:positionH>
              <wp:positionV relativeFrom="page">
                <wp:posOffset>0</wp:posOffset>
              </wp:positionV>
              <wp:extent cx="0" cy="10058400"/>
              <wp:effectExtent b="0" l="0" r="0" t="0"/>
              <wp:wrapNone/>
              <wp:docPr id="2013968739"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299" distR="114299" hidden="0" layoutInCell="1" locked="0" relativeHeight="0" simplePos="0">
              <wp:simplePos x="0" y="0"/>
              <wp:positionH relativeFrom="margin">
                <wp:posOffset>-52070</wp:posOffset>
              </wp:positionH>
              <wp:positionV relativeFrom="page">
                <wp:posOffset>0</wp:posOffset>
              </wp:positionV>
              <wp:extent cx="0" cy="10058400"/>
              <wp:effectExtent b="0" l="0" r="0" t="0"/>
              <wp:wrapNone/>
              <wp:docPr id="2013968739"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100584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ind w:left="0" w:right="187" w:firstLine="0"/>
      <w:jc w:val="center"/>
    </w:pPr>
    <w:rPr>
      <w:rFonts w:ascii="Times New Roman" w:cs="Times New Roman" w:eastAsia="Times New Roman" w:hAnsi="Times New Roman"/>
      <w:b w:val="1"/>
      <w:bCs w:val="1"/>
      <w:smallCaps w:val="1"/>
    </w:rPr>
  </w:style>
  <w:style w:type="paragraph" w:styleId="Heading2">
    <w:name w:val="heading 2"/>
    <w:basedOn w:val="Normal"/>
    <w:next w:val="Normal"/>
    <w:pPr>
      <w:keepNext w:val="1"/>
      <w:widowControl w:val="0"/>
      <w:spacing w:line="240" w:lineRule="auto"/>
      <w:ind w:left="720" w:right="187" w:hanging="720"/>
    </w:pPr>
    <w:rPr>
      <w:rFonts w:ascii="Times New Roman" w:cs="Times New Roman" w:eastAsia="Times New Roman" w:hAnsi="Times New Roman"/>
      <w:b w:val="1"/>
      <w:bCs w:val="1"/>
    </w:rPr>
  </w:style>
  <w:style w:type="paragraph" w:styleId="Heading3">
    <w:name w:val="heading 3"/>
    <w:basedOn w:val="Normal"/>
    <w:next w:val="Normal"/>
    <w:pPr>
      <w:keepNext w:val="1"/>
      <w:widowControl w:val="0"/>
      <w:spacing w:line="240" w:lineRule="auto"/>
      <w:ind w:left="1440" w:right="187" w:hanging="720"/>
    </w:pPr>
    <w:rPr>
      <w:b w:val="1"/>
      <w:bCs w:val="1"/>
    </w:rPr>
  </w:style>
  <w:style w:type="paragraph" w:styleId="Heading4">
    <w:name w:val="heading 4"/>
    <w:basedOn w:val="Normal"/>
    <w:next w:val="Normal"/>
    <w:pPr>
      <w:keepNext w:val="1"/>
      <w:widowControl w:val="0"/>
      <w:spacing w:line="240" w:lineRule="auto"/>
      <w:ind w:left="2160" w:right="187" w:hanging="720"/>
    </w:pPr>
    <w:rPr>
      <w:b w:val="1"/>
      <w:bCs w:val="1"/>
    </w:rPr>
  </w:style>
  <w:style w:type="paragraph" w:styleId="Heading5">
    <w:name w:val="heading 5"/>
    <w:basedOn w:val="Normal"/>
    <w:next w:val="Normal"/>
    <w:pPr>
      <w:keepNext w:val="1"/>
      <w:widowControl w:val="0"/>
      <w:spacing w:line="240" w:lineRule="auto"/>
      <w:ind w:left="2880" w:right="187" w:hanging="720"/>
    </w:pPr>
    <w:rPr>
      <w:b w:val="1"/>
      <w:bCs w:val="1"/>
    </w:rPr>
  </w:style>
  <w:style w:type="paragraph" w:styleId="Heading6">
    <w:name w:val="heading 6"/>
    <w:basedOn w:val="Normal"/>
    <w:next w:val="Normal"/>
    <w:pPr>
      <w:keepNext w:val="1"/>
      <w:ind w:left="-720" w:firstLine="720"/>
      <w:jc w:val="center"/>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qFormat w:val="1"/>
    <w:rsid w:val="00C362E4"/>
    <w:pPr>
      <w:keepNext w:val="1"/>
      <w:numPr>
        <w:ilvl w:val="6"/>
        <w:numId w:val="32"/>
      </w:numPr>
      <w:jc w:val="center"/>
      <w:outlineLvl w:val="6"/>
    </w:p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ingleSpacing1135" w:customStyle="1">
    <w:name w:val="Single Spacing 11.35"/>
    <w:basedOn w:val="Normal"/>
    <w:rsid w:val="00C362E4"/>
    <w:pPr>
      <w:spacing w:line="227" w:lineRule="exact"/>
    </w:pPr>
  </w:style>
  <w:style w:type="paragraph" w:styleId="Pleadingdouble" w:customStyle="1">
    <w:name w:val="Pleading double"/>
    <w:basedOn w:val="Normal"/>
    <w:qFormat w:val="1"/>
    <w:rsid w:val="00C362E4"/>
    <w:pPr>
      <w:widowControl w:val="0"/>
      <w:ind w:firstLine="720"/>
    </w:pPr>
    <w:rPr>
      <w:bCs w:val="1"/>
    </w:rPr>
  </w:style>
  <w:style w:type="paragraph" w:styleId="AttorneyName" w:customStyle="1">
    <w:name w:val="Attorney Name"/>
    <w:basedOn w:val="SingleSpacing1135"/>
    <w:rsid w:val="00C362E4"/>
  </w:style>
  <w:style w:type="paragraph" w:styleId="FirmName" w:customStyle="1">
    <w:name w:val="Firm Name"/>
    <w:basedOn w:val="SingleSpacing1135"/>
    <w:rsid w:val="00C362E4"/>
    <w:pPr>
      <w:spacing w:line="240" w:lineRule="exact"/>
      <w:jc w:val="center"/>
    </w:pPr>
  </w:style>
  <w:style w:type="paragraph" w:styleId="SignatureBlock" w:customStyle="1">
    <w:name w:val="Signature Block"/>
    <w:basedOn w:val="SingleSpacing1135"/>
    <w:rsid w:val="00C362E4"/>
    <w:pPr>
      <w:ind w:left="5760"/>
    </w:pPr>
  </w:style>
  <w:style w:type="paragraph" w:styleId="Header">
    <w:name w:val="header"/>
    <w:basedOn w:val="Normal"/>
    <w:link w:val="HeaderChar"/>
    <w:rsid w:val="00C362E4"/>
    <w:pPr>
      <w:tabs>
        <w:tab w:val="center" w:pos="4320"/>
        <w:tab w:val="right" w:pos="8640"/>
      </w:tabs>
    </w:pPr>
  </w:style>
  <w:style w:type="paragraph" w:styleId="Footer">
    <w:name w:val="footer"/>
    <w:basedOn w:val="Normal"/>
    <w:link w:val="FooterChar"/>
    <w:rsid w:val="00C362E4"/>
    <w:pPr>
      <w:tabs>
        <w:tab w:val="center" w:pos="4320"/>
        <w:tab w:val="right" w:pos="8640"/>
      </w:tabs>
    </w:pPr>
  </w:style>
  <w:style w:type="paragraph" w:styleId="BodyText">
    <w:name w:val="Body Text"/>
    <w:basedOn w:val="Normal"/>
    <w:rsid w:val="00C362E4"/>
    <w:pPr>
      <w:widowControl w:val="0"/>
      <w:suppressAutoHyphens w:val="1"/>
      <w:contextualSpacing w:val="1"/>
    </w:pPr>
  </w:style>
  <w:style w:type="paragraph" w:styleId="FootnoteText">
    <w:name w:val="footnote text"/>
    <w:basedOn w:val="Normal"/>
    <w:semiHidden w:val="1"/>
    <w:rsid w:val="00C362E4"/>
    <w:rPr>
      <w:sz w:val="20"/>
    </w:rPr>
  </w:style>
  <w:style w:type="character" w:styleId="FootnoteReference">
    <w:name w:val="footnote reference"/>
    <w:semiHidden w:val="1"/>
    <w:rsid w:val="00C362E4"/>
    <w:rPr>
      <w:vertAlign w:val="superscript"/>
    </w:rPr>
  </w:style>
  <w:style w:type="paragraph" w:styleId="BodyTextIndent">
    <w:name w:val="Body Text Indent"/>
    <w:basedOn w:val="Normal"/>
    <w:rsid w:val="00C362E4"/>
    <w:pPr>
      <w:ind w:firstLine="720"/>
    </w:pPr>
  </w:style>
  <w:style w:type="paragraph" w:styleId="PleadingList" w:customStyle="1">
    <w:name w:val="Pleading List"/>
    <w:basedOn w:val="Pleadingdouble"/>
    <w:qFormat w:val="1"/>
    <w:rsid w:val="00C362E4"/>
    <w:pPr>
      <w:numPr>
        <w:numId w:val="17"/>
      </w:numPr>
    </w:pPr>
  </w:style>
  <w:style w:type="character" w:styleId="HeaderChar" w:customStyle="1">
    <w:name w:val="Header Char"/>
    <w:link w:val="Header"/>
    <w:rsid w:val="00C362E4"/>
    <w:rPr>
      <w:sz w:val="24"/>
    </w:rPr>
  </w:style>
  <w:style w:type="paragraph" w:styleId="AttySignature" w:customStyle="1">
    <w:name w:val="AttySignature"/>
    <w:basedOn w:val="Header"/>
    <w:link w:val="AttySignatureChar"/>
    <w:rsid w:val="00C362E4"/>
    <w:pPr>
      <w:widowControl w:val="0"/>
      <w:tabs>
        <w:tab w:val="clear" w:pos="4320"/>
        <w:tab w:val="left" w:pos="6480"/>
        <w:tab w:val="left" w:pos="8640"/>
      </w:tabs>
      <w:spacing w:line="240" w:lineRule="exact"/>
      <w:ind w:left="4860"/>
      <w:jc w:val="both"/>
    </w:pPr>
    <w:rPr>
      <w:lang w:eastAsia="x-none" w:val="x-none"/>
    </w:rPr>
  </w:style>
  <w:style w:type="character" w:styleId="PageNumber">
    <w:name w:val="page number"/>
    <w:basedOn w:val="DefaultParagraphFont"/>
    <w:rsid w:val="00C362E4"/>
  </w:style>
  <w:style w:type="paragraph" w:styleId="BalloonText">
    <w:name w:val="Balloon Text"/>
    <w:basedOn w:val="Normal"/>
    <w:semiHidden w:val="1"/>
    <w:rsid w:val="00C362E4"/>
    <w:rPr>
      <w:rFonts w:ascii="Tahoma" w:cs="Tahoma" w:hAnsi="Tahoma"/>
      <w:sz w:val="16"/>
      <w:szCs w:val="16"/>
    </w:rPr>
  </w:style>
  <w:style w:type="character" w:styleId="AttySignatureChar" w:customStyle="1">
    <w:name w:val="AttySignature Char"/>
    <w:link w:val="AttySignature"/>
    <w:rsid w:val="00C362E4"/>
    <w:rPr>
      <w:sz w:val="24"/>
    </w:rPr>
  </w:style>
  <w:style w:type="character" w:styleId="PlaceholderText">
    <w:name w:val="Placeholder Text"/>
    <w:uiPriority w:val="99"/>
    <w:semiHidden w:val="1"/>
    <w:rsid w:val="00C362E4"/>
    <w:rPr>
      <w:color w:val="808080"/>
    </w:rPr>
  </w:style>
  <w:style w:type="paragraph" w:styleId="PleadingFooter" w:customStyle="1">
    <w:name w:val="Pleading Footer"/>
    <w:basedOn w:val="Footer"/>
    <w:qFormat w:val="1"/>
    <w:rsid w:val="00C362E4"/>
    <w:pPr>
      <w:spacing w:line="240" w:lineRule="auto"/>
      <w:ind w:right="90"/>
      <w:jc w:val="center"/>
    </w:pPr>
    <w:rPr>
      <w:rFonts w:ascii="Times New Roman Bold" w:hAnsi="Times New Roman Bold"/>
      <w:b w:val="1"/>
      <w:caps w:val="1"/>
      <w:sz w:val="20"/>
      <w:szCs w:val="18"/>
    </w:rPr>
  </w:style>
  <w:style w:type="paragraph" w:styleId="CaptionBox" w:customStyle="1">
    <w:name w:val="CaptionBox"/>
    <w:basedOn w:val="Normal"/>
    <w:rsid w:val="00C362E4"/>
    <w:pPr>
      <w:pBdr>
        <w:bottom w:color="auto" w:space="1" w:sz="4" w:val="single"/>
        <w:right w:color="auto" w:space="0" w:sz="4" w:val="single"/>
      </w:pBdr>
      <w:tabs>
        <w:tab w:val="right" w:pos="4785"/>
      </w:tabs>
      <w:spacing w:line="240" w:lineRule="exact"/>
      <w:jc w:val="both"/>
    </w:pPr>
    <w:rPr>
      <w:sz w:val="26"/>
      <w:szCs w:val="24"/>
    </w:rPr>
  </w:style>
  <w:style w:type="paragraph" w:styleId="CaseNo" w:customStyle="1">
    <w:name w:val="CaseNo"/>
    <w:basedOn w:val="Normal"/>
    <w:qFormat w:val="1"/>
    <w:rsid w:val="00C362E4"/>
    <w:pPr>
      <w:widowControl w:val="0"/>
      <w:spacing w:line="240" w:lineRule="exact"/>
      <w:ind w:right="86"/>
    </w:pPr>
    <w:rPr>
      <w:szCs w:val="24"/>
    </w:rPr>
  </w:style>
  <w:style w:type="paragraph" w:styleId="PleadingTitle" w:customStyle="1">
    <w:name w:val="Pleading Title"/>
    <w:basedOn w:val="Normal"/>
    <w:next w:val="Pleadingdouble"/>
    <w:qFormat w:val="1"/>
    <w:rsid w:val="00C362E4"/>
    <w:pPr>
      <w:keepNext w:val="1"/>
      <w:jc w:val="center"/>
    </w:pPr>
    <w:rPr>
      <w:b w:val="1"/>
      <w:u w:val="single"/>
    </w:rPr>
  </w:style>
  <w:style w:type="paragraph" w:styleId="ListNumber">
    <w:name w:val="List Number"/>
    <w:basedOn w:val="Normal"/>
    <w:rsid w:val="00C362E4"/>
    <w:pPr>
      <w:numPr>
        <w:numId w:val="28"/>
      </w:numPr>
      <w:ind w:right="187"/>
    </w:pPr>
    <w:rPr>
      <w:szCs w:val="24"/>
    </w:rPr>
  </w:style>
  <w:style w:type="paragraph" w:styleId="ListNumber2">
    <w:name w:val="List Number 2"/>
    <w:basedOn w:val="Normal"/>
    <w:rsid w:val="00C362E4"/>
    <w:pPr>
      <w:widowControl w:val="0"/>
      <w:numPr>
        <w:numId w:val="30"/>
      </w:numPr>
    </w:pPr>
  </w:style>
  <w:style w:type="paragraph" w:styleId="TOC1">
    <w:name w:val="toc 1"/>
    <w:basedOn w:val="Normal"/>
    <w:next w:val="Normal"/>
    <w:autoRedefine w:val="1"/>
    <w:uiPriority w:val="39"/>
    <w:rsid w:val="00C362E4"/>
    <w:pPr>
      <w:widowControl w:val="0"/>
      <w:tabs>
        <w:tab w:val="right" w:leader="dot" w:pos="9540"/>
      </w:tabs>
      <w:spacing w:after="120" w:line="240" w:lineRule="exact"/>
      <w:ind w:left="720" w:right="720" w:hanging="720"/>
    </w:pPr>
    <w:rPr>
      <w:caps w:val="1"/>
      <w:szCs w:val="24"/>
    </w:rPr>
  </w:style>
  <w:style w:type="paragraph" w:styleId="TOC2">
    <w:name w:val="toc 2"/>
    <w:basedOn w:val="Normal"/>
    <w:next w:val="Normal"/>
    <w:autoRedefine w:val="1"/>
    <w:uiPriority w:val="39"/>
    <w:rsid w:val="00C362E4"/>
    <w:pPr>
      <w:widowControl w:val="0"/>
      <w:tabs>
        <w:tab w:val="left" w:pos="1440"/>
        <w:tab w:val="right" w:leader="dot" w:pos="9540"/>
      </w:tabs>
      <w:spacing w:after="120" w:line="240" w:lineRule="exact"/>
      <w:ind w:left="1440" w:right="720" w:hanging="720"/>
    </w:pPr>
    <w:rPr>
      <w:szCs w:val="24"/>
    </w:rPr>
  </w:style>
  <w:style w:type="paragraph" w:styleId="TOC3">
    <w:name w:val="toc 3"/>
    <w:basedOn w:val="Normal"/>
    <w:next w:val="Normal"/>
    <w:autoRedefine w:val="1"/>
    <w:uiPriority w:val="39"/>
    <w:rsid w:val="00C362E4"/>
    <w:pPr>
      <w:widowControl w:val="0"/>
      <w:tabs>
        <w:tab w:val="left" w:pos="2160"/>
        <w:tab w:val="right" w:leader="dot" w:pos="9540"/>
      </w:tabs>
      <w:spacing w:after="120" w:line="240" w:lineRule="exact"/>
      <w:ind w:left="2160" w:right="720" w:hanging="720"/>
    </w:pPr>
    <w:rPr>
      <w:szCs w:val="24"/>
    </w:rPr>
  </w:style>
  <w:style w:type="paragraph" w:styleId="TOC4">
    <w:name w:val="toc 4"/>
    <w:basedOn w:val="Normal"/>
    <w:next w:val="Normal"/>
    <w:autoRedefine w:val="1"/>
    <w:uiPriority w:val="39"/>
    <w:rsid w:val="00C362E4"/>
    <w:pPr>
      <w:widowControl w:val="0"/>
      <w:tabs>
        <w:tab w:val="left" w:pos="2880"/>
        <w:tab w:val="right" w:leader="dot" w:pos="9540"/>
      </w:tabs>
      <w:spacing w:after="120" w:line="240" w:lineRule="exact"/>
      <w:ind w:left="2880" w:right="720" w:hanging="720"/>
    </w:pPr>
    <w:rPr>
      <w:szCs w:val="24"/>
    </w:rPr>
  </w:style>
  <w:style w:type="paragraph" w:styleId="TOC5">
    <w:name w:val="toc 5"/>
    <w:basedOn w:val="Normal"/>
    <w:next w:val="Normal"/>
    <w:autoRedefine w:val="1"/>
    <w:uiPriority w:val="39"/>
    <w:rsid w:val="00C362E4"/>
    <w:pPr>
      <w:widowControl w:val="0"/>
      <w:tabs>
        <w:tab w:val="left" w:pos="3600"/>
        <w:tab w:val="right" w:leader="dot" w:pos="9540"/>
      </w:tabs>
      <w:spacing w:line="240" w:lineRule="exact"/>
      <w:ind w:left="3600" w:right="720" w:hanging="720"/>
    </w:pPr>
    <w:rPr>
      <w:szCs w:val="24"/>
    </w:rPr>
  </w:style>
  <w:style w:type="paragraph" w:styleId="TOAHeading">
    <w:name w:val="toa heading"/>
    <w:basedOn w:val="Normal"/>
    <w:next w:val="Normal"/>
    <w:autoRedefine w:val="1"/>
    <w:uiPriority w:val="99"/>
    <w:rsid w:val="00C362E4"/>
    <w:pPr>
      <w:ind w:right="86"/>
    </w:pPr>
    <w:rPr>
      <w:rFonts w:cs="Arial"/>
      <w:b w:val="1"/>
      <w:bCs w:val="1"/>
      <w:szCs w:val="24"/>
    </w:rPr>
  </w:style>
  <w:style w:type="paragraph" w:styleId="TableofAuthorities">
    <w:name w:val="table of authorities"/>
    <w:basedOn w:val="Normal"/>
    <w:next w:val="Normal"/>
    <w:uiPriority w:val="99"/>
    <w:rsid w:val="00C362E4"/>
    <w:pPr>
      <w:widowControl w:val="0"/>
      <w:tabs>
        <w:tab w:val="right" w:leader="dot" w:pos="9810"/>
        <w:tab w:val="right" w:leader="dot" w:pos="9926"/>
      </w:tabs>
      <w:spacing w:after="240" w:line="240" w:lineRule="exact"/>
      <w:ind w:left="259" w:right="180" w:hanging="259"/>
    </w:pPr>
    <w:rPr>
      <w:noProof w:val="1"/>
      <w:szCs w:val="24"/>
    </w:rPr>
  </w:style>
  <w:style w:type="paragraph" w:styleId="QuoteDS" w:customStyle="1">
    <w:name w:val="Quote DS"/>
    <w:basedOn w:val="Normal"/>
    <w:rsid w:val="00C362E4"/>
    <w:pPr>
      <w:ind w:left="1440" w:right="1440"/>
    </w:pPr>
    <w:rPr>
      <w:szCs w:val="24"/>
    </w:rPr>
  </w:style>
  <w:style w:type="paragraph" w:styleId="QuoteSS" w:customStyle="1">
    <w:name w:val="Quote SS"/>
    <w:basedOn w:val="Normal"/>
    <w:rsid w:val="00C362E4"/>
    <w:pPr>
      <w:spacing w:after="240" w:line="240" w:lineRule="auto"/>
      <w:ind w:left="1440" w:right="1440"/>
    </w:pPr>
    <w:rPr>
      <w:szCs w:val="24"/>
    </w:rPr>
  </w:style>
  <w:style w:type="paragraph" w:styleId="Pleadingblock" w:customStyle="1">
    <w:name w:val="Pleading block"/>
    <w:basedOn w:val="Pleadingdouble"/>
    <w:rsid w:val="00C362E4"/>
    <w:pPr>
      <w:ind w:right="86" w:firstLine="0"/>
    </w:pPr>
    <w:rPr>
      <w:bCs w:val="0"/>
      <w:szCs w:val="24"/>
    </w:rPr>
  </w:style>
  <w:style w:type="paragraph" w:styleId="COURT" w:customStyle="1">
    <w:name w:val="COURT"/>
    <w:basedOn w:val="Normal"/>
    <w:qFormat w:val="1"/>
    <w:rsid w:val="00C362E4"/>
    <w:pPr>
      <w:spacing w:before="120" w:line="240" w:lineRule="auto"/>
      <w:jc w:val="center"/>
    </w:pPr>
    <w:rPr>
      <w:caps w:val="1"/>
    </w:rPr>
  </w:style>
  <w:style w:type="paragraph" w:styleId="PleadingNumbers" w:customStyle="1">
    <w:name w:val="Pleading Numbers"/>
    <w:basedOn w:val="Normal"/>
    <w:qFormat w:val="1"/>
    <w:rsid w:val="00C362E4"/>
    <w:pPr>
      <w:jc w:val="right"/>
    </w:pPr>
  </w:style>
  <w:style w:type="paragraph" w:styleId="PleadingSingle" w:customStyle="1">
    <w:name w:val="Pleading Single"/>
    <w:basedOn w:val="Normal"/>
    <w:rsid w:val="00C362E4"/>
    <w:pPr>
      <w:widowControl w:val="0"/>
      <w:spacing w:line="240" w:lineRule="exact"/>
      <w:ind w:right="86" w:firstLine="720"/>
    </w:pPr>
    <w:rPr>
      <w:szCs w:val="24"/>
    </w:rPr>
  </w:style>
  <w:style w:type="paragraph" w:styleId="Signature">
    <w:name w:val="Signature"/>
    <w:basedOn w:val="Normal"/>
    <w:link w:val="SignatureChar"/>
    <w:rsid w:val="00C362E4"/>
    <w:pPr>
      <w:widowControl w:val="0"/>
      <w:spacing w:line="240" w:lineRule="exact"/>
    </w:pPr>
    <w:rPr>
      <w:noProof w:val="1"/>
      <w:szCs w:val="26"/>
    </w:rPr>
  </w:style>
  <w:style w:type="character" w:styleId="SignatureChar" w:customStyle="1">
    <w:name w:val="Signature Char"/>
    <w:link w:val="Signature"/>
    <w:rsid w:val="00C362E4"/>
    <w:rPr>
      <w:noProof w:val="1"/>
      <w:sz w:val="24"/>
      <w:szCs w:val="26"/>
    </w:rPr>
  </w:style>
  <w:style w:type="paragraph" w:styleId="Signature2" w:customStyle="1">
    <w:name w:val="Signature2"/>
    <w:basedOn w:val="Signature"/>
    <w:rsid w:val="00C362E4"/>
    <w:pPr>
      <w:ind w:left="342"/>
    </w:pPr>
    <w:rPr>
      <w:szCs w:val="24"/>
    </w:rPr>
  </w:style>
  <w:style w:type="paragraph" w:styleId="SingleSpacing" w:customStyle="1">
    <w:name w:val="Single Spacing"/>
    <w:aliases w:val="ss"/>
    <w:basedOn w:val="Normal"/>
    <w:uiPriority w:val="99"/>
    <w:rsid w:val="00C362E4"/>
    <w:pPr>
      <w:spacing w:line="227" w:lineRule="exact"/>
    </w:pPr>
  </w:style>
  <w:style w:type="character" w:styleId="FooterChar" w:customStyle="1">
    <w:name w:val="Footer Char"/>
    <w:link w:val="Footer"/>
    <w:rsid w:val="00C362E4"/>
    <w:rPr>
      <w:sz w:val="24"/>
    </w:rPr>
  </w:style>
  <w:style w:type="paragraph" w:styleId="Discovery1" w:customStyle="1">
    <w:name w:val="Discovery1"/>
    <w:basedOn w:val="Normal"/>
    <w:next w:val="BodyText2"/>
    <w:rsid w:val="00C362E4"/>
    <w:pPr>
      <w:keepNext w:val="1"/>
      <w:widowControl w:val="0"/>
      <w:numPr>
        <w:numId w:val="42"/>
      </w:numPr>
    </w:pPr>
    <w:rPr>
      <w:b w:val="1"/>
      <w:szCs w:val="26"/>
    </w:rPr>
  </w:style>
  <w:style w:type="paragraph" w:styleId="BodyText2">
    <w:name w:val="Body Text 2"/>
    <w:basedOn w:val="Normal"/>
    <w:link w:val="BodyText2Char"/>
    <w:rsid w:val="00C362E4"/>
    <w:pPr>
      <w:spacing w:after="120" w:line="480" w:lineRule="auto"/>
    </w:pPr>
  </w:style>
  <w:style w:type="character" w:styleId="BodyText2Char" w:customStyle="1">
    <w:name w:val="Body Text 2 Char"/>
    <w:link w:val="BodyText2"/>
    <w:rsid w:val="00C362E4"/>
    <w:rPr>
      <w:sz w:val="24"/>
    </w:rPr>
  </w:style>
  <w:style w:type="paragraph" w:styleId="DiscoveryHeading" w:customStyle="1">
    <w:name w:val="Discovery Heading"/>
    <w:basedOn w:val="Normal"/>
    <w:next w:val="Pleadingdouble"/>
    <w:rsid w:val="00C362E4"/>
    <w:pPr>
      <w:widowControl w:val="0"/>
      <w:jc w:val="both"/>
    </w:pPr>
    <w:rPr>
      <w:b w:val="1"/>
      <w:caps w:val="1"/>
      <w:szCs w:val="26"/>
      <w:u w:val="single"/>
    </w:rPr>
  </w:style>
  <w:style w:type="paragraph" w:styleId="DISCOVERYHEADING2" w:customStyle="1">
    <w:name w:val="DISCOVERY HEADING 2"/>
    <w:basedOn w:val="DiscoveryHeading"/>
    <w:next w:val="Pleadingdouble"/>
    <w:qFormat w:val="1"/>
    <w:rsid w:val="00C362E4"/>
  </w:style>
  <w:style w:type="character" w:styleId="Hyperlink">
    <w:name w:val="Hyperlink"/>
    <w:rsid w:val="009E2571"/>
    <w:rPr>
      <w:color w:val="0000ff"/>
      <w:u w:val="single"/>
    </w:rPr>
  </w:style>
  <w:style w:type="character" w:styleId="UnresolvedMention">
    <w:name w:val="Unresolved Mention"/>
    <w:basedOn w:val="DefaultParagraphFont"/>
    <w:uiPriority w:val="99"/>
    <w:semiHidden w:val="1"/>
    <w:unhideWhenUsed w:val="1"/>
    <w:rsid w:val="00F40376"/>
    <w:rPr>
      <w:color w:val="605e5c"/>
      <w:shd w:color="auto" w:fill="e1dfdd" w:val="clear"/>
    </w:rPr>
  </w:style>
  <w:style w:type="paragraph" w:styleId="ListParagraph">
    <w:name w:val="List Paragraph"/>
    <w:basedOn w:val="Normal"/>
    <w:uiPriority w:val="34"/>
    <w:qFormat w:val="1"/>
    <w:rsid w:val="002B5B8B"/>
    <w:pPr>
      <w:spacing w:line="455" w:lineRule="exact"/>
      <w:ind w:left="720"/>
      <w:contextualSpacing w:val="1"/>
    </w:pPr>
    <w:rPr>
      <w:rFonts w:ascii="CG Times" w:hAnsi="CG Tim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RmbZ3kKhtvDgLOiwNvtg2owmag==">CgMxLjAyD2lkLnJocGdhZmYydXl6djgAciExVUY1bGZSWllHODdtbmRlTXZhLTY2OG5JdHhTSHM0dHE=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2022-05-04T23:34:00Z</dcterms:created>
  <dc:creator>User03</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Superior</vt:lpwstr>
  </property>
  <property fmtid="{D5CDD505-2E9C-101B-9397-08002B2CF9AE}" pid="3" name="SaveLocal">
    <vt:bool>true</vt:bool>
  </property>
</Properties>
</file>