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F" w:rsidRDefault="005E3EFA" w:rsidP="005118C1">
      <w:pPr>
        <w:ind w:left="720" w:hanging="720"/>
        <w:rPr>
          <w:b/>
          <w:sz w:val="28"/>
          <w:szCs w:val="28"/>
        </w:rPr>
      </w:pPr>
      <w:r w:rsidRPr="005E3EFA">
        <w:rPr>
          <w:b/>
          <w:sz w:val="28"/>
          <w:szCs w:val="28"/>
        </w:rPr>
        <w:t>EECS 392: FPGA Systems Design Projects – Midterm Report</w:t>
      </w:r>
    </w:p>
    <w:p w:rsidR="00D32DFD" w:rsidRDefault="00D32DFD" w:rsidP="005E3EFA">
      <w:pPr>
        <w:ind w:left="720" w:hanging="720"/>
        <w:rPr>
          <w:b/>
          <w:sz w:val="28"/>
          <w:szCs w:val="28"/>
        </w:rPr>
      </w:pPr>
    </w:p>
    <w:p w:rsidR="00D32DFD" w:rsidRDefault="00D32DFD" w:rsidP="005E3EFA">
      <w:pPr>
        <w:ind w:left="720" w:hanging="720"/>
        <w:rPr>
          <w:b/>
          <w:sz w:val="28"/>
          <w:szCs w:val="28"/>
        </w:rPr>
      </w:pPr>
    </w:p>
    <w:p w:rsidR="00D32DFD" w:rsidRDefault="00D32DFD" w:rsidP="005E3EFA">
      <w:pPr>
        <w:ind w:left="720" w:hanging="720"/>
        <w:rPr>
          <w:b/>
          <w:sz w:val="28"/>
          <w:szCs w:val="28"/>
        </w:rPr>
      </w:pPr>
    </w:p>
    <w:p w:rsidR="00D32DFD" w:rsidRDefault="00D32DFD" w:rsidP="005E3EFA">
      <w:pPr>
        <w:ind w:left="720" w:hanging="720"/>
        <w:rPr>
          <w:b/>
          <w:sz w:val="28"/>
          <w:szCs w:val="28"/>
        </w:rPr>
      </w:pPr>
    </w:p>
    <w:p w:rsidR="00D32DFD" w:rsidRDefault="00D32DFD" w:rsidP="002E5B4C">
      <w:pPr>
        <w:rPr>
          <w:b/>
          <w:sz w:val="28"/>
          <w:szCs w:val="28"/>
        </w:rPr>
      </w:pPr>
    </w:p>
    <w:p w:rsidR="00D32DFD" w:rsidRDefault="00D32DFD" w:rsidP="005E3EFA">
      <w:pPr>
        <w:ind w:left="720" w:hanging="720"/>
        <w:rPr>
          <w:b/>
          <w:sz w:val="28"/>
          <w:szCs w:val="28"/>
        </w:rPr>
      </w:pPr>
    </w:p>
    <w:p w:rsidR="00CC6DA2" w:rsidRPr="00C53E72" w:rsidRDefault="00990A68" w:rsidP="005E3EFA">
      <w:pPr>
        <w:ind w:left="720" w:hanging="720"/>
        <w:rPr>
          <w:sz w:val="28"/>
          <w:szCs w:val="28"/>
        </w:rPr>
      </w:pPr>
      <w:r>
        <w:rPr>
          <w:b/>
          <w:sz w:val="28"/>
          <w:szCs w:val="28"/>
        </w:rPr>
        <w:t>Introduction</w:t>
      </w:r>
    </w:p>
    <w:p w:rsidR="0052654A" w:rsidRPr="00831F12" w:rsidRDefault="00B56510" w:rsidP="002F04A6">
      <w:pPr>
        <w:ind w:left="720" w:firstLine="720"/>
        <w:rPr>
          <w:sz w:val="24"/>
          <w:szCs w:val="24"/>
        </w:rPr>
      </w:pPr>
      <w:r w:rsidRPr="00831F12">
        <w:rPr>
          <w:sz w:val="24"/>
          <w:szCs w:val="24"/>
        </w:rPr>
        <w:t xml:space="preserve">Our goal for this design project is to build </w:t>
      </w:r>
      <w:r w:rsidR="00B52F47" w:rsidRPr="00831F12">
        <w:rPr>
          <w:sz w:val="24"/>
          <w:szCs w:val="24"/>
        </w:rPr>
        <w:t>JS</w:t>
      </w:r>
      <w:r w:rsidR="00B52F47" w:rsidRPr="00831F12">
        <w:rPr>
          <w:sz w:val="24"/>
          <w:szCs w:val="24"/>
          <w:vertAlign w:val="superscript"/>
        </w:rPr>
        <w:t>3</w:t>
      </w:r>
      <w:r w:rsidRPr="00831F12">
        <w:rPr>
          <w:sz w:val="24"/>
          <w:szCs w:val="24"/>
        </w:rPr>
        <w:t>Inth,</w:t>
      </w:r>
      <w:r w:rsidR="00B52F47" w:rsidRPr="00831F12">
        <w:rPr>
          <w:sz w:val="24"/>
          <w:szCs w:val="24"/>
        </w:rPr>
        <w:t xml:space="preserve"> a</w:t>
      </w:r>
      <w:r w:rsidR="00B16822" w:rsidRPr="00831F12">
        <w:rPr>
          <w:sz w:val="24"/>
          <w:szCs w:val="24"/>
        </w:rPr>
        <w:t xml:space="preserve"> 17</w:t>
      </w:r>
      <w:r w:rsidR="00B52F47" w:rsidRPr="00831F12">
        <w:rPr>
          <w:sz w:val="24"/>
          <w:szCs w:val="24"/>
        </w:rPr>
        <w:t xml:space="preserve">-key synthesizer with multiple synth modulations and </w:t>
      </w:r>
      <w:r w:rsidR="004F63DB" w:rsidRPr="00831F12">
        <w:rPr>
          <w:sz w:val="24"/>
          <w:szCs w:val="24"/>
        </w:rPr>
        <w:t>multi-</w:t>
      </w:r>
      <w:r w:rsidR="00B52F47" w:rsidRPr="00831F12">
        <w:rPr>
          <w:sz w:val="24"/>
          <w:szCs w:val="24"/>
        </w:rPr>
        <w:t xml:space="preserve">state volume control implemented in real-time.  </w:t>
      </w:r>
      <w:r w:rsidR="00F5047B" w:rsidRPr="00831F12">
        <w:rPr>
          <w:sz w:val="24"/>
          <w:szCs w:val="24"/>
        </w:rPr>
        <w:t xml:space="preserve">It will be implemented </w:t>
      </w:r>
      <w:r w:rsidR="00EB4562" w:rsidRPr="00831F12">
        <w:rPr>
          <w:sz w:val="24"/>
          <w:szCs w:val="24"/>
        </w:rPr>
        <w:t xml:space="preserve">on </w:t>
      </w:r>
      <w:r w:rsidR="00B52F47" w:rsidRPr="00831F12">
        <w:rPr>
          <w:sz w:val="24"/>
          <w:szCs w:val="24"/>
        </w:rPr>
        <w:t xml:space="preserve">the Cyclone IV </w:t>
      </w:r>
      <w:r w:rsidR="006E1BC8" w:rsidRPr="00831F12">
        <w:rPr>
          <w:sz w:val="24"/>
          <w:szCs w:val="24"/>
        </w:rPr>
        <w:t>FPGA, and e</w:t>
      </w:r>
      <w:r w:rsidR="00B52F47" w:rsidRPr="00831F12">
        <w:rPr>
          <w:sz w:val="24"/>
          <w:szCs w:val="24"/>
        </w:rPr>
        <w:t>ach switch, from left to right, will be mapped to a particular frequency corresponding to notes on a traditional keyboard, expanding through an octave and a half.</w:t>
      </w:r>
      <w:r w:rsidR="00147D0A" w:rsidRPr="00831F12">
        <w:rPr>
          <w:sz w:val="24"/>
          <w:szCs w:val="24"/>
        </w:rPr>
        <w:t xml:space="preserve"> We plan to </w:t>
      </w:r>
      <w:r w:rsidR="00D0506F" w:rsidRPr="00831F12">
        <w:rPr>
          <w:sz w:val="24"/>
          <w:szCs w:val="24"/>
        </w:rPr>
        <w:t>implement</w:t>
      </w:r>
      <w:r w:rsidR="00147D0A" w:rsidRPr="00831F12">
        <w:rPr>
          <w:sz w:val="24"/>
          <w:szCs w:val="24"/>
        </w:rPr>
        <w:t xml:space="preserve"> JS</w:t>
      </w:r>
      <w:r w:rsidR="00147D0A" w:rsidRPr="00831F12">
        <w:rPr>
          <w:sz w:val="24"/>
          <w:szCs w:val="24"/>
          <w:vertAlign w:val="superscript"/>
        </w:rPr>
        <w:t>3</w:t>
      </w:r>
      <w:r w:rsidR="00147D0A" w:rsidRPr="00831F12">
        <w:rPr>
          <w:sz w:val="24"/>
          <w:szCs w:val="24"/>
        </w:rPr>
        <w:t>Inth</w:t>
      </w:r>
      <w:r w:rsidR="00D0506F" w:rsidRPr="00831F12">
        <w:rPr>
          <w:sz w:val="24"/>
          <w:szCs w:val="24"/>
        </w:rPr>
        <w:t xml:space="preserve"> by creating VHDL entities that will take the inputs of which keys are turned on, get the corresponding notes from a ROM, add up the notes, amplify the result based on the current volume level</w:t>
      </w:r>
      <w:r w:rsidR="000D3494" w:rsidRPr="00831F12">
        <w:rPr>
          <w:sz w:val="24"/>
          <w:szCs w:val="24"/>
        </w:rPr>
        <w:t>, output this resultant sound</w:t>
      </w:r>
      <w:r w:rsidR="003845D8" w:rsidRPr="00831F12">
        <w:rPr>
          <w:sz w:val="24"/>
          <w:szCs w:val="24"/>
        </w:rPr>
        <w:t xml:space="preserve"> to the speakers</w:t>
      </w:r>
      <w:r w:rsidR="000D3494" w:rsidRPr="00831F12">
        <w:rPr>
          <w:sz w:val="24"/>
          <w:szCs w:val="24"/>
        </w:rPr>
        <w:t>, and display inform</w:t>
      </w:r>
      <w:r w:rsidR="00CF42C7" w:rsidRPr="00831F12">
        <w:rPr>
          <w:sz w:val="24"/>
          <w:szCs w:val="24"/>
        </w:rPr>
        <w:t>ation about the current state on</w:t>
      </w:r>
      <w:r w:rsidR="000D3494" w:rsidRPr="00831F12">
        <w:rPr>
          <w:sz w:val="24"/>
          <w:szCs w:val="24"/>
        </w:rPr>
        <w:t xml:space="preserve"> the monitor.</w:t>
      </w:r>
    </w:p>
    <w:p w:rsidR="0085338F" w:rsidRPr="00F5047B" w:rsidRDefault="0085338F" w:rsidP="00F5047B">
      <w:pPr>
        <w:spacing w:before="100" w:beforeAutospacing="1" w:after="100" w:afterAutospacing="1" w:line="240" w:lineRule="auto"/>
        <w:rPr>
          <w:rFonts w:eastAsia="Times New Roman" w:cs="Times New Roman"/>
          <w:sz w:val="28"/>
          <w:szCs w:val="28"/>
        </w:rPr>
      </w:pPr>
      <w:r w:rsidRPr="00F5047B">
        <w:rPr>
          <w:rFonts w:eastAsia="Times New Roman" w:cs="Times New Roman"/>
          <w:b/>
          <w:bCs/>
          <w:sz w:val="28"/>
          <w:szCs w:val="28"/>
        </w:rPr>
        <w:t>Des</w:t>
      </w:r>
      <w:r w:rsidR="00F5047B" w:rsidRPr="00F5047B">
        <w:rPr>
          <w:rFonts w:eastAsia="Times New Roman" w:cs="Times New Roman"/>
          <w:b/>
          <w:bCs/>
          <w:sz w:val="28"/>
          <w:szCs w:val="28"/>
        </w:rPr>
        <w:t>ign Constraints and Requirements</w:t>
      </w:r>
    </w:p>
    <w:p w:rsidR="00F5047B" w:rsidRPr="00831F12" w:rsidRDefault="005F3F2F" w:rsidP="00F5047B">
      <w:pPr>
        <w:ind w:left="720" w:firstLine="720"/>
        <w:rPr>
          <w:sz w:val="24"/>
          <w:szCs w:val="24"/>
        </w:rPr>
      </w:pPr>
      <w:r w:rsidRPr="00831F12">
        <w:rPr>
          <w:sz w:val="24"/>
          <w:szCs w:val="24"/>
        </w:rPr>
        <w:t xml:space="preserve">The user </w:t>
      </w:r>
      <w:r w:rsidR="00B34400" w:rsidRPr="00831F12">
        <w:rPr>
          <w:sz w:val="24"/>
          <w:szCs w:val="24"/>
        </w:rPr>
        <w:t>should</w:t>
      </w:r>
      <w:r w:rsidRPr="00831F12">
        <w:rPr>
          <w:sz w:val="24"/>
          <w:szCs w:val="24"/>
        </w:rPr>
        <w:t xml:space="preserve"> be able to cycle through several ranges of frequencies which represent octaves in a traditional keyboard. We will also allow the user to switch between multiple forms of sound modulation through a button input that will cycle through various programmed sound textures. </w:t>
      </w:r>
      <w:r w:rsidR="00B3088B" w:rsidRPr="00831F12">
        <w:rPr>
          <w:sz w:val="24"/>
          <w:szCs w:val="24"/>
        </w:rPr>
        <w:t>We will also include</w:t>
      </w:r>
      <w:r w:rsidRPr="00831F12">
        <w:rPr>
          <w:sz w:val="24"/>
          <w:szCs w:val="24"/>
        </w:rPr>
        <w:t xml:space="preserve"> a mute button that silence</w:t>
      </w:r>
      <w:r w:rsidR="00000620" w:rsidRPr="00831F12">
        <w:rPr>
          <w:sz w:val="24"/>
          <w:szCs w:val="24"/>
        </w:rPr>
        <w:t>s/un-silences</w:t>
      </w:r>
      <w:r w:rsidRPr="00831F12">
        <w:rPr>
          <w:sz w:val="24"/>
          <w:szCs w:val="24"/>
        </w:rPr>
        <w:t xml:space="preserve"> the system. </w:t>
      </w:r>
      <w:r w:rsidR="0057539E" w:rsidRPr="00831F12">
        <w:rPr>
          <w:sz w:val="24"/>
          <w:szCs w:val="24"/>
        </w:rPr>
        <w:t>We</w:t>
      </w:r>
      <w:r w:rsidRPr="00831F12">
        <w:rPr>
          <w:sz w:val="24"/>
          <w:szCs w:val="24"/>
        </w:rPr>
        <w:t xml:space="preserve"> will be also </w:t>
      </w:r>
      <w:r w:rsidR="000844AE" w:rsidRPr="00831F12">
        <w:rPr>
          <w:sz w:val="24"/>
          <w:szCs w:val="24"/>
        </w:rPr>
        <w:t>implementing a graphical</w:t>
      </w:r>
      <w:r w:rsidRPr="00831F12">
        <w:rPr>
          <w:sz w:val="24"/>
          <w:szCs w:val="24"/>
        </w:rPr>
        <w:t xml:space="preserve"> user interface (GUI) which will be outputted through a video-graphics array (VGA)</w:t>
      </w:r>
      <w:r w:rsidR="0057539E" w:rsidRPr="00831F12">
        <w:rPr>
          <w:sz w:val="24"/>
          <w:szCs w:val="24"/>
        </w:rPr>
        <w:t xml:space="preserve">, </w:t>
      </w:r>
      <w:r w:rsidR="003E7D68" w:rsidRPr="00831F12">
        <w:rPr>
          <w:sz w:val="24"/>
          <w:szCs w:val="24"/>
        </w:rPr>
        <w:t>showing what keys are turned on, what volume level is being used, whether mute is on or off, and which synth modulation is being used.</w:t>
      </w:r>
      <w:r w:rsidR="006E3B62" w:rsidRPr="00831F12">
        <w:rPr>
          <w:sz w:val="24"/>
          <w:szCs w:val="24"/>
        </w:rPr>
        <w:t xml:space="preserve"> The only components/peripherals will be the Cyclone IV FPGA, the monitor, and the speakers.</w:t>
      </w:r>
    </w:p>
    <w:p w:rsidR="00F5047B" w:rsidRDefault="00F5047B">
      <w:r>
        <w:br w:type="page"/>
      </w:r>
    </w:p>
    <w:p w:rsidR="00346D51" w:rsidRPr="005F3F2F" w:rsidRDefault="00F5047B" w:rsidP="00F5047B">
      <w:pPr>
        <w:jc w:val="center"/>
      </w:pPr>
      <w:r>
        <w:rPr>
          <w:noProof/>
        </w:rPr>
        <w:lastRenderedPageBreak/>
        <w:drawing>
          <wp:inline distT="0" distB="0" distL="0" distR="0">
            <wp:extent cx="9354952" cy="5129330"/>
            <wp:effectExtent l="0" t="158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9390448" cy="5148793"/>
                    </a:xfrm>
                    <a:prstGeom prst="rect">
                      <a:avLst/>
                    </a:prstGeom>
                  </pic:spPr>
                </pic:pic>
              </a:graphicData>
            </a:graphic>
          </wp:inline>
        </w:drawing>
      </w:r>
    </w:p>
    <w:p w:rsidR="00943918" w:rsidRPr="00F5047B" w:rsidRDefault="00F5047B" w:rsidP="002F04A6">
      <w:pPr>
        <w:spacing w:before="100" w:beforeAutospacing="1" w:after="100" w:afterAutospacing="1" w:line="240" w:lineRule="auto"/>
        <w:rPr>
          <w:rFonts w:eastAsia="Times New Roman" w:cs="Times New Roman"/>
          <w:sz w:val="28"/>
          <w:szCs w:val="28"/>
        </w:rPr>
      </w:pPr>
      <w:r>
        <w:rPr>
          <w:rFonts w:eastAsia="Times New Roman" w:cs="Times New Roman"/>
          <w:b/>
          <w:bCs/>
          <w:sz w:val="28"/>
          <w:szCs w:val="28"/>
        </w:rPr>
        <w:lastRenderedPageBreak/>
        <w:t>Design D</w:t>
      </w:r>
      <w:r w:rsidR="0085338F" w:rsidRPr="00F5047B">
        <w:rPr>
          <w:rFonts w:eastAsia="Times New Roman" w:cs="Times New Roman"/>
          <w:b/>
          <w:bCs/>
          <w:sz w:val="28"/>
          <w:szCs w:val="28"/>
        </w:rPr>
        <w:t>escription</w:t>
      </w:r>
    </w:p>
    <w:p w:rsidR="006E3F85" w:rsidRPr="00831F12" w:rsidRDefault="006E3F85" w:rsidP="009F3CE8">
      <w:pPr>
        <w:ind w:left="720" w:firstLine="720"/>
        <w:rPr>
          <w:sz w:val="24"/>
          <w:szCs w:val="24"/>
        </w:rPr>
      </w:pPr>
      <w:r w:rsidRPr="00831F12">
        <w:rPr>
          <w:sz w:val="24"/>
          <w:szCs w:val="24"/>
        </w:rPr>
        <w:t>All inputs and outputs are sent through FIFO buffer</w:t>
      </w:r>
      <w:r w:rsidR="006917C8" w:rsidRPr="00831F12">
        <w:rPr>
          <w:sz w:val="24"/>
          <w:szCs w:val="24"/>
        </w:rPr>
        <w:t>s</w:t>
      </w:r>
      <w:r w:rsidRPr="00831F12">
        <w:rPr>
          <w:sz w:val="24"/>
          <w:szCs w:val="24"/>
        </w:rPr>
        <w:t xml:space="preserve"> to preserve the integrity of the signals. Initi</w:t>
      </w:r>
      <w:r w:rsidR="006917C8" w:rsidRPr="00831F12">
        <w:rPr>
          <w:sz w:val="24"/>
          <w:szCs w:val="24"/>
        </w:rPr>
        <w:t>ally, we have 16</w:t>
      </w:r>
      <w:r w:rsidRPr="00831F12">
        <w:rPr>
          <w:sz w:val="24"/>
          <w:szCs w:val="24"/>
        </w:rPr>
        <w:t xml:space="preserve"> switch inputs which are connected to a read-only memory (ROM). Each switch input will correspond to a point in memory which will then </w:t>
      </w:r>
      <w:r w:rsidR="00A861BA" w:rsidRPr="00831F12">
        <w:rPr>
          <w:sz w:val="24"/>
          <w:szCs w:val="24"/>
        </w:rPr>
        <w:t>output a 16-bit sample</w:t>
      </w:r>
      <w:r w:rsidRPr="00831F12">
        <w:rPr>
          <w:sz w:val="24"/>
          <w:szCs w:val="24"/>
        </w:rPr>
        <w:t xml:space="preserve"> to a frequency adder. Additionally, we will be multiplying the output of the frequency adder by a certain amount determined by the st</w:t>
      </w:r>
      <w:r w:rsidR="00A861BA" w:rsidRPr="00831F12">
        <w:rPr>
          <w:sz w:val="24"/>
          <w:szCs w:val="24"/>
        </w:rPr>
        <w:t>ate of the octave state machine.</w:t>
      </w:r>
    </w:p>
    <w:p w:rsidR="006E3F85" w:rsidRPr="00831F12" w:rsidRDefault="006E3F85" w:rsidP="009F3CE8">
      <w:pPr>
        <w:ind w:left="720" w:firstLine="720"/>
        <w:rPr>
          <w:sz w:val="24"/>
          <w:szCs w:val="24"/>
        </w:rPr>
      </w:pPr>
      <w:r w:rsidRPr="00831F12">
        <w:rPr>
          <w:sz w:val="24"/>
          <w:szCs w:val="24"/>
        </w:rPr>
        <w:t>A finite state machine is implemented to determine the current synthesizer being used. Once a certain synth has been decided, the correct function inputs are pulled from the ROM and put into the synth modulation block, which combines with the frequency adder outputs to create a modified audio wave.</w:t>
      </w:r>
    </w:p>
    <w:p w:rsidR="006E3F85" w:rsidRPr="00831F12" w:rsidRDefault="006E3F85" w:rsidP="009F3CE8">
      <w:pPr>
        <w:ind w:left="720" w:firstLine="720"/>
        <w:rPr>
          <w:sz w:val="24"/>
          <w:szCs w:val="24"/>
        </w:rPr>
      </w:pPr>
      <w:r w:rsidRPr="00831F12">
        <w:rPr>
          <w:sz w:val="24"/>
          <w:szCs w:val="24"/>
        </w:rPr>
        <w:t xml:space="preserve">The volume is controlled through a finite state machine that cycles through 5 levels, these levels determine the maximum amplitude of the output signal. The output signal of the synth modulator is multiplied to increase the amplitude until it hits the correct volume. This signal is sent </w:t>
      </w:r>
      <w:r w:rsidR="001E0D3B" w:rsidRPr="00831F12">
        <w:rPr>
          <w:sz w:val="24"/>
          <w:szCs w:val="24"/>
        </w:rPr>
        <w:t>to the WM8731 controller to be serialized.</w:t>
      </w:r>
    </w:p>
    <w:p w:rsidR="00EA7385" w:rsidRPr="00831F12" w:rsidRDefault="00EA7385" w:rsidP="009F3CE8">
      <w:pPr>
        <w:ind w:left="720" w:firstLine="720"/>
        <w:rPr>
          <w:sz w:val="24"/>
          <w:szCs w:val="24"/>
        </w:rPr>
      </w:pPr>
      <w:r w:rsidRPr="00831F12">
        <w:rPr>
          <w:sz w:val="24"/>
          <w:szCs w:val="24"/>
        </w:rPr>
        <w:t>The I</w:t>
      </w:r>
      <w:r w:rsidRPr="00831F12">
        <w:rPr>
          <w:sz w:val="24"/>
          <w:szCs w:val="24"/>
          <w:vertAlign w:val="superscript"/>
        </w:rPr>
        <w:t>2</w:t>
      </w:r>
      <w:r w:rsidRPr="00831F12">
        <w:rPr>
          <w:sz w:val="24"/>
          <w:szCs w:val="24"/>
        </w:rPr>
        <w:t>C controller controls the setup of the WM8731 chip using the standard I</w:t>
      </w:r>
      <w:r w:rsidRPr="00831F12">
        <w:rPr>
          <w:sz w:val="24"/>
          <w:szCs w:val="24"/>
          <w:vertAlign w:val="superscript"/>
        </w:rPr>
        <w:t>2</w:t>
      </w:r>
      <w:r w:rsidRPr="00831F12">
        <w:rPr>
          <w:sz w:val="24"/>
          <w:szCs w:val="24"/>
        </w:rPr>
        <w:t>C protocol. The I</w:t>
      </w:r>
      <w:r w:rsidRPr="00831F12">
        <w:rPr>
          <w:sz w:val="24"/>
          <w:szCs w:val="24"/>
          <w:vertAlign w:val="superscript"/>
        </w:rPr>
        <w:t>2</w:t>
      </w:r>
      <w:r w:rsidRPr="00831F12">
        <w:rPr>
          <w:sz w:val="24"/>
          <w:szCs w:val="24"/>
        </w:rPr>
        <w:t>C protocol works on a master-slave sys</w:t>
      </w:r>
      <w:r w:rsidR="002F04A6" w:rsidRPr="00831F12">
        <w:rPr>
          <w:sz w:val="24"/>
          <w:szCs w:val="24"/>
        </w:rPr>
        <w:t>tem using 2 data lines: Serial C</w:t>
      </w:r>
      <w:r w:rsidRPr="00831F12">
        <w:rPr>
          <w:sz w:val="24"/>
          <w:szCs w:val="24"/>
        </w:rPr>
        <w:t xml:space="preserve">lock and Serial Data. </w:t>
      </w:r>
      <w:r w:rsidR="00D868AB" w:rsidRPr="00831F12">
        <w:rPr>
          <w:sz w:val="24"/>
          <w:szCs w:val="24"/>
        </w:rPr>
        <w:t xml:space="preserve">First, the master (In this case, the DE2-115 FPGA) pulls Serial Data low while Serial Clock remains high to initialize a transfer. </w:t>
      </w:r>
      <w:r w:rsidRPr="00831F12">
        <w:rPr>
          <w:sz w:val="24"/>
          <w:szCs w:val="24"/>
        </w:rPr>
        <w:t>The maste</w:t>
      </w:r>
      <w:r w:rsidR="00D868AB" w:rsidRPr="00831F12">
        <w:rPr>
          <w:sz w:val="24"/>
          <w:szCs w:val="24"/>
        </w:rPr>
        <w:t>r</w:t>
      </w:r>
      <w:r w:rsidRPr="00831F12">
        <w:rPr>
          <w:sz w:val="24"/>
          <w:szCs w:val="24"/>
        </w:rPr>
        <w:t xml:space="preserve"> </w:t>
      </w:r>
      <w:r w:rsidR="00D868AB" w:rsidRPr="00831F12">
        <w:rPr>
          <w:sz w:val="24"/>
          <w:szCs w:val="24"/>
        </w:rPr>
        <w:t xml:space="preserve">then </w:t>
      </w:r>
      <w:r w:rsidRPr="00831F12">
        <w:rPr>
          <w:sz w:val="24"/>
          <w:szCs w:val="24"/>
        </w:rPr>
        <w:t xml:space="preserve">sends a signal of 8 bits on the data pin while cycling the clock. Then, the master clock cycles once and waits for acknowledgement of low from the </w:t>
      </w:r>
      <w:r w:rsidR="00D868AB" w:rsidRPr="00831F12">
        <w:rPr>
          <w:sz w:val="24"/>
          <w:szCs w:val="24"/>
        </w:rPr>
        <w:t>slave</w:t>
      </w:r>
      <w:r w:rsidRPr="00831F12">
        <w:rPr>
          <w:sz w:val="24"/>
          <w:szCs w:val="24"/>
        </w:rPr>
        <w:t xml:space="preserve">, which will attempt to pull the Serial Data line low. After this acknowledgement bit, the master system will continue to shift in 8 bits on the Serial Data line and waiting for an acknowledgement bit from the slave system. </w:t>
      </w:r>
      <w:r w:rsidR="00D868AB" w:rsidRPr="00831F12">
        <w:rPr>
          <w:sz w:val="24"/>
          <w:szCs w:val="24"/>
        </w:rPr>
        <w:t xml:space="preserve">Finally, the master will end a transmission by pulling Serial Data from low to high while the Serial Clock is high. </w:t>
      </w:r>
      <w:r w:rsidRPr="00831F12">
        <w:rPr>
          <w:sz w:val="24"/>
          <w:szCs w:val="24"/>
        </w:rPr>
        <w:t>In the case of the WM8731, we send a total of 3 bytes. The first is the address byte, which is standard across all I</w:t>
      </w:r>
      <w:r w:rsidRPr="00831F12">
        <w:rPr>
          <w:sz w:val="24"/>
          <w:szCs w:val="24"/>
          <w:vertAlign w:val="superscript"/>
        </w:rPr>
        <w:t>2</w:t>
      </w:r>
      <w:r w:rsidRPr="00831F12">
        <w:rPr>
          <w:sz w:val="24"/>
          <w:szCs w:val="24"/>
        </w:rPr>
        <w:t>C systems. The second byte is the register address byte to tell the WM8731 which register to get ready to fill. The final byte tells the WM8731 what to fill the register with. In our case, the address byte for our chip is 0x34</w:t>
      </w:r>
      <w:r w:rsidR="00D868AB" w:rsidRPr="00831F12">
        <w:rPr>
          <w:sz w:val="24"/>
          <w:szCs w:val="24"/>
        </w:rPr>
        <w:t>. Below is a table of the registers of the WM8731 and how we initialize them. The major things are that we set the sampling frequency to 48 kHz, initialize the DAC, and set the input sample length to 16 bits. For more information please refer to the WM8731 datasheet.</w:t>
      </w:r>
    </w:p>
    <w:tbl>
      <w:tblPr>
        <w:tblStyle w:val="TableGrid"/>
        <w:tblW w:w="0" w:type="auto"/>
        <w:jc w:val="center"/>
        <w:tblLook w:val="04A0" w:firstRow="1" w:lastRow="0" w:firstColumn="1" w:lastColumn="0" w:noHBand="0" w:noVBand="1"/>
      </w:tblPr>
      <w:tblGrid>
        <w:gridCol w:w="1030"/>
        <w:gridCol w:w="688"/>
      </w:tblGrid>
      <w:tr w:rsidR="00D868AB" w:rsidRPr="00831F12" w:rsidTr="002F04A6">
        <w:trPr>
          <w:jc w:val="center"/>
        </w:trPr>
        <w:tc>
          <w:tcPr>
            <w:tcW w:w="0" w:type="auto"/>
          </w:tcPr>
          <w:p w:rsidR="00D868AB" w:rsidRPr="00831F12" w:rsidRDefault="00D868AB" w:rsidP="002F04A6">
            <w:pPr>
              <w:jc w:val="center"/>
              <w:rPr>
                <w:b/>
                <w:sz w:val="24"/>
                <w:szCs w:val="24"/>
              </w:rPr>
            </w:pPr>
            <w:r w:rsidRPr="00831F12">
              <w:rPr>
                <w:b/>
                <w:sz w:val="24"/>
                <w:szCs w:val="24"/>
              </w:rPr>
              <w:t>Register</w:t>
            </w:r>
          </w:p>
        </w:tc>
        <w:tc>
          <w:tcPr>
            <w:tcW w:w="0" w:type="auto"/>
          </w:tcPr>
          <w:p w:rsidR="00D868AB" w:rsidRPr="00831F12" w:rsidRDefault="00D868AB" w:rsidP="009F3CE8">
            <w:pPr>
              <w:rPr>
                <w:b/>
                <w:sz w:val="24"/>
                <w:szCs w:val="24"/>
              </w:rPr>
            </w:pPr>
            <w:r w:rsidRPr="00831F12">
              <w:rPr>
                <w:b/>
                <w:sz w:val="24"/>
                <w:szCs w:val="24"/>
              </w:rPr>
              <w:t>Data</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00</w:t>
            </w:r>
          </w:p>
        </w:tc>
        <w:tc>
          <w:tcPr>
            <w:tcW w:w="0" w:type="auto"/>
          </w:tcPr>
          <w:p w:rsidR="00D868AB" w:rsidRPr="00831F12" w:rsidRDefault="00D868AB" w:rsidP="009F3CE8">
            <w:pPr>
              <w:rPr>
                <w:sz w:val="24"/>
                <w:szCs w:val="24"/>
              </w:rPr>
            </w:pPr>
            <w:r w:rsidRPr="00831F12">
              <w:rPr>
                <w:sz w:val="24"/>
                <w:szCs w:val="24"/>
              </w:rPr>
              <w:t>1A</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02</w:t>
            </w:r>
          </w:p>
        </w:tc>
        <w:tc>
          <w:tcPr>
            <w:tcW w:w="0" w:type="auto"/>
          </w:tcPr>
          <w:p w:rsidR="00D868AB" w:rsidRPr="00831F12" w:rsidRDefault="00D868AB" w:rsidP="009F3CE8">
            <w:pPr>
              <w:rPr>
                <w:sz w:val="24"/>
                <w:szCs w:val="24"/>
              </w:rPr>
            </w:pPr>
            <w:r w:rsidRPr="00831F12">
              <w:rPr>
                <w:sz w:val="24"/>
                <w:szCs w:val="24"/>
              </w:rPr>
              <w:t>1A</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04</w:t>
            </w:r>
          </w:p>
        </w:tc>
        <w:tc>
          <w:tcPr>
            <w:tcW w:w="0" w:type="auto"/>
          </w:tcPr>
          <w:p w:rsidR="00D868AB" w:rsidRPr="00831F12" w:rsidRDefault="00D868AB" w:rsidP="009F3CE8">
            <w:pPr>
              <w:rPr>
                <w:sz w:val="24"/>
                <w:szCs w:val="24"/>
              </w:rPr>
            </w:pPr>
            <w:r w:rsidRPr="00831F12">
              <w:rPr>
                <w:sz w:val="24"/>
                <w:szCs w:val="24"/>
              </w:rPr>
              <w:t>7B</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06</w:t>
            </w:r>
          </w:p>
        </w:tc>
        <w:tc>
          <w:tcPr>
            <w:tcW w:w="0" w:type="auto"/>
          </w:tcPr>
          <w:p w:rsidR="00D868AB" w:rsidRPr="00831F12" w:rsidRDefault="00D868AB" w:rsidP="009F3CE8">
            <w:pPr>
              <w:rPr>
                <w:sz w:val="24"/>
                <w:szCs w:val="24"/>
              </w:rPr>
            </w:pPr>
            <w:r w:rsidRPr="00831F12">
              <w:rPr>
                <w:sz w:val="24"/>
                <w:szCs w:val="24"/>
              </w:rPr>
              <w:t>7B</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08</w:t>
            </w:r>
          </w:p>
        </w:tc>
        <w:tc>
          <w:tcPr>
            <w:tcW w:w="0" w:type="auto"/>
          </w:tcPr>
          <w:p w:rsidR="00D868AB" w:rsidRPr="00831F12" w:rsidRDefault="00D868AB" w:rsidP="009F3CE8">
            <w:pPr>
              <w:rPr>
                <w:sz w:val="24"/>
                <w:szCs w:val="24"/>
              </w:rPr>
            </w:pPr>
            <w:r w:rsidRPr="00831F12">
              <w:rPr>
                <w:sz w:val="24"/>
                <w:szCs w:val="24"/>
              </w:rPr>
              <w:t>F8</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0A</w:t>
            </w:r>
          </w:p>
        </w:tc>
        <w:tc>
          <w:tcPr>
            <w:tcW w:w="0" w:type="auto"/>
          </w:tcPr>
          <w:p w:rsidR="00D868AB" w:rsidRPr="00831F12" w:rsidRDefault="00D868AB" w:rsidP="009F3CE8">
            <w:pPr>
              <w:rPr>
                <w:sz w:val="24"/>
                <w:szCs w:val="24"/>
              </w:rPr>
            </w:pPr>
            <w:r w:rsidRPr="00831F12">
              <w:rPr>
                <w:sz w:val="24"/>
                <w:szCs w:val="24"/>
              </w:rPr>
              <w:t>06</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0C</w:t>
            </w:r>
          </w:p>
        </w:tc>
        <w:tc>
          <w:tcPr>
            <w:tcW w:w="0" w:type="auto"/>
          </w:tcPr>
          <w:p w:rsidR="00D868AB" w:rsidRPr="00831F12" w:rsidRDefault="00D868AB" w:rsidP="009F3CE8">
            <w:pPr>
              <w:rPr>
                <w:sz w:val="24"/>
                <w:szCs w:val="24"/>
              </w:rPr>
            </w:pPr>
            <w:r w:rsidRPr="00831F12">
              <w:rPr>
                <w:sz w:val="24"/>
                <w:szCs w:val="24"/>
              </w:rPr>
              <w:t>00</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0E</w:t>
            </w:r>
          </w:p>
        </w:tc>
        <w:tc>
          <w:tcPr>
            <w:tcW w:w="0" w:type="auto"/>
          </w:tcPr>
          <w:p w:rsidR="00D868AB" w:rsidRPr="00831F12" w:rsidRDefault="00D868AB" w:rsidP="009F3CE8">
            <w:pPr>
              <w:rPr>
                <w:sz w:val="24"/>
                <w:szCs w:val="24"/>
              </w:rPr>
            </w:pPr>
            <w:r w:rsidRPr="00831F12">
              <w:rPr>
                <w:sz w:val="24"/>
                <w:szCs w:val="24"/>
              </w:rPr>
              <w:t>01</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10</w:t>
            </w:r>
          </w:p>
        </w:tc>
        <w:tc>
          <w:tcPr>
            <w:tcW w:w="0" w:type="auto"/>
          </w:tcPr>
          <w:p w:rsidR="00D868AB" w:rsidRPr="00831F12" w:rsidRDefault="00D868AB" w:rsidP="009F3CE8">
            <w:pPr>
              <w:rPr>
                <w:sz w:val="24"/>
                <w:szCs w:val="24"/>
              </w:rPr>
            </w:pPr>
            <w:r w:rsidRPr="00831F12">
              <w:rPr>
                <w:sz w:val="24"/>
                <w:szCs w:val="24"/>
              </w:rPr>
              <w:t>02</w:t>
            </w:r>
          </w:p>
        </w:tc>
      </w:tr>
      <w:tr w:rsidR="00D868AB" w:rsidRPr="00831F12" w:rsidTr="002F04A6">
        <w:trPr>
          <w:jc w:val="center"/>
        </w:trPr>
        <w:tc>
          <w:tcPr>
            <w:tcW w:w="0" w:type="auto"/>
          </w:tcPr>
          <w:p w:rsidR="00D868AB" w:rsidRPr="00831F12" w:rsidRDefault="00D868AB" w:rsidP="009F3CE8">
            <w:pPr>
              <w:rPr>
                <w:sz w:val="24"/>
                <w:szCs w:val="24"/>
              </w:rPr>
            </w:pPr>
            <w:r w:rsidRPr="00831F12">
              <w:rPr>
                <w:sz w:val="24"/>
                <w:szCs w:val="24"/>
              </w:rPr>
              <w:t>12</w:t>
            </w:r>
          </w:p>
        </w:tc>
        <w:tc>
          <w:tcPr>
            <w:tcW w:w="0" w:type="auto"/>
          </w:tcPr>
          <w:p w:rsidR="00D868AB" w:rsidRPr="00831F12" w:rsidRDefault="00D868AB" w:rsidP="009F3CE8">
            <w:pPr>
              <w:rPr>
                <w:sz w:val="24"/>
                <w:szCs w:val="24"/>
              </w:rPr>
            </w:pPr>
            <w:r w:rsidRPr="00831F12">
              <w:rPr>
                <w:sz w:val="24"/>
                <w:szCs w:val="24"/>
              </w:rPr>
              <w:t>01</w:t>
            </w:r>
          </w:p>
        </w:tc>
      </w:tr>
    </w:tbl>
    <w:p w:rsidR="00D868AB" w:rsidRPr="00831F12" w:rsidRDefault="00D868AB" w:rsidP="00D868AB">
      <w:pPr>
        <w:rPr>
          <w:sz w:val="24"/>
          <w:szCs w:val="24"/>
        </w:rPr>
      </w:pPr>
    </w:p>
    <w:p w:rsidR="001E0D3B" w:rsidRPr="00831F12" w:rsidRDefault="001E0D3B" w:rsidP="009F3CE8">
      <w:pPr>
        <w:ind w:left="720" w:firstLine="720"/>
        <w:rPr>
          <w:sz w:val="24"/>
          <w:szCs w:val="24"/>
        </w:rPr>
      </w:pPr>
      <w:r w:rsidRPr="00831F12">
        <w:rPr>
          <w:sz w:val="24"/>
          <w:szCs w:val="24"/>
        </w:rPr>
        <w:t xml:space="preserve">The WM8731 controller prepares the data to be sent to the WM8731 on-board chip. It takes the master clock and divides it into 3 separate clocks: the audio master clock (rated at 12.5 megahertz </w:t>
      </w:r>
      <w:r w:rsidRPr="00831F12">
        <w:rPr>
          <w:sz w:val="24"/>
          <w:szCs w:val="24"/>
        </w:rPr>
        <w:lastRenderedPageBreak/>
        <w:t>(MHz)), the left-right clock, and the bit clock. The sampling frequency, se</w:t>
      </w:r>
      <w:r w:rsidR="00D868AB" w:rsidRPr="00831F12">
        <w:rPr>
          <w:sz w:val="24"/>
          <w:szCs w:val="24"/>
        </w:rPr>
        <w:t>t at 48</w:t>
      </w:r>
      <w:r w:rsidRPr="00831F12">
        <w:rPr>
          <w:sz w:val="24"/>
          <w:szCs w:val="24"/>
        </w:rPr>
        <w:t xml:space="preserve"> kilohertz (kHz), is determined by our left-right clock, or the amount of times a sample is processed by the audio chip per second. We constructed a parallel-to-serial converter to send the data one bit at a time to the audio chip. The audio chip takes the data, left-right clock and bit clock, and passes it through its Digital-to-Analog Converter (DAC), which connects to the Line Out component</w:t>
      </w:r>
      <w:r w:rsidR="00031F64" w:rsidRPr="00831F12">
        <w:rPr>
          <w:sz w:val="24"/>
          <w:szCs w:val="24"/>
        </w:rPr>
        <w:t xml:space="preserve"> in the board, giving us sound.</w:t>
      </w:r>
    </w:p>
    <w:p w:rsidR="00CC6DA2" w:rsidRDefault="006E3F85" w:rsidP="00C53E72">
      <w:pPr>
        <w:ind w:left="720" w:firstLine="720"/>
        <w:rPr>
          <w:sz w:val="24"/>
          <w:szCs w:val="24"/>
        </w:rPr>
      </w:pPr>
      <w:r w:rsidRPr="00831F12">
        <w:rPr>
          <w:sz w:val="24"/>
          <w:szCs w:val="24"/>
        </w:rPr>
        <w:t>All inputs are als</w:t>
      </w:r>
      <w:r w:rsidR="00031F64" w:rsidRPr="00831F12">
        <w:rPr>
          <w:sz w:val="24"/>
          <w:szCs w:val="24"/>
        </w:rPr>
        <w:t>o passed through our VGA module. Our VGA controller contains rendering logic which draws colors and shapes on screen through a scanline, in which the synchronization module keeps track of the vertical and horizontal sync.</w:t>
      </w:r>
      <w:r w:rsidR="00B5050F" w:rsidRPr="00831F12">
        <w:rPr>
          <w:sz w:val="24"/>
          <w:szCs w:val="24"/>
        </w:rPr>
        <w:t xml:space="preserve"> The rendering logic checks every pixel the scanline is currently rendering, and draws a color correspondingly.</w:t>
      </w:r>
      <w:r w:rsidRPr="00831F12">
        <w:rPr>
          <w:sz w:val="24"/>
          <w:szCs w:val="24"/>
        </w:rPr>
        <w:t xml:space="preserve"> </w:t>
      </w:r>
      <w:r w:rsidR="00031F64" w:rsidRPr="00831F12">
        <w:rPr>
          <w:sz w:val="24"/>
          <w:szCs w:val="24"/>
        </w:rPr>
        <w:t>Our controller</w:t>
      </w:r>
      <w:r w:rsidRPr="00831F12">
        <w:rPr>
          <w:sz w:val="24"/>
          <w:szCs w:val="24"/>
        </w:rPr>
        <w:t xml:space="preserve"> reads the inputs and displays a simple user interface to help the user keep track of any of the keys, volumes, a</w:t>
      </w:r>
      <w:r w:rsidR="00196A13" w:rsidRPr="00831F12">
        <w:rPr>
          <w:sz w:val="24"/>
          <w:szCs w:val="24"/>
        </w:rPr>
        <w:t>nd octaves running in the system</w:t>
      </w:r>
      <w:r w:rsidRPr="00831F12">
        <w:rPr>
          <w:sz w:val="24"/>
          <w:szCs w:val="24"/>
        </w:rPr>
        <w:t>.</w:t>
      </w:r>
    </w:p>
    <w:p w:rsidR="005052AF" w:rsidRPr="005052AF" w:rsidRDefault="00DC7CA0" w:rsidP="005052AF">
      <w:pPr>
        <w:ind w:left="720" w:firstLine="720"/>
        <w:rPr>
          <w:sz w:val="24"/>
          <w:szCs w:val="24"/>
        </w:rPr>
      </w:pPr>
      <w:r>
        <w:rPr>
          <w:sz w:val="24"/>
          <w:szCs w:val="24"/>
        </w:rPr>
        <w:t xml:space="preserve">In order </w:t>
      </w:r>
      <w:r w:rsidR="00943F9D">
        <w:rPr>
          <w:sz w:val="24"/>
          <w:szCs w:val="24"/>
        </w:rPr>
        <w:t>to produce a wave in ROM, we determine the wanted frequency and we extract the period in milliseconds. Due to the sampling rate, we sample 2 bytes of data every 30.82 microseconds.</w:t>
      </w:r>
      <w:r w:rsidR="006122EE">
        <w:rPr>
          <w:sz w:val="24"/>
          <w:szCs w:val="24"/>
        </w:rPr>
        <w:t xml:space="preserve"> We create each angle in the wave</w:t>
      </w:r>
      <w:r w:rsidR="00304AB1">
        <w:rPr>
          <w:sz w:val="24"/>
          <w:szCs w:val="24"/>
        </w:rPr>
        <w:t xml:space="preserve"> by adding the cell’s value by 360, dividing by the number of total samples. Then we calculate the sine of the angle and we multiply by 32767 (2</w:t>
      </w:r>
      <w:r w:rsidR="00304AB1">
        <w:rPr>
          <w:sz w:val="24"/>
          <w:szCs w:val="24"/>
          <w:vertAlign w:val="superscript"/>
        </w:rPr>
        <w:t>8</w:t>
      </w:r>
      <w:r w:rsidR="00304AB1">
        <w:rPr>
          <w:sz w:val="24"/>
          <w:szCs w:val="24"/>
        </w:rPr>
        <w:t xml:space="preserve">). Converting these values to hexadecimal gives us the final value to be placed in our look-up table. </w:t>
      </w:r>
      <w:r w:rsidR="005052AF" w:rsidRPr="005052AF">
        <w:rPr>
          <w:sz w:val="24"/>
          <w:szCs w:val="24"/>
        </w:rPr>
        <w:t xml:space="preserve">Below is an </w:t>
      </w:r>
      <w:r w:rsidR="005052AF">
        <w:rPr>
          <w:sz w:val="24"/>
          <w:szCs w:val="24"/>
        </w:rPr>
        <w:t>example of values for the tone E</w:t>
      </w:r>
      <w:r w:rsidR="006407F1">
        <w:rPr>
          <w:sz w:val="24"/>
          <w:szCs w:val="24"/>
        </w:rPr>
        <w:t>5</w:t>
      </w:r>
      <w:r w:rsidR="006A11BF">
        <w:rPr>
          <w:sz w:val="24"/>
          <w:szCs w:val="24"/>
        </w:rPr>
        <w:t xml:space="preserve"> with a frequency of 660</w:t>
      </w:r>
      <w:r w:rsidR="005052AF" w:rsidRPr="005052AF">
        <w:rPr>
          <w:sz w:val="24"/>
          <w:szCs w:val="24"/>
        </w:rPr>
        <w:t xml:space="preserve"> Hz.</w:t>
      </w:r>
    </w:p>
    <w:p w:rsidR="005052AF" w:rsidRDefault="005052AF" w:rsidP="00C53E72">
      <w:pPr>
        <w:ind w:left="720" w:firstLine="720"/>
        <w:rPr>
          <w:sz w:val="24"/>
          <w:szCs w:val="24"/>
        </w:rPr>
      </w:pPr>
    </w:p>
    <w:p w:rsidR="005052AF" w:rsidRPr="00831F12" w:rsidRDefault="005052AF" w:rsidP="005052AF">
      <w:pPr>
        <w:ind w:left="720" w:firstLine="720"/>
        <w:jc w:val="center"/>
        <w:rPr>
          <w:sz w:val="24"/>
          <w:szCs w:val="24"/>
        </w:rPr>
      </w:pPr>
      <w:r w:rsidRPr="005052AF">
        <w:lastRenderedPageBreak/>
        <w:drawing>
          <wp:anchor distT="0" distB="0" distL="114300" distR="114300" simplePos="0" relativeHeight="251658240" behindDoc="0" locked="0" layoutInCell="1" allowOverlap="1">
            <wp:simplePos x="0" y="0"/>
            <wp:positionH relativeFrom="column">
              <wp:posOffset>914400</wp:posOffset>
            </wp:positionH>
            <wp:positionV relativeFrom="paragraph">
              <wp:posOffset>0</wp:posOffset>
            </wp:positionV>
            <wp:extent cx="5738495" cy="89344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495" cy="893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338F" w:rsidRDefault="002F04A6" w:rsidP="002F04A6">
      <w:pPr>
        <w:spacing w:before="100" w:beforeAutospacing="1" w:after="100" w:afterAutospacing="1" w:line="240" w:lineRule="auto"/>
        <w:rPr>
          <w:rFonts w:eastAsia="Times New Roman" w:cs="Times New Roman"/>
          <w:b/>
          <w:bCs/>
          <w:sz w:val="28"/>
          <w:szCs w:val="28"/>
        </w:rPr>
      </w:pPr>
      <w:r>
        <w:rPr>
          <w:rFonts w:eastAsia="Times New Roman" w:cs="Times New Roman"/>
          <w:b/>
          <w:bCs/>
          <w:sz w:val="28"/>
          <w:szCs w:val="28"/>
        </w:rPr>
        <w:lastRenderedPageBreak/>
        <w:t>Performance / Testi</w:t>
      </w:r>
      <w:r w:rsidR="0085338F" w:rsidRPr="002F04A6">
        <w:rPr>
          <w:rFonts w:eastAsia="Times New Roman" w:cs="Times New Roman"/>
          <w:b/>
          <w:bCs/>
          <w:sz w:val="28"/>
          <w:szCs w:val="28"/>
        </w:rPr>
        <w:t>ng</w:t>
      </w:r>
    </w:p>
    <w:p w:rsidR="002F04A6" w:rsidRPr="00831F12" w:rsidRDefault="002F04A6" w:rsidP="00831F12">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Modules in our design were tested in ModelSim to ensure functionality. The I</w:t>
      </w:r>
      <w:r w:rsidRPr="00831F12">
        <w:rPr>
          <w:rFonts w:eastAsia="Times New Roman" w:cs="Times New Roman"/>
          <w:bCs/>
          <w:sz w:val="24"/>
          <w:szCs w:val="24"/>
          <w:vertAlign w:val="superscript"/>
        </w:rPr>
        <w:t>2</w:t>
      </w:r>
      <w:r w:rsidRPr="00831F12">
        <w:rPr>
          <w:rFonts w:eastAsia="Times New Roman" w:cs="Times New Roman"/>
          <w:bCs/>
          <w:sz w:val="24"/>
          <w:szCs w:val="24"/>
        </w:rPr>
        <w:t>C module could not be simulated in ModelSim due to the need of the acknowledgement from the slave system (in this case the WM8731 chip). The finite state machines were tested by cycling through their states and ensuring they are encoded correctly and changing their outputs as appropriate. The VGA module was simulated to test the correct color output at a certain point in screen, but checking every single color is a tedious challenge, and many of the values remain the same because we are outputting blocks of color, so instead we synthesized the module into the board</w:t>
      </w:r>
      <w:r w:rsidR="000D32F9" w:rsidRPr="00831F12">
        <w:rPr>
          <w:rFonts w:eastAsia="Times New Roman" w:cs="Times New Roman"/>
          <w:bCs/>
          <w:sz w:val="24"/>
          <w:szCs w:val="24"/>
        </w:rPr>
        <w:t xml:space="preserve"> to ensure the rendering logic is working correctly.</w:t>
      </w:r>
    </w:p>
    <w:p w:rsidR="00D32DFD" w:rsidRDefault="00623ECF" w:rsidP="00831F12">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We simulated the WM8731 controller to ensure the module is outputting every signal wired to the WM8731 chip correctly. We simulated the bit clock to make sure the serializer worked correctly, the left-right clock to ensure the sampling rate met the correct constraint, and most importantly, we simulated our 16-bit data input to determine the correct wave is being sent correctly.</w:t>
      </w:r>
    </w:p>
    <w:p w:rsidR="00F42EC3" w:rsidRPr="00F42EC3" w:rsidRDefault="00F42EC3" w:rsidP="00F42EC3">
      <w:pPr>
        <w:spacing w:before="100" w:beforeAutospacing="1" w:after="100" w:afterAutospacing="1" w:line="240" w:lineRule="auto"/>
        <w:ind w:left="720" w:firstLine="720"/>
        <w:rPr>
          <w:rFonts w:eastAsia="Times New Roman" w:cs="Times New Roman"/>
          <w:sz w:val="24"/>
          <w:szCs w:val="24"/>
        </w:rPr>
      </w:pPr>
      <w:r>
        <w:rPr>
          <w:rFonts w:eastAsia="Times New Roman" w:cs="Times New Roman"/>
          <w:sz w:val="24"/>
          <w:szCs w:val="24"/>
        </w:rPr>
        <w:t xml:space="preserve">The biggest hurdle we encountered during development of the prototype of the </w:t>
      </w:r>
      <w:r w:rsidRPr="002F59DC">
        <w:rPr>
          <w:rFonts w:eastAsia="Times New Roman" w:cs="Times New Roman"/>
          <w:sz w:val="24"/>
          <w:szCs w:val="24"/>
        </w:rPr>
        <w:t>JS</w:t>
      </w:r>
      <w:r w:rsidRPr="002F59DC">
        <w:rPr>
          <w:rFonts w:eastAsia="Times New Roman" w:cs="Times New Roman"/>
          <w:sz w:val="24"/>
          <w:szCs w:val="24"/>
          <w:vertAlign w:val="superscript"/>
        </w:rPr>
        <w:t>3</w:t>
      </w:r>
      <w:r>
        <w:rPr>
          <w:rFonts w:eastAsia="Times New Roman" w:cs="Times New Roman"/>
          <w:sz w:val="24"/>
          <w:szCs w:val="24"/>
        </w:rPr>
        <w:t xml:space="preserve">Inth was figuring out how to get a digital audio signal out of the Altera DE2-115 successfully. This proved to be much more tedious than what we were originally anticipating since we were not sure on where to send our standard 16 bit audio signal in order to have it recognized and decoded by the on-board WM8731 audio codec properly. </w:t>
      </w:r>
      <w:r w:rsidR="005944F3">
        <w:rPr>
          <w:rFonts w:eastAsia="Times New Roman" w:cs="Times New Roman"/>
          <w:sz w:val="24"/>
          <w:szCs w:val="24"/>
        </w:rPr>
        <w:t>After scouring the</w:t>
      </w:r>
      <w:r>
        <w:rPr>
          <w:rFonts w:eastAsia="Times New Roman" w:cs="Times New Roman"/>
          <w:sz w:val="24"/>
          <w:szCs w:val="24"/>
        </w:rPr>
        <w:t xml:space="preserve"> DE2 user manual on how to set up the signal in the necessary serialized format, we eventually had to spend several days studying the datasheet for the Wolfson codec to learn how to communicate digitally with the chip as to set it up to receive and correctly understand the signal being sent </w:t>
      </w:r>
      <w:r w:rsidR="00083299">
        <w:rPr>
          <w:rFonts w:eastAsia="Times New Roman" w:cs="Times New Roman"/>
          <w:sz w:val="24"/>
          <w:szCs w:val="24"/>
        </w:rPr>
        <w:t>to it through the I2C protocol.</w:t>
      </w:r>
    </w:p>
    <w:p w:rsidR="00D32DFD" w:rsidRDefault="00D32DFD">
      <w:pPr>
        <w:rPr>
          <w:rFonts w:eastAsia="Times New Roman" w:cs="Times New Roman"/>
          <w:bCs/>
          <w:sz w:val="24"/>
          <w:szCs w:val="24"/>
        </w:rPr>
      </w:pPr>
      <w:r>
        <w:rPr>
          <w:rFonts w:eastAsia="Times New Roman" w:cs="Times New Roman"/>
          <w:bCs/>
          <w:sz w:val="24"/>
          <w:szCs w:val="24"/>
        </w:rPr>
        <w:br w:type="page"/>
      </w:r>
    </w:p>
    <w:p w:rsidR="00757B0B" w:rsidRDefault="00757B0B" w:rsidP="00623ECF">
      <w:pPr>
        <w:spacing w:before="100" w:beforeAutospacing="1" w:after="100" w:afterAutospacing="1" w:line="240" w:lineRule="auto"/>
        <w:jc w:val="center"/>
        <w:rPr>
          <w:rFonts w:eastAsia="Times New Roman" w:cs="Times New Roman"/>
        </w:rPr>
      </w:pPr>
    </w:p>
    <w:p w:rsidR="00757B0B" w:rsidRDefault="00757B0B" w:rsidP="00623ECF">
      <w:pPr>
        <w:spacing w:before="100" w:beforeAutospacing="1" w:after="100" w:afterAutospacing="1" w:line="240" w:lineRule="auto"/>
        <w:jc w:val="center"/>
        <w:rPr>
          <w:rFonts w:eastAsia="Times New Roman" w:cs="Times New Roman"/>
        </w:rPr>
      </w:pPr>
    </w:p>
    <w:p w:rsidR="00757B0B" w:rsidRDefault="00757B0B" w:rsidP="00623ECF">
      <w:pPr>
        <w:spacing w:before="100" w:beforeAutospacing="1" w:after="100" w:afterAutospacing="1" w:line="240" w:lineRule="auto"/>
        <w:jc w:val="center"/>
        <w:rPr>
          <w:rFonts w:eastAsia="Times New Roman" w:cs="Times New Roman"/>
        </w:rPr>
      </w:pPr>
    </w:p>
    <w:p w:rsidR="00757B0B" w:rsidRDefault="00757B0B" w:rsidP="00623ECF">
      <w:pPr>
        <w:spacing w:before="100" w:beforeAutospacing="1" w:after="100" w:afterAutospacing="1" w:line="240" w:lineRule="auto"/>
        <w:jc w:val="center"/>
        <w:rPr>
          <w:rFonts w:eastAsia="Times New Roman" w:cs="Times New Roman"/>
        </w:rPr>
      </w:pPr>
    </w:p>
    <w:p w:rsidR="00623ECF" w:rsidRDefault="00623ECF" w:rsidP="00623ECF">
      <w:pPr>
        <w:spacing w:before="100" w:beforeAutospacing="1" w:after="100" w:afterAutospacing="1" w:line="240" w:lineRule="auto"/>
        <w:jc w:val="center"/>
        <w:rPr>
          <w:rFonts w:eastAsia="Times New Roman" w:cs="Times New Roman"/>
        </w:rPr>
      </w:pPr>
      <w:r>
        <w:rPr>
          <w:rFonts w:eastAsia="Times New Roman" w:cs="Times New Roman"/>
          <w:noProof/>
        </w:rPr>
        <w:drawing>
          <wp:inline distT="0" distB="0" distL="0" distR="0">
            <wp:extent cx="6834234" cy="25050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07937_10205608781154773_1527985250_o.jpg"/>
                    <pic:cNvPicPr/>
                  </pic:nvPicPr>
                  <pic:blipFill rotWithShape="1">
                    <a:blip r:embed="rId7">
                      <a:extLst>
                        <a:ext uri="{28A0092B-C50C-407E-A947-70E740481C1C}">
                          <a14:useLocalDpi xmlns:a14="http://schemas.microsoft.com/office/drawing/2010/main" val="0"/>
                        </a:ext>
                      </a:extLst>
                    </a:blip>
                    <a:srcRect l="3366" t="923" r="2009" b="4053"/>
                    <a:stretch/>
                  </pic:blipFill>
                  <pic:spPr bwMode="auto">
                    <a:xfrm>
                      <a:off x="0" y="0"/>
                      <a:ext cx="6886482" cy="2524226"/>
                    </a:xfrm>
                    <a:prstGeom prst="rect">
                      <a:avLst/>
                    </a:prstGeom>
                    <a:ln>
                      <a:noFill/>
                    </a:ln>
                    <a:extLst>
                      <a:ext uri="{53640926-AAD7-44D8-BBD7-CCE9431645EC}">
                        <a14:shadowObscured xmlns:a14="http://schemas.microsoft.com/office/drawing/2010/main"/>
                      </a:ext>
                    </a:extLst>
                  </pic:spPr>
                </pic:pic>
              </a:graphicData>
            </a:graphic>
          </wp:inline>
        </w:drawing>
      </w:r>
    </w:p>
    <w:p w:rsidR="003A6310" w:rsidRDefault="005A6039" w:rsidP="00623ECF">
      <w:pPr>
        <w:spacing w:before="100" w:beforeAutospacing="1" w:after="100" w:afterAutospacing="1" w:line="240" w:lineRule="auto"/>
        <w:jc w:val="center"/>
        <w:rPr>
          <w:rFonts w:eastAsia="Times New Roman" w:cs="Times New Roman"/>
        </w:rPr>
      </w:pPr>
      <w:r>
        <w:rPr>
          <w:rFonts w:eastAsia="Times New Roman" w:cs="Times New Roman"/>
        </w:rPr>
        <w:t>16-bit Sample Wave</w:t>
      </w:r>
      <w:bookmarkStart w:id="0" w:name="_GoBack"/>
      <w:bookmarkEnd w:id="0"/>
      <w:r w:rsidR="003A6310">
        <w:rPr>
          <w:rFonts w:eastAsia="Times New Roman" w:cs="Times New Roman"/>
        </w:rPr>
        <w:t xml:space="preserve"> Simulation</w:t>
      </w:r>
    </w:p>
    <w:p w:rsidR="00B634C3" w:rsidRPr="002F04A6" w:rsidRDefault="00B634C3" w:rsidP="00623ECF">
      <w:pPr>
        <w:spacing w:before="100" w:beforeAutospacing="1" w:after="100" w:afterAutospacing="1" w:line="240" w:lineRule="auto"/>
        <w:jc w:val="center"/>
        <w:rPr>
          <w:rFonts w:eastAsia="Times New Roman" w:cs="Times New Roman"/>
        </w:rPr>
      </w:pPr>
      <w:r>
        <w:rPr>
          <w:rFonts w:eastAsia="Times New Roman" w:cs="Times New Roman"/>
          <w:noProof/>
        </w:rPr>
        <w:drawing>
          <wp:inline distT="0" distB="0" distL="0" distR="0">
            <wp:extent cx="6858000" cy="277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er.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770505"/>
                    </a:xfrm>
                    <a:prstGeom prst="rect">
                      <a:avLst/>
                    </a:prstGeom>
                  </pic:spPr>
                </pic:pic>
              </a:graphicData>
            </a:graphic>
          </wp:inline>
        </w:drawing>
      </w:r>
    </w:p>
    <w:p w:rsidR="003A6310" w:rsidRDefault="005A6039" w:rsidP="003A6310">
      <w:pPr>
        <w:jc w:val="center"/>
        <w:rPr>
          <w:rFonts w:eastAsia="Times New Roman" w:cs="Times New Roman"/>
          <w:b/>
          <w:bCs/>
          <w:sz w:val="28"/>
          <w:szCs w:val="28"/>
        </w:rPr>
      </w:pPr>
      <w:r>
        <w:rPr>
          <w:rFonts w:eastAsia="Times New Roman" w:cs="Times New Roman"/>
          <w:bCs/>
        </w:rPr>
        <w:t>16-bit Multi-</w:t>
      </w:r>
      <w:r w:rsidR="003A6310">
        <w:rPr>
          <w:rFonts w:eastAsia="Times New Roman" w:cs="Times New Roman"/>
          <w:bCs/>
        </w:rPr>
        <w:t>Adder Simulation</w:t>
      </w:r>
      <w:r w:rsidR="003A6310">
        <w:rPr>
          <w:rFonts w:eastAsia="Times New Roman" w:cs="Times New Roman"/>
          <w:b/>
          <w:bCs/>
          <w:sz w:val="28"/>
          <w:szCs w:val="28"/>
        </w:rPr>
        <w:br w:type="page"/>
      </w:r>
    </w:p>
    <w:p w:rsidR="0085338F" w:rsidRDefault="00623ECF" w:rsidP="00623ECF">
      <w:pPr>
        <w:spacing w:before="100" w:beforeAutospacing="1" w:after="100" w:afterAutospacing="1" w:line="240" w:lineRule="auto"/>
        <w:rPr>
          <w:rFonts w:eastAsia="Times New Roman" w:cs="Times New Roman"/>
          <w:b/>
          <w:bCs/>
          <w:sz w:val="28"/>
          <w:szCs w:val="28"/>
        </w:rPr>
      </w:pPr>
      <w:r>
        <w:rPr>
          <w:rFonts w:eastAsia="Times New Roman" w:cs="Times New Roman"/>
          <w:b/>
          <w:bCs/>
          <w:sz w:val="28"/>
          <w:szCs w:val="28"/>
        </w:rPr>
        <w:lastRenderedPageBreak/>
        <w:t>Development Plan</w:t>
      </w:r>
    </w:p>
    <w:p w:rsidR="005B2C30" w:rsidRPr="00831F12" w:rsidRDefault="005B2C30" w:rsidP="00DF0ECA">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The next steps in our design is to implement, simulate and test the combination of different notes through chords. We will attempt to still remain with a 16</w:t>
      </w:r>
      <w:r w:rsidR="00831F12" w:rsidRPr="00831F12">
        <w:rPr>
          <w:rFonts w:eastAsia="Times New Roman" w:cs="Times New Roman"/>
          <w:bCs/>
          <w:sz w:val="24"/>
          <w:szCs w:val="24"/>
        </w:rPr>
        <w:t>-bit sample at combining chords, such that when we pass the output through our synth modulator, we will still be handling the same type of data.</w:t>
      </w:r>
    </w:p>
    <w:p w:rsidR="00F41124" w:rsidRPr="00831F12" w:rsidRDefault="00F41124" w:rsidP="00DF0ECA">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We will attempt to re-write the I</w:t>
      </w:r>
      <w:r w:rsidRPr="00831F12">
        <w:rPr>
          <w:rFonts w:eastAsia="Times New Roman" w:cs="Times New Roman"/>
          <w:bCs/>
          <w:sz w:val="24"/>
          <w:szCs w:val="24"/>
          <w:vertAlign w:val="superscript"/>
        </w:rPr>
        <w:t>2</w:t>
      </w:r>
      <w:r w:rsidRPr="00831F12">
        <w:rPr>
          <w:rFonts w:eastAsia="Times New Roman" w:cs="Times New Roman"/>
          <w:bCs/>
          <w:sz w:val="24"/>
          <w:szCs w:val="24"/>
        </w:rPr>
        <w:t>C controller to allow sending commands to the WM8731 to change the volume, instead of modifying the amplitude of the sample to control volume. This will optimize our design as we cut out a multiplied calculation for every bit.</w:t>
      </w:r>
    </w:p>
    <w:p w:rsidR="00831F12" w:rsidRPr="00831F12" w:rsidRDefault="00831F12" w:rsidP="00DF0ECA">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We will also begin to write the master audio ROM to hold all our samples in the form of a lookup table; this will allow the keys to pull the value from the ROM parallelized, add and divide to form a signal, and pass this to our synth modulator.</w:t>
      </w:r>
    </w:p>
    <w:p w:rsidR="009306B1" w:rsidRDefault="005B2C30" w:rsidP="009306B1">
      <w:pPr>
        <w:spacing w:before="100" w:beforeAutospacing="1" w:after="100" w:afterAutospacing="1" w:line="240" w:lineRule="auto"/>
        <w:ind w:left="720" w:firstLine="720"/>
        <w:rPr>
          <w:rFonts w:eastAsia="Times New Roman" w:cs="Times New Roman"/>
          <w:sz w:val="24"/>
          <w:szCs w:val="24"/>
        </w:rPr>
      </w:pPr>
      <w:r w:rsidRPr="00831F12">
        <w:rPr>
          <w:rFonts w:eastAsia="Times New Roman" w:cs="Times New Roman"/>
          <w:bCs/>
          <w:sz w:val="24"/>
          <w:szCs w:val="24"/>
        </w:rPr>
        <w:t xml:space="preserve">The design so far is synthesized into the board and working correctly; connecting a VGA monitor and a pair of speakers allow us to </w:t>
      </w:r>
      <w:r w:rsidR="00B43CFA" w:rsidRPr="00831F12">
        <w:rPr>
          <w:rFonts w:eastAsia="Times New Roman" w:cs="Times New Roman"/>
          <w:bCs/>
          <w:sz w:val="24"/>
          <w:szCs w:val="24"/>
        </w:rPr>
        <w:t>use JSI</w:t>
      </w:r>
      <w:r w:rsidR="00B43CFA" w:rsidRPr="00831F12">
        <w:rPr>
          <w:rFonts w:eastAsia="Times New Roman" w:cs="Times New Roman"/>
          <w:bCs/>
          <w:sz w:val="24"/>
          <w:szCs w:val="24"/>
          <w:vertAlign w:val="superscript"/>
        </w:rPr>
        <w:t>3</w:t>
      </w:r>
      <w:r w:rsidR="00B43CFA" w:rsidRPr="00831F12">
        <w:rPr>
          <w:rFonts w:eastAsia="Times New Roman" w:cs="Times New Roman"/>
          <w:bCs/>
          <w:sz w:val="24"/>
          <w:szCs w:val="24"/>
        </w:rPr>
        <w:t>nth</w:t>
      </w:r>
      <w:r w:rsidR="00F41124" w:rsidRPr="00831F12">
        <w:rPr>
          <w:rFonts w:eastAsia="Times New Roman" w:cs="Times New Roman"/>
          <w:bCs/>
          <w:sz w:val="24"/>
          <w:szCs w:val="24"/>
        </w:rPr>
        <w:t xml:space="preserve"> at a very early build.</w:t>
      </w:r>
      <w:r w:rsidR="00B9027F">
        <w:rPr>
          <w:rFonts w:eastAsia="Times New Roman" w:cs="Times New Roman"/>
          <w:bCs/>
          <w:sz w:val="24"/>
          <w:szCs w:val="24"/>
        </w:rPr>
        <w:t xml:space="preserve"> </w:t>
      </w:r>
      <w:r w:rsidR="00831F12" w:rsidRPr="00831F12">
        <w:rPr>
          <w:rFonts w:eastAsia="Times New Roman" w:cs="Times New Roman"/>
          <w:sz w:val="24"/>
          <w:szCs w:val="24"/>
        </w:rPr>
        <w:t>The following is an updated Gantt Chart. We are at 58% completion of our design, and on schedule to finish by the end of Spring Quarter 2015.</w:t>
      </w:r>
    </w:p>
    <w:p w:rsidR="009306B1" w:rsidRDefault="009306B1" w:rsidP="009306B1">
      <w:pPr>
        <w:spacing w:before="100" w:beforeAutospacing="1" w:after="100" w:afterAutospacing="1" w:line="240" w:lineRule="auto"/>
        <w:rPr>
          <w:rFonts w:eastAsia="Times New Roman" w:cs="Times New Roman"/>
          <w:sz w:val="24"/>
          <w:szCs w:val="24"/>
        </w:rPr>
      </w:pPr>
    </w:p>
    <w:p w:rsidR="009306B1" w:rsidRDefault="009306B1" w:rsidP="009306B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9306B1" w:rsidRDefault="009306B1" w:rsidP="009306B1">
      <w:pPr>
        <w:spacing w:before="100" w:beforeAutospacing="1" w:after="100" w:afterAutospacing="1" w:line="240" w:lineRule="auto"/>
        <w:jc w:val="center"/>
        <w:rPr>
          <w:rFonts w:eastAsia="Times New Roman" w:cs="Times New Roman"/>
          <w:sz w:val="24"/>
          <w:szCs w:val="24"/>
        </w:rPr>
      </w:pPr>
      <w:r>
        <w:rPr>
          <w:noProof/>
        </w:rPr>
        <w:drawing>
          <wp:inline distT="0" distB="0" distL="0" distR="0">
            <wp:extent cx="7048500" cy="1381125"/>
            <wp:effectExtent l="0" t="0" r="0" b="9525"/>
            <wp:docPr id="7" name="Picture 7" descr="https://lh6.googleusercontent.com/vXw6AHZUV3y9wrMbgV6uJHfh7aSLqmu9bo1bQ6Q51EAGP-Z11NPk3RRLgqP4tXKG9REUPu1QlQsBSKbKXgDahTORShwxQ--PdPCyXZSKpdiebI9tZLGkZsGyJhkrPqmc_WbmHwHx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dc3e99f-3f7e-2b70-a133-a46a43fc8ae0" descr="https://lh6.googleusercontent.com/vXw6AHZUV3y9wrMbgV6uJHfh7aSLqmu9bo1bQ6Q51EAGP-Z11NPk3RRLgqP4tXKG9REUPu1QlQsBSKbKXgDahTORShwxQ--PdPCyXZSKpdiebI9tZLGkZsGyJhkrPqmc_WbmHwHx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1381125"/>
                    </a:xfrm>
                    <a:prstGeom prst="rect">
                      <a:avLst/>
                    </a:prstGeom>
                    <a:noFill/>
                    <a:ln>
                      <a:noFill/>
                    </a:ln>
                  </pic:spPr>
                </pic:pic>
              </a:graphicData>
            </a:graphic>
          </wp:inline>
        </w:drawing>
      </w:r>
    </w:p>
    <w:p w:rsidR="009306B1" w:rsidRDefault="009306B1">
      <w:pPr>
        <w:rPr>
          <w:rFonts w:eastAsia="Times New Roman" w:cs="Times New Roman"/>
          <w:sz w:val="24"/>
          <w:szCs w:val="24"/>
        </w:rPr>
      </w:pPr>
      <w:r>
        <w:rPr>
          <w:rFonts w:eastAsia="Times New Roman" w:cs="Times New Roman"/>
          <w:sz w:val="24"/>
          <w:szCs w:val="24"/>
        </w:rPr>
        <w:br w:type="page"/>
      </w:r>
    </w:p>
    <w:tbl>
      <w:tblPr>
        <w:tblW w:w="5000" w:type="pct"/>
        <w:tblLook w:val="04A0" w:firstRow="1" w:lastRow="0" w:firstColumn="1" w:lastColumn="0" w:noHBand="0" w:noVBand="1"/>
      </w:tblPr>
      <w:tblGrid>
        <w:gridCol w:w="2604"/>
        <w:gridCol w:w="1349"/>
        <w:gridCol w:w="991"/>
        <w:gridCol w:w="1260"/>
        <w:gridCol w:w="1351"/>
        <w:gridCol w:w="3235"/>
      </w:tblGrid>
      <w:tr w:rsidR="00D32DFD" w:rsidRPr="00D32DFD" w:rsidTr="00D32DFD">
        <w:trPr>
          <w:trHeight w:val="300"/>
        </w:trPr>
        <w:tc>
          <w:tcPr>
            <w:tcW w:w="1207" w:type="pct"/>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D32DFD" w:rsidRPr="00D32DFD" w:rsidRDefault="00D32DFD" w:rsidP="00D32DFD">
            <w:pPr>
              <w:spacing w:after="0" w:line="240" w:lineRule="auto"/>
              <w:rPr>
                <w:rFonts w:ascii="Segoe UI" w:eastAsia="Times New Roman" w:hAnsi="Segoe UI" w:cs="Segoe UI"/>
                <w:b/>
                <w:bCs/>
                <w:color w:val="363636"/>
                <w:sz w:val="18"/>
                <w:szCs w:val="18"/>
              </w:rPr>
            </w:pPr>
            <w:r w:rsidRPr="00D32DFD">
              <w:rPr>
                <w:rFonts w:ascii="Segoe UI" w:eastAsia="Times New Roman" w:hAnsi="Segoe UI" w:cs="Segoe UI"/>
                <w:b/>
                <w:bCs/>
                <w:color w:val="363636"/>
                <w:sz w:val="18"/>
                <w:szCs w:val="18"/>
              </w:rPr>
              <w:lastRenderedPageBreak/>
              <w:t>Task Name</w:t>
            </w:r>
          </w:p>
        </w:tc>
        <w:tc>
          <w:tcPr>
            <w:tcW w:w="625" w:type="pct"/>
            <w:tcBorders>
              <w:top w:val="single" w:sz="4" w:space="0" w:color="B1BBCC"/>
              <w:left w:val="nil"/>
              <w:bottom w:val="single" w:sz="4" w:space="0" w:color="B1BBCC"/>
              <w:right w:val="single" w:sz="4" w:space="0" w:color="B1BBCC"/>
            </w:tcBorders>
            <w:shd w:val="clear" w:color="000000" w:fill="DFE3E8"/>
            <w:vAlign w:val="center"/>
            <w:hideMark/>
          </w:tcPr>
          <w:p w:rsidR="00D32DFD" w:rsidRPr="00D32DFD" w:rsidRDefault="00D32DFD" w:rsidP="00D32DFD">
            <w:pPr>
              <w:spacing w:after="0" w:line="240" w:lineRule="auto"/>
              <w:rPr>
                <w:rFonts w:ascii="Segoe UI" w:eastAsia="Times New Roman" w:hAnsi="Segoe UI" w:cs="Segoe UI"/>
                <w:b/>
                <w:bCs/>
                <w:color w:val="363636"/>
                <w:sz w:val="18"/>
                <w:szCs w:val="18"/>
              </w:rPr>
            </w:pPr>
            <w:r w:rsidRPr="00D32DFD">
              <w:rPr>
                <w:rFonts w:ascii="Segoe UI" w:eastAsia="Times New Roman" w:hAnsi="Segoe UI" w:cs="Segoe UI"/>
                <w:b/>
                <w:bCs/>
                <w:color w:val="363636"/>
                <w:sz w:val="18"/>
                <w:szCs w:val="18"/>
              </w:rPr>
              <w:t>Duration</w:t>
            </w:r>
          </w:p>
        </w:tc>
        <w:tc>
          <w:tcPr>
            <w:tcW w:w="459" w:type="pct"/>
            <w:tcBorders>
              <w:top w:val="single" w:sz="4" w:space="0" w:color="B1BBCC"/>
              <w:left w:val="nil"/>
              <w:bottom w:val="single" w:sz="4" w:space="0" w:color="B1BBCC"/>
              <w:right w:val="single" w:sz="4" w:space="0" w:color="B1BBCC"/>
            </w:tcBorders>
            <w:shd w:val="clear" w:color="000000" w:fill="DFE3E8"/>
            <w:vAlign w:val="center"/>
            <w:hideMark/>
          </w:tcPr>
          <w:p w:rsidR="00D32DFD" w:rsidRPr="00D32DFD" w:rsidRDefault="00D32DFD" w:rsidP="00D32DFD">
            <w:pPr>
              <w:spacing w:after="0" w:line="240" w:lineRule="auto"/>
              <w:rPr>
                <w:rFonts w:ascii="Segoe UI" w:eastAsia="Times New Roman" w:hAnsi="Segoe UI" w:cs="Segoe UI"/>
                <w:b/>
                <w:bCs/>
                <w:color w:val="363636"/>
                <w:sz w:val="18"/>
                <w:szCs w:val="18"/>
              </w:rPr>
            </w:pPr>
            <w:r w:rsidRPr="00D32DFD">
              <w:rPr>
                <w:rFonts w:ascii="Segoe UI" w:eastAsia="Times New Roman" w:hAnsi="Segoe UI" w:cs="Segoe UI"/>
                <w:b/>
                <w:bCs/>
                <w:color w:val="363636"/>
                <w:sz w:val="18"/>
                <w:szCs w:val="18"/>
              </w:rPr>
              <w:t>Start</w:t>
            </w:r>
          </w:p>
        </w:tc>
        <w:tc>
          <w:tcPr>
            <w:tcW w:w="584" w:type="pct"/>
            <w:tcBorders>
              <w:top w:val="single" w:sz="4" w:space="0" w:color="B1BBCC"/>
              <w:left w:val="nil"/>
              <w:bottom w:val="single" w:sz="4" w:space="0" w:color="B1BBCC"/>
              <w:right w:val="single" w:sz="4" w:space="0" w:color="B1BBCC"/>
            </w:tcBorders>
            <w:shd w:val="clear" w:color="000000" w:fill="DFE3E8"/>
            <w:vAlign w:val="center"/>
            <w:hideMark/>
          </w:tcPr>
          <w:p w:rsidR="00D32DFD" w:rsidRPr="00D32DFD" w:rsidRDefault="00D32DFD" w:rsidP="00D32DFD">
            <w:pPr>
              <w:spacing w:after="0" w:line="240" w:lineRule="auto"/>
              <w:rPr>
                <w:rFonts w:ascii="Segoe UI" w:eastAsia="Times New Roman" w:hAnsi="Segoe UI" w:cs="Segoe UI"/>
                <w:b/>
                <w:bCs/>
                <w:color w:val="363636"/>
                <w:sz w:val="18"/>
                <w:szCs w:val="18"/>
              </w:rPr>
            </w:pPr>
            <w:r w:rsidRPr="00D32DFD">
              <w:rPr>
                <w:rFonts w:ascii="Segoe UI" w:eastAsia="Times New Roman" w:hAnsi="Segoe UI" w:cs="Segoe UI"/>
                <w:b/>
                <w:bCs/>
                <w:color w:val="363636"/>
                <w:sz w:val="18"/>
                <w:szCs w:val="18"/>
              </w:rPr>
              <w:t>Finish</w:t>
            </w:r>
          </w:p>
        </w:tc>
        <w:tc>
          <w:tcPr>
            <w:tcW w:w="626" w:type="pct"/>
            <w:tcBorders>
              <w:top w:val="single" w:sz="4" w:space="0" w:color="B1BBCC"/>
              <w:left w:val="nil"/>
              <w:bottom w:val="single" w:sz="4" w:space="0" w:color="B1BBCC"/>
              <w:right w:val="single" w:sz="4" w:space="0" w:color="B1BBCC"/>
            </w:tcBorders>
            <w:shd w:val="clear" w:color="000000" w:fill="DFE3E8"/>
            <w:vAlign w:val="center"/>
            <w:hideMark/>
          </w:tcPr>
          <w:p w:rsidR="00D32DFD" w:rsidRPr="00D32DFD" w:rsidRDefault="00D32DFD" w:rsidP="00D32DFD">
            <w:pPr>
              <w:spacing w:after="0" w:line="240" w:lineRule="auto"/>
              <w:rPr>
                <w:rFonts w:ascii="Segoe UI" w:eastAsia="Times New Roman" w:hAnsi="Segoe UI" w:cs="Segoe UI"/>
                <w:b/>
                <w:bCs/>
                <w:color w:val="363636"/>
                <w:sz w:val="18"/>
                <w:szCs w:val="18"/>
              </w:rPr>
            </w:pPr>
            <w:r w:rsidRPr="00D32DFD">
              <w:rPr>
                <w:rFonts w:ascii="Segoe UI" w:eastAsia="Times New Roman" w:hAnsi="Segoe UI" w:cs="Segoe UI"/>
                <w:b/>
                <w:bCs/>
                <w:color w:val="363636"/>
                <w:sz w:val="18"/>
                <w:szCs w:val="18"/>
              </w:rPr>
              <w:t>Predecessors</w:t>
            </w:r>
          </w:p>
        </w:tc>
        <w:tc>
          <w:tcPr>
            <w:tcW w:w="1499" w:type="pct"/>
            <w:tcBorders>
              <w:top w:val="single" w:sz="4" w:space="0" w:color="B1BBCC"/>
              <w:left w:val="nil"/>
              <w:bottom w:val="single" w:sz="4" w:space="0" w:color="B1BBCC"/>
              <w:right w:val="single" w:sz="4" w:space="0" w:color="B1BBCC"/>
            </w:tcBorders>
            <w:shd w:val="clear" w:color="000000" w:fill="DFE3E8"/>
            <w:vAlign w:val="center"/>
            <w:hideMark/>
          </w:tcPr>
          <w:p w:rsidR="00D32DFD" w:rsidRPr="00D32DFD" w:rsidRDefault="00D32DFD" w:rsidP="00D32DFD">
            <w:pPr>
              <w:spacing w:after="0" w:line="240" w:lineRule="auto"/>
              <w:rPr>
                <w:rFonts w:ascii="Segoe UI" w:eastAsia="Times New Roman" w:hAnsi="Segoe UI" w:cs="Segoe UI"/>
                <w:b/>
                <w:bCs/>
                <w:color w:val="363636"/>
                <w:sz w:val="18"/>
                <w:szCs w:val="18"/>
              </w:rPr>
            </w:pPr>
            <w:r w:rsidRPr="00D32DFD">
              <w:rPr>
                <w:rFonts w:ascii="Segoe UI" w:eastAsia="Times New Roman" w:hAnsi="Segoe UI" w:cs="Segoe UI"/>
                <w:b/>
                <w:bCs/>
                <w:color w:val="363636"/>
                <w:sz w:val="18"/>
                <w:szCs w:val="18"/>
              </w:rPr>
              <w:t>Resource Names</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Simulation + Small integration</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29.63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Fri 4/10/15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5/21/15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Theory</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10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4/26/15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Determine how the waveform should look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8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4/16/15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Identify design bottlenecks</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4/26/15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4/26/15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VGA</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13.63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4/30/15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Determine how the screen output should look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5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VHDL</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10.13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4/16/15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4/30/15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b/>
                <w:bCs/>
                <w:color w:val="000000"/>
              </w:rPr>
            </w:pPr>
            <w:r w:rsidRPr="00D32DFD">
              <w:rPr>
                <w:rFonts w:ascii="Calibri" w:eastAsia="Times New Roman" w:hAnsi="Calibri" w:cs="Times New Roman"/>
                <w:b/>
                <w:bCs/>
                <w:color w:val="000000"/>
              </w:rPr>
              <w:t>6</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Rendering Block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8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4/16/15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Sync Block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4/23/15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4/23/15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test bench</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4/26/15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4/26/15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8,9</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Testing + Debugging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6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4/26/15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4/30/15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10</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VGA Done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4/30/15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4/30/15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11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Synthesizer</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28.63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5/21/15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Theory</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5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Determine Synth functions</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8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3</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VHDL</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28.63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5/21/15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FIFO</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4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Rom</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Synthesizer</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6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15</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test bench</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17,18,19</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Testing + Debugging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4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5/21/15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20</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Synthesizer Done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5/21/15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5/21/15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21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Amplitude + Frequency</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26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Fri 4/10/15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5/17/15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Amplitude Modulation</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24.88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Fri 4/10/15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Theory</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6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Fri 4/10/15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4/19/15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lastRenderedPageBreak/>
              <w:t xml:space="preserve">            Determine how to amplify signal based on different volume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6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Fri 4/10/15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VHDL</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23.88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Input</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FIFO</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4/23/15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Sebastian 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Amplitude Modulation Block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4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26</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Design testbench</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4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28,29,30</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Testing + Debugging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31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Amplitude Done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32</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Frequency Adder</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4/16/15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Theory</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0.38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4/23/15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4/23/15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Determine how to add signals</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4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4/23/15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4/23/15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VHDL</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4/16/15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Inputs</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4/16/15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4/16/15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FIFO</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ROM</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Ian</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Frequency Adder block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36</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Design Test bench</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5/14/15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38,39,40,41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Testing + Debugging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3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Frequency Done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43</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Output</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25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5/17/15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Research how to output audio</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6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4/12/15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Audio out block</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4/16/15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4/16/15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46</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Test bench</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5/3/15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5/10/15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47</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Testing + Debugging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4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4/19/15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48</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Audio Output Done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5/17/15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49</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r w:rsidRPr="00D32DFD">
              <w:rPr>
                <w:rFonts w:ascii="Calibri" w:eastAsia="Times New Roman" w:hAnsi="Calibri" w:cs="Times New Roman"/>
                <w:color w:val="000000"/>
              </w:rPr>
              <w:t>.</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lastRenderedPageBreak/>
              <w:t>Final Integration</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1.38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5/21/15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b/>
                <w:bCs/>
                <w:color w:val="000000"/>
              </w:rPr>
            </w:pPr>
            <w:r w:rsidRPr="00D32DFD">
              <w:rPr>
                <w:rFonts w:ascii="Calibri" w:eastAsia="Times New Roman" w:hAnsi="Calibri" w:cs="Times New Roman"/>
                <w:b/>
                <w:bCs/>
                <w:color w:val="000000"/>
              </w:rPr>
              <w:t>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Test bench</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5/21/15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5/21/15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Jason,</w:t>
            </w:r>
            <w:r>
              <w:rPr>
                <w:rFonts w:ascii="Calibri" w:eastAsia="Times New Roman" w:hAnsi="Calibri" w:cs="Times New Roman"/>
                <w:color w:val="000000"/>
              </w:rPr>
              <w:t xml:space="preserve"> </w:t>
            </w:r>
            <w:r w:rsidRPr="00D32DFD">
              <w:rPr>
                <w:rFonts w:ascii="Calibri" w:eastAsia="Times New Roman" w:hAnsi="Calibri" w:cs="Times New Roman"/>
                <w:color w:val="000000"/>
              </w:rPr>
              <w:t>Spencer</w:t>
            </w:r>
          </w:p>
        </w:tc>
      </w:tr>
      <w:tr w:rsidR="00D32DFD" w:rsidRPr="005052AF"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Testing + Debugging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52</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5052AF" w:rsidRDefault="00D32DFD" w:rsidP="00D32DFD">
            <w:pPr>
              <w:spacing w:after="0" w:line="240" w:lineRule="auto"/>
              <w:rPr>
                <w:rFonts w:ascii="Calibri" w:eastAsia="Times New Roman" w:hAnsi="Calibri" w:cs="Times New Roman"/>
                <w:color w:val="000000"/>
                <w:lang w:val="es-PE"/>
              </w:rPr>
            </w:pPr>
            <w:r w:rsidRPr="005052AF">
              <w:rPr>
                <w:rFonts w:ascii="Calibri" w:eastAsia="Times New Roman" w:hAnsi="Calibri" w:cs="Times New Roman"/>
                <w:color w:val="000000"/>
                <w:lang w:val="es-PE"/>
              </w:rPr>
              <w:t>Ian, Jason, Sebastian W., Sebastian R., 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5052AF">
              <w:rPr>
                <w:rFonts w:ascii="Calibri" w:eastAsia="Times New Roman" w:hAnsi="Calibri" w:cs="Times New Roman"/>
                <w:color w:val="000000"/>
                <w:lang w:val="es-PE"/>
              </w:rPr>
              <w:t xml:space="preserve">   </w:t>
            </w:r>
            <w:r w:rsidRPr="00D32DFD">
              <w:rPr>
                <w:rFonts w:ascii="Calibri" w:eastAsia="Times New Roman" w:hAnsi="Calibri" w:cs="Times New Roman"/>
                <w:color w:val="000000"/>
              </w:rPr>
              <w:t>Integration Done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53</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Implementation</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b/>
                <w:bCs/>
                <w:color w:val="000000"/>
              </w:rPr>
            </w:pPr>
            <w:r w:rsidRPr="00D32DFD">
              <w:rPr>
                <w:rFonts w:ascii="Calibri" w:eastAsia="Times New Roman" w:hAnsi="Calibri" w:cs="Times New Roman"/>
                <w:b/>
                <w:bCs/>
                <w:color w:val="000000"/>
              </w:rPr>
              <w:t>51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Load code onto FPGA</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1 hr</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lang w:val="es-PE"/>
              </w:rPr>
            </w:pPr>
            <w:r w:rsidRPr="00D32DFD">
              <w:rPr>
                <w:rFonts w:ascii="Calibri" w:eastAsia="Times New Roman" w:hAnsi="Calibri" w:cs="Times New Roman"/>
                <w:color w:val="000000"/>
                <w:lang w:val="es-PE"/>
              </w:rPr>
              <w:t>Ian, Jason, Sebastian W., Sebastian R., 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lang w:val="es-PE"/>
              </w:rPr>
              <w:t xml:space="preserve">   </w:t>
            </w:r>
            <w:r w:rsidRPr="00D32DFD">
              <w:rPr>
                <w:rFonts w:ascii="Calibri" w:eastAsia="Times New Roman" w:hAnsi="Calibri" w:cs="Times New Roman"/>
                <w:color w:val="000000"/>
              </w:rPr>
              <w:t>Debug</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56</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lang w:val="es-PE"/>
              </w:rPr>
            </w:pPr>
            <w:r w:rsidRPr="00D32DFD">
              <w:rPr>
                <w:rFonts w:ascii="Calibri" w:eastAsia="Times New Roman" w:hAnsi="Calibri" w:cs="Times New Roman"/>
                <w:color w:val="000000"/>
                <w:lang w:val="es-PE"/>
              </w:rPr>
              <w:t>Ian, Jason, Sebastian W., Sebastian R., 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lang w:val="es-PE"/>
              </w:rPr>
              <w:t xml:space="preserve">   </w:t>
            </w:r>
            <w:r w:rsidRPr="00D32DFD">
              <w:rPr>
                <w:rFonts w:ascii="Calibri" w:eastAsia="Times New Roman" w:hAnsi="Calibri" w:cs="Times New Roman"/>
                <w:color w:val="000000"/>
              </w:rPr>
              <w:t>Project Complete</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57</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Other</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6/4/15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 xml:space="preserve">   Documentation</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14.88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5/28/15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Write Project Report</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51</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lang w:val="es-PE"/>
              </w:rPr>
            </w:pPr>
            <w:r w:rsidRPr="00D32DFD">
              <w:rPr>
                <w:rFonts w:ascii="Calibri" w:eastAsia="Times New Roman" w:hAnsi="Calibri" w:cs="Times New Roman"/>
                <w:color w:val="000000"/>
                <w:lang w:val="es-PE"/>
              </w:rPr>
              <w:t>Ian, Jason, Sebastian W., Sebastian R., 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lang w:val="es-PE"/>
              </w:rPr>
              <w:t xml:space="preserve">      </w:t>
            </w:r>
            <w:r w:rsidRPr="00D32DFD">
              <w:rPr>
                <w:rFonts w:ascii="Calibri" w:eastAsia="Times New Roman" w:hAnsi="Calibri" w:cs="Times New Roman"/>
                <w:color w:val="000000"/>
              </w:rPr>
              <w:t>Write Final Report</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2 hrs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Sun 5/24/15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5/28/15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jc w:val="right"/>
              <w:rPr>
                <w:rFonts w:ascii="Calibri" w:eastAsia="Times New Roman" w:hAnsi="Calibri" w:cs="Times New Roman"/>
                <w:color w:val="000000"/>
              </w:rPr>
            </w:pPr>
            <w:r w:rsidRPr="00D32DFD">
              <w:rPr>
                <w:rFonts w:ascii="Calibri" w:eastAsia="Times New Roman" w:hAnsi="Calibri" w:cs="Times New Roman"/>
                <w:color w:val="000000"/>
              </w:rPr>
              <w:t>55</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lang w:val="es-PE"/>
              </w:rPr>
            </w:pPr>
            <w:r w:rsidRPr="00D32DFD">
              <w:rPr>
                <w:rFonts w:ascii="Calibri" w:eastAsia="Times New Roman" w:hAnsi="Calibri" w:cs="Times New Roman"/>
                <w:color w:val="000000"/>
                <w:lang w:val="es-PE"/>
              </w:rPr>
              <w:t>Ian, Jason, Sebastian W., Sebastian R., Spencer</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lang w:val="es-PE"/>
              </w:rPr>
              <w:t xml:space="preserve">   </w:t>
            </w:r>
            <w:r w:rsidRPr="00D32DFD">
              <w:rPr>
                <w:rFonts w:ascii="Calibri" w:eastAsia="Times New Roman" w:hAnsi="Calibri" w:cs="Times New Roman"/>
                <w:b/>
                <w:bCs/>
                <w:color w:val="000000"/>
              </w:rPr>
              <w:t>Major Milestones</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20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5/7/15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b/>
                <w:bCs/>
                <w:color w:val="000000"/>
              </w:rPr>
            </w:pPr>
            <w:r w:rsidRPr="00D32DFD">
              <w:rPr>
                <w:rFonts w:ascii="Calibri" w:eastAsia="Times New Roman" w:hAnsi="Calibri" w:cs="Times New Roman"/>
                <w:b/>
                <w:bCs/>
                <w:color w:val="000000"/>
              </w:rPr>
              <w:t>Thu 6/4/15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Project Report</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5/7/15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5/7/15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r w:rsidR="00D32DFD" w:rsidRPr="00D32DFD" w:rsidTr="00D32DFD">
        <w:trPr>
          <w:trHeight w:val="300"/>
        </w:trPr>
        <w:tc>
          <w:tcPr>
            <w:tcW w:w="1207" w:type="pct"/>
            <w:tcBorders>
              <w:top w:val="nil"/>
              <w:left w:val="single" w:sz="4" w:space="0" w:color="B1BBCC"/>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xml:space="preserve">      Final Report + Demo</w:t>
            </w:r>
          </w:p>
        </w:tc>
        <w:tc>
          <w:tcPr>
            <w:tcW w:w="625"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0 days</w:t>
            </w:r>
          </w:p>
        </w:tc>
        <w:tc>
          <w:tcPr>
            <w:tcW w:w="45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6/4/15</w:t>
            </w:r>
          </w:p>
        </w:tc>
        <w:tc>
          <w:tcPr>
            <w:tcW w:w="584"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Thu 6/4/15</w:t>
            </w:r>
          </w:p>
        </w:tc>
        <w:tc>
          <w:tcPr>
            <w:tcW w:w="626"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c>
          <w:tcPr>
            <w:tcW w:w="1499" w:type="pct"/>
            <w:tcBorders>
              <w:top w:val="nil"/>
              <w:left w:val="nil"/>
              <w:bottom w:val="single" w:sz="4" w:space="0" w:color="B1BBCC"/>
              <w:right w:val="single" w:sz="4" w:space="0" w:color="B1BBCC"/>
            </w:tcBorders>
            <w:shd w:val="clear" w:color="000000" w:fill="FFFFFF"/>
            <w:vAlign w:val="center"/>
            <w:hideMark/>
          </w:tcPr>
          <w:p w:rsidR="00D32DFD" w:rsidRPr="00D32DFD" w:rsidRDefault="00D32DFD" w:rsidP="00D32DFD">
            <w:pPr>
              <w:spacing w:after="0" w:line="240" w:lineRule="auto"/>
              <w:rPr>
                <w:rFonts w:ascii="Calibri" w:eastAsia="Times New Roman" w:hAnsi="Calibri" w:cs="Times New Roman"/>
                <w:color w:val="000000"/>
              </w:rPr>
            </w:pPr>
            <w:r w:rsidRPr="00D32DFD">
              <w:rPr>
                <w:rFonts w:ascii="Calibri" w:eastAsia="Times New Roman" w:hAnsi="Calibri" w:cs="Times New Roman"/>
                <w:color w:val="000000"/>
              </w:rPr>
              <w:t> </w:t>
            </w:r>
          </w:p>
        </w:tc>
      </w:tr>
    </w:tbl>
    <w:p w:rsidR="000C32FB" w:rsidRPr="00655210" w:rsidRDefault="000C32FB" w:rsidP="00F42EC3">
      <w:pPr>
        <w:spacing w:before="100" w:beforeAutospacing="1" w:after="100" w:afterAutospacing="1" w:line="240" w:lineRule="auto"/>
        <w:rPr>
          <w:rFonts w:eastAsia="Times New Roman" w:cs="Times New Roman"/>
          <w:sz w:val="24"/>
          <w:szCs w:val="24"/>
        </w:rPr>
      </w:pPr>
    </w:p>
    <w:sectPr w:rsidR="000C32FB" w:rsidRPr="00655210" w:rsidSect="005E3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E12"/>
    <w:multiLevelType w:val="multilevel"/>
    <w:tmpl w:val="0C7C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FA"/>
    <w:rsid w:val="00000620"/>
    <w:rsid w:val="000023E7"/>
    <w:rsid w:val="00004B17"/>
    <w:rsid w:val="00011772"/>
    <w:rsid w:val="0001797B"/>
    <w:rsid w:val="00023042"/>
    <w:rsid w:val="000241C9"/>
    <w:rsid w:val="00024FE6"/>
    <w:rsid w:val="00031F64"/>
    <w:rsid w:val="00035785"/>
    <w:rsid w:val="00040B65"/>
    <w:rsid w:val="00051D5A"/>
    <w:rsid w:val="00055EC1"/>
    <w:rsid w:val="00063598"/>
    <w:rsid w:val="00065AE1"/>
    <w:rsid w:val="000711DC"/>
    <w:rsid w:val="000721E8"/>
    <w:rsid w:val="00072B21"/>
    <w:rsid w:val="00083299"/>
    <w:rsid w:val="000844AE"/>
    <w:rsid w:val="0009237D"/>
    <w:rsid w:val="000948D6"/>
    <w:rsid w:val="000A688F"/>
    <w:rsid w:val="000C32FB"/>
    <w:rsid w:val="000C6156"/>
    <w:rsid w:val="000D0BE0"/>
    <w:rsid w:val="000D32F9"/>
    <w:rsid w:val="000D3494"/>
    <w:rsid w:val="000D39B2"/>
    <w:rsid w:val="000D4E37"/>
    <w:rsid w:val="000D5005"/>
    <w:rsid w:val="000E7885"/>
    <w:rsid w:val="000F0FA7"/>
    <w:rsid w:val="001055C8"/>
    <w:rsid w:val="00105B5F"/>
    <w:rsid w:val="00113D76"/>
    <w:rsid w:val="00121A85"/>
    <w:rsid w:val="00131CC0"/>
    <w:rsid w:val="001340D0"/>
    <w:rsid w:val="001346CC"/>
    <w:rsid w:val="001412A4"/>
    <w:rsid w:val="00144BD0"/>
    <w:rsid w:val="00147469"/>
    <w:rsid w:val="00147861"/>
    <w:rsid w:val="00147D0A"/>
    <w:rsid w:val="00150169"/>
    <w:rsid w:val="00160E5F"/>
    <w:rsid w:val="00162634"/>
    <w:rsid w:val="00167BB0"/>
    <w:rsid w:val="0017200E"/>
    <w:rsid w:val="00172EDE"/>
    <w:rsid w:val="00173405"/>
    <w:rsid w:val="00181FA7"/>
    <w:rsid w:val="001826DC"/>
    <w:rsid w:val="0019026F"/>
    <w:rsid w:val="00194580"/>
    <w:rsid w:val="0019671C"/>
    <w:rsid w:val="00196A13"/>
    <w:rsid w:val="00197254"/>
    <w:rsid w:val="001B4585"/>
    <w:rsid w:val="001C0C50"/>
    <w:rsid w:val="001D12AC"/>
    <w:rsid w:val="001E0D3B"/>
    <w:rsid w:val="001E3E11"/>
    <w:rsid w:val="001E49CB"/>
    <w:rsid w:val="001F539F"/>
    <w:rsid w:val="002023FC"/>
    <w:rsid w:val="00202D36"/>
    <w:rsid w:val="00204F8C"/>
    <w:rsid w:val="002072EE"/>
    <w:rsid w:val="00213BF3"/>
    <w:rsid w:val="00214A2A"/>
    <w:rsid w:val="002270AD"/>
    <w:rsid w:val="002366A4"/>
    <w:rsid w:val="00237751"/>
    <w:rsid w:val="002410EE"/>
    <w:rsid w:val="00242E41"/>
    <w:rsid w:val="00244F9D"/>
    <w:rsid w:val="002451FD"/>
    <w:rsid w:val="00250BD0"/>
    <w:rsid w:val="00254508"/>
    <w:rsid w:val="002626D8"/>
    <w:rsid w:val="00262EE5"/>
    <w:rsid w:val="00265EC9"/>
    <w:rsid w:val="00272C68"/>
    <w:rsid w:val="002769D0"/>
    <w:rsid w:val="00282E6E"/>
    <w:rsid w:val="002846DA"/>
    <w:rsid w:val="00292727"/>
    <w:rsid w:val="00292A28"/>
    <w:rsid w:val="0029455C"/>
    <w:rsid w:val="002A047A"/>
    <w:rsid w:val="002A0637"/>
    <w:rsid w:val="002A147D"/>
    <w:rsid w:val="002A7E17"/>
    <w:rsid w:val="002B27FF"/>
    <w:rsid w:val="002B57EB"/>
    <w:rsid w:val="002B719C"/>
    <w:rsid w:val="002E5B4C"/>
    <w:rsid w:val="002F04A6"/>
    <w:rsid w:val="002F2313"/>
    <w:rsid w:val="002F59DC"/>
    <w:rsid w:val="002F6C43"/>
    <w:rsid w:val="002F7A8C"/>
    <w:rsid w:val="002F7C05"/>
    <w:rsid w:val="00304AB1"/>
    <w:rsid w:val="00304EF2"/>
    <w:rsid w:val="0030736C"/>
    <w:rsid w:val="00316FE1"/>
    <w:rsid w:val="00317610"/>
    <w:rsid w:val="00322D9D"/>
    <w:rsid w:val="00325D2B"/>
    <w:rsid w:val="003260D6"/>
    <w:rsid w:val="003267A9"/>
    <w:rsid w:val="00326BE5"/>
    <w:rsid w:val="00334839"/>
    <w:rsid w:val="00336C95"/>
    <w:rsid w:val="0034004D"/>
    <w:rsid w:val="00340DC0"/>
    <w:rsid w:val="00346D51"/>
    <w:rsid w:val="00352F2B"/>
    <w:rsid w:val="00360DCA"/>
    <w:rsid w:val="00363308"/>
    <w:rsid w:val="0036509F"/>
    <w:rsid w:val="00367D22"/>
    <w:rsid w:val="003718C4"/>
    <w:rsid w:val="003845D8"/>
    <w:rsid w:val="00384ADC"/>
    <w:rsid w:val="00396F75"/>
    <w:rsid w:val="003A02FA"/>
    <w:rsid w:val="003A102D"/>
    <w:rsid w:val="003A6310"/>
    <w:rsid w:val="003B3700"/>
    <w:rsid w:val="003B3ED6"/>
    <w:rsid w:val="003C1783"/>
    <w:rsid w:val="003C3105"/>
    <w:rsid w:val="003C3482"/>
    <w:rsid w:val="003C49B5"/>
    <w:rsid w:val="003C5F18"/>
    <w:rsid w:val="003C75E3"/>
    <w:rsid w:val="003D0996"/>
    <w:rsid w:val="003D1375"/>
    <w:rsid w:val="003E4700"/>
    <w:rsid w:val="003E7D68"/>
    <w:rsid w:val="003F209C"/>
    <w:rsid w:val="00401707"/>
    <w:rsid w:val="0040177C"/>
    <w:rsid w:val="00401C41"/>
    <w:rsid w:val="004020B3"/>
    <w:rsid w:val="00410D4E"/>
    <w:rsid w:val="004114C4"/>
    <w:rsid w:val="00411B51"/>
    <w:rsid w:val="00411FE1"/>
    <w:rsid w:val="004306EF"/>
    <w:rsid w:val="0043430E"/>
    <w:rsid w:val="00435263"/>
    <w:rsid w:val="00442DB7"/>
    <w:rsid w:val="00443436"/>
    <w:rsid w:val="00444B1B"/>
    <w:rsid w:val="004529C7"/>
    <w:rsid w:val="00453A4B"/>
    <w:rsid w:val="004549AA"/>
    <w:rsid w:val="00454A8E"/>
    <w:rsid w:val="00455093"/>
    <w:rsid w:val="004622B7"/>
    <w:rsid w:val="00464842"/>
    <w:rsid w:val="00465580"/>
    <w:rsid w:val="00470021"/>
    <w:rsid w:val="00475404"/>
    <w:rsid w:val="004756FF"/>
    <w:rsid w:val="00475A75"/>
    <w:rsid w:val="00484C8F"/>
    <w:rsid w:val="004872D7"/>
    <w:rsid w:val="00490DF4"/>
    <w:rsid w:val="00495934"/>
    <w:rsid w:val="00495D3F"/>
    <w:rsid w:val="004B28A3"/>
    <w:rsid w:val="004B3206"/>
    <w:rsid w:val="004B3A33"/>
    <w:rsid w:val="004B5F34"/>
    <w:rsid w:val="004B6B6B"/>
    <w:rsid w:val="004C0F55"/>
    <w:rsid w:val="004C1514"/>
    <w:rsid w:val="004C3A6E"/>
    <w:rsid w:val="004C6EAD"/>
    <w:rsid w:val="004F189E"/>
    <w:rsid w:val="004F19AD"/>
    <w:rsid w:val="004F2392"/>
    <w:rsid w:val="004F3106"/>
    <w:rsid w:val="004F63DB"/>
    <w:rsid w:val="004F6E2F"/>
    <w:rsid w:val="005052AF"/>
    <w:rsid w:val="005117D4"/>
    <w:rsid w:val="005118C1"/>
    <w:rsid w:val="00512934"/>
    <w:rsid w:val="00521B60"/>
    <w:rsid w:val="0052654A"/>
    <w:rsid w:val="0053017A"/>
    <w:rsid w:val="0053754E"/>
    <w:rsid w:val="005414B9"/>
    <w:rsid w:val="0054315F"/>
    <w:rsid w:val="005470B3"/>
    <w:rsid w:val="00547248"/>
    <w:rsid w:val="00554D8E"/>
    <w:rsid w:val="00556A62"/>
    <w:rsid w:val="00563D85"/>
    <w:rsid w:val="005661CA"/>
    <w:rsid w:val="005703FC"/>
    <w:rsid w:val="00573F14"/>
    <w:rsid w:val="0057539E"/>
    <w:rsid w:val="00593EE6"/>
    <w:rsid w:val="005944F3"/>
    <w:rsid w:val="00594DA5"/>
    <w:rsid w:val="005A6039"/>
    <w:rsid w:val="005A6CCD"/>
    <w:rsid w:val="005B1B89"/>
    <w:rsid w:val="005B2C30"/>
    <w:rsid w:val="005C20CA"/>
    <w:rsid w:val="005C719E"/>
    <w:rsid w:val="005D412A"/>
    <w:rsid w:val="005D5E8B"/>
    <w:rsid w:val="005E01EA"/>
    <w:rsid w:val="005E352A"/>
    <w:rsid w:val="005E3730"/>
    <w:rsid w:val="005E3EFA"/>
    <w:rsid w:val="005E628A"/>
    <w:rsid w:val="005F3F2F"/>
    <w:rsid w:val="005F5BFE"/>
    <w:rsid w:val="0060087B"/>
    <w:rsid w:val="006122EE"/>
    <w:rsid w:val="006123C5"/>
    <w:rsid w:val="0061704E"/>
    <w:rsid w:val="006212D6"/>
    <w:rsid w:val="00623ECF"/>
    <w:rsid w:val="00627C23"/>
    <w:rsid w:val="00631DFD"/>
    <w:rsid w:val="0063271D"/>
    <w:rsid w:val="00632CC9"/>
    <w:rsid w:val="00634247"/>
    <w:rsid w:val="00635FF8"/>
    <w:rsid w:val="00640410"/>
    <w:rsid w:val="006407F1"/>
    <w:rsid w:val="00640BDF"/>
    <w:rsid w:val="006415FB"/>
    <w:rsid w:val="00642034"/>
    <w:rsid w:val="006479E4"/>
    <w:rsid w:val="006517F8"/>
    <w:rsid w:val="00653A54"/>
    <w:rsid w:val="00655210"/>
    <w:rsid w:val="0065767A"/>
    <w:rsid w:val="00657D1F"/>
    <w:rsid w:val="00664E8A"/>
    <w:rsid w:val="0068079A"/>
    <w:rsid w:val="00690397"/>
    <w:rsid w:val="006917C8"/>
    <w:rsid w:val="00695D25"/>
    <w:rsid w:val="00697572"/>
    <w:rsid w:val="006A11BF"/>
    <w:rsid w:val="006A45A5"/>
    <w:rsid w:val="006A785D"/>
    <w:rsid w:val="006B4319"/>
    <w:rsid w:val="006C003E"/>
    <w:rsid w:val="006C3EFB"/>
    <w:rsid w:val="006C408D"/>
    <w:rsid w:val="006C4579"/>
    <w:rsid w:val="006D3965"/>
    <w:rsid w:val="006E0747"/>
    <w:rsid w:val="006E1BC8"/>
    <w:rsid w:val="006E3B62"/>
    <w:rsid w:val="006E3F85"/>
    <w:rsid w:val="006F4AD1"/>
    <w:rsid w:val="006F5429"/>
    <w:rsid w:val="007116C5"/>
    <w:rsid w:val="007128A1"/>
    <w:rsid w:val="0072297A"/>
    <w:rsid w:val="007229F2"/>
    <w:rsid w:val="007268F8"/>
    <w:rsid w:val="00727A89"/>
    <w:rsid w:val="00744280"/>
    <w:rsid w:val="00750F7F"/>
    <w:rsid w:val="00757508"/>
    <w:rsid w:val="00757B0B"/>
    <w:rsid w:val="00762105"/>
    <w:rsid w:val="007626EE"/>
    <w:rsid w:val="007642FD"/>
    <w:rsid w:val="007732C9"/>
    <w:rsid w:val="00773588"/>
    <w:rsid w:val="0077371A"/>
    <w:rsid w:val="00773F1B"/>
    <w:rsid w:val="00780687"/>
    <w:rsid w:val="007811BE"/>
    <w:rsid w:val="007818C9"/>
    <w:rsid w:val="00781EED"/>
    <w:rsid w:val="00781EFD"/>
    <w:rsid w:val="007A1F1F"/>
    <w:rsid w:val="007A403C"/>
    <w:rsid w:val="007B125A"/>
    <w:rsid w:val="007B446A"/>
    <w:rsid w:val="007B51DE"/>
    <w:rsid w:val="007B5656"/>
    <w:rsid w:val="007B5D7C"/>
    <w:rsid w:val="007B6C12"/>
    <w:rsid w:val="007B763B"/>
    <w:rsid w:val="007C1B39"/>
    <w:rsid w:val="007C3E6F"/>
    <w:rsid w:val="007C5459"/>
    <w:rsid w:val="007F043C"/>
    <w:rsid w:val="007F6BA9"/>
    <w:rsid w:val="00804A73"/>
    <w:rsid w:val="00804DDE"/>
    <w:rsid w:val="00814048"/>
    <w:rsid w:val="00817437"/>
    <w:rsid w:val="00821CBF"/>
    <w:rsid w:val="00824611"/>
    <w:rsid w:val="0082472D"/>
    <w:rsid w:val="00824C00"/>
    <w:rsid w:val="0083082F"/>
    <w:rsid w:val="00831F12"/>
    <w:rsid w:val="00842DA7"/>
    <w:rsid w:val="00846323"/>
    <w:rsid w:val="0085168A"/>
    <w:rsid w:val="0085338F"/>
    <w:rsid w:val="008544F2"/>
    <w:rsid w:val="00863FBC"/>
    <w:rsid w:val="00864D1E"/>
    <w:rsid w:val="008733DE"/>
    <w:rsid w:val="00881228"/>
    <w:rsid w:val="00887395"/>
    <w:rsid w:val="008963E7"/>
    <w:rsid w:val="008A1620"/>
    <w:rsid w:val="008A1D54"/>
    <w:rsid w:val="008A7B61"/>
    <w:rsid w:val="008B57A8"/>
    <w:rsid w:val="008C3B29"/>
    <w:rsid w:val="008D5FCB"/>
    <w:rsid w:val="008E4FE5"/>
    <w:rsid w:val="008F095C"/>
    <w:rsid w:val="008F6496"/>
    <w:rsid w:val="009039D5"/>
    <w:rsid w:val="009042E0"/>
    <w:rsid w:val="00910BC1"/>
    <w:rsid w:val="00913F7D"/>
    <w:rsid w:val="00914C6B"/>
    <w:rsid w:val="009155B7"/>
    <w:rsid w:val="009223FF"/>
    <w:rsid w:val="00922B35"/>
    <w:rsid w:val="00927BB0"/>
    <w:rsid w:val="009306B1"/>
    <w:rsid w:val="00940CEF"/>
    <w:rsid w:val="00941E4A"/>
    <w:rsid w:val="00943918"/>
    <w:rsid w:val="00943F9D"/>
    <w:rsid w:val="009444D2"/>
    <w:rsid w:val="00944BF2"/>
    <w:rsid w:val="009464D8"/>
    <w:rsid w:val="0095150D"/>
    <w:rsid w:val="009527AE"/>
    <w:rsid w:val="00954EDD"/>
    <w:rsid w:val="00956BAF"/>
    <w:rsid w:val="009578DD"/>
    <w:rsid w:val="00962F6A"/>
    <w:rsid w:val="00964A5D"/>
    <w:rsid w:val="00972729"/>
    <w:rsid w:val="00982029"/>
    <w:rsid w:val="00984152"/>
    <w:rsid w:val="00990A68"/>
    <w:rsid w:val="0099209A"/>
    <w:rsid w:val="00996052"/>
    <w:rsid w:val="009A3873"/>
    <w:rsid w:val="009A3D04"/>
    <w:rsid w:val="009A5693"/>
    <w:rsid w:val="009A5B3F"/>
    <w:rsid w:val="009B1034"/>
    <w:rsid w:val="009B10E9"/>
    <w:rsid w:val="009B7996"/>
    <w:rsid w:val="009C4CC4"/>
    <w:rsid w:val="009D5DDD"/>
    <w:rsid w:val="009F3CE8"/>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4B9B"/>
    <w:rsid w:val="00A45618"/>
    <w:rsid w:val="00A46C56"/>
    <w:rsid w:val="00A57719"/>
    <w:rsid w:val="00A62E1C"/>
    <w:rsid w:val="00A64D53"/>
    <w:rsid w:val="00A6706B"/>
    <w:rsid w:val="00A7325C"/>
    <w:rsid w:val="00A76A2A"/>
    <w:rsid w:val="00A80E64"/>
    <w:rsid w:val="00A81C36"/>
    <w:rsid w:val="00A83584"/>
    <w:rsid w:val="00A861BA"/>
    <w:rsid w:val="00A943D7"/>
    <w:rsid w:val="00AA3E20"/>
    <w:rsid w:val="00AB70AF"/>
    <w:rsid w:val="00AB7C7A"/>
    <w:rsid w:val="00AC17BA"/>
    <w:rsid w:val="00AC1B5A"/>
    <w:rsid w:val="00AD59AA"/>
    <w:rsid w:val="00AF0116"/>
    <w:rsid w:val="00AF2907"/>
    <w:rsid w:val="00AF2D56"/>
    <w:rsid w:val="00B039AA"/>
    <w:rsid w:val="00B045B4"/>
    <w:rsid w:val="00B0534D"/>
    <w:rsid w:val="00B07C10"/>
    <w:rsid w:val="00B16822"/>
    <w:rsid w:val="00B168B2"/>
    <w:rsid w:val="00B1788E"/>
    <w:rsid w:val="00B17B47"/>
    <w:rsid w:val="00B20CC6"/>
    <w:rsid w:val="00B25545"/>
    <w:rsid w:val="00B3088B"/>
    <w:rsid w:val="00B34400"/>
    <w:rsid w:val="00B437A2"/>
    <w:rsid w:val="00B43CFA"/>
    <w:rsid w:val="00B468BE"/>
    <w:rsid w:val="00B5050F"/>
    <w:rsid w:val="00B52F47"/>
    <w:rsid w:val="00B56510"/>
    <w:rsid w:val="00B634C3"/>
    <w:rsid w:val="00B661AF"/>
    <w:rsid w:val="00B80D5A"/>
    <w:rsid w:val="00B82C34"/>
    <w:rsid w:val="00B9027F"/>
    <w:rsid w:val="00B92210"/>
    <w:rsid w:val="00B93363"/>
    <w:rsid w:val="00B965DB"/>
    <w:rsid w:val="00B9751C"/>
    <w:rsid w:val="00BA40E9"/>
    <w:rsid w:val="00BB1674"/>
    <w:rsid w:val="00BB71C7"/>
    <w:rsid w:val="00BC1FAA"/>
    <w:rsid w:val="00BD34E7"/>
    <w:rsid w:val="00BD513F"/>
    <w:rsid w:val="00BD659F"/>
    <w:rsid w:val="00BD7F1C"/>
    <w:rsid w:val="00BE4846"/>
    <w:rsid w:val="00BF31AE"/>
    <w:rsid w:val="00C021DA"/>
    <w:rsid w:val="00C12746"/>
    <w:rsid w:val="00C178FF"/>
    <w:rsid w:val="00C2600C"/>
    <w:rsid w:val="00C3104D"/>
    <w:rsid w:val="00C310D2"/>
    <w:rsid w:val="00C3759B"/>
    <w:rsid w:val="00C46DBC"/>
    <w:rsid w:val="00C53E72"/>
    <w:rsid w:val="00C5431E"/>
    <w:rsid w:val="00C63454"/>
    <w:rsid w:val="00C70BE3"/>
    <w:rsid w:val="00C806E9"/>
    <w:rsid w:val="00C923E4"/>
    <w:rsid w:val="00C9242F"/>
    <w:rsid w:val="00CA0311"/>
    <w:rsid w:val="00CA1EFD"/>
    <w:rsid w:val="00CA520B"/>
    <w:rsid w:val="00CC6360"/>
    <w:rsid w:val="00CC6DA2"/>
    <w:rsid w:val="00CC6F82"/>
    <w:rsid w:val="00CD108F"/>
    <w:rsid w:val="00CD1D28"/>
    <w:rsid w:val="00CD283A"/>
    <w:rsid w:val="00CD62A5"/>
    <w:rsid w:val="00CE5A55"/>
    <w:rsid w:val="00CE64C0"/>
    <w:rsid w:val="00CF22E1"/>
    <w:rsid w:val="00CF3733"/>
    <w:rsid w:val="00CF42C7"/>
    <w:rsid w:val="00D0506F"/>
    <w:rsid w:val="00D20A6A"/>
    <w:rsid w:val="00D2447E"/>
    <w:rsid w:val="00D30D6C"/>
    <w:rsid w:val="00D32DFD"/>
    <w:rsid w:val="00D34094"/>
    <w:rsid w:val="00D37CC7"/>
    <w:rsid w:val="00D45D80"/>
    <w:rsid w:val="00D47353"/>
    <w:rsid w:val="00D50190"/>
    <w:rsid w:val="00D51BF6"/>
    <w:rsid w:val="00D51FFF"/>
    <w:rsid w:val="00D57183"/>
    <w:rsid w:val="00D62FF4"/>
    <w:rsid w:val="00D64F2B"/>
    <w:rsid w:val="00D65F4B"/>
    <w:rsid w:val="00D661E1"/>
    <w:rsid w:val="00D763B5"/>
    <w:rsid w:val="00D868AB"/>
    <w:rsid w:val="00D940A5"/>
    <w:rsid w:val="00DA13AA"/>
    <w:rsid w:val="00DA1D4C"/>
    <w:rsid w:val="00DB0328"/>
    <w:rsid w:val="00DC7CA0"/>
    <w:rsid w:val="00DD0876"/>
    <w:rsid w:val="00DD5257"/>
    <w:rsid w:val="00DD7F35"/>
    <w:rsid w:val="00DE0797"/>
    <w:rsid w:val="00DE692A"/>
    <w:rsid w:val="00DE77FB"/>
    <w:rsid w:val="00DF0ECA"/>
    <w:rsid w:val="00DF2EDB"/>
    <w:rsid w:val="00DF3759"/>
    <w:rsid w:val="00E00813"/>
    <w:rsid w:val="00E01CD0"/>
    <w:rsid w:val="00E02DCF"/>
    <w:rsid w:val="00E13F68"/>
    <w:rsid w:val="00E1545A"/>
    <w:rsid w:val="00E16F25"/>
    <w:rsid w:val="00E209F3"/>
    <w:rsid w:val="00E26B39"/>
    <w:rsid w:val="00E37B7D"/>
    <w:rsid w:val="00E4153A"/>
    <w:rsid w:val="00E42DE8"/>
    <w:rsid w:val="00E442D6"/>
    <w:rsid w:val="00E468CC"/>
    <w:rsid w:val="00E50D8E"/>
    <w:rsid w:val="00E51333"/>
    <w:rsid w:val="00E54196"/>
    <w:rsid w:val="00E55F2B"/>
    <w:rsid w:val="00E6378D"/>
    <w:rsid w:val="00E71BC8"/>
    <w:rsid w:val="00E71D5A"/>
    <w:rsid w:val="00E80FB5"/>
    <w:rsid w:val="00E83EDF"/>
    <w:rsid w:val="00E871AC"/>
    <w:rsid w:val="00E91E3A"/>
    <w:rsid w:val="00E9221A"/>
    <w:rsid w:val="00E955E4"/>
    <w:rsid w:val="00EA4BF5"/>
    <w:rsid w:val="00EA51C3"/>
    <w:rsid w:val="00EA7385"/>
    <w:rsid w:val="00EB0158"/>
    <w:rsid w:val="00EB4562"/>
    <w:rsid w:val="00EC129A"/>
    <w:rsid w:val="00EC1517"/>
    <w:rsid w:val="00EC4733"/>
    <w:rsid w:val="00EC73E5"/>
    <w:rsid w:val="00ED624D"/>
    <w:rsid w:val="00EE10B5"/>
    <w:rsid w:val="00EE3A0C"/>
    <w:rsid w:val="00EF1489"/>
    <w:rsid w:val="00EF2481"/>
    <w:rsid w:val="00EF3492"/>
    <w:rsid w:val="00EF7F03"/>
    <w:rsid w:val="00F06292"/>
    <w:rsid w:val="00F12ED3"/>
    <w:rsid w:val="00F16B3B"/>
    <w:rsid w:val="00F21792"/>
    <w:rsid w:val="00F21B28"/>
    <w:rsid w:val="00F23A36"/>
    <w:rsid w:val="00F26F76"/>
    <w:rsid w:val="00F3285D"/>
    <w:rsid w:val="00F41124"/>
    <w:rsid w:val="00F42EC3"/>
    <w:rsid w:val="00F4670E"/>
    <w:rsid w:val="00F5047B"/>
    <w:rsid w:val="00F5074D"/>
    <w:rsid w:val="00F529A3"/>
    <w:rsid w:val="00F663F8"/>
    <w:rsid w:val="00F6679B"/>
    <w:rsid w:val="00F70AA2"/>
    <w:rsid w:val="00F747F2"/>
    <w:rsid w:val="00F777D2"/>
    <w:rsid w:val="00F9392E"/>
    <w:rsid w:val="00F97590"/>
    <w:rsid w:val="00FA07E7"/>
    <w:rsid w:val="00FA1441"/>
    <w:rsid w:val="00FA3096"/>
    <w:rsid w:val="00FC0CC0"/>
    <w:rsid w:val="00FD746F"/>
    <w:rsid w:val="00FE20E5"/>
    <w:rsid w:val="00FE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1898E-0B84-4647-9506-EB04A6B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38F"/>
    <w:rPr>
      <w:b/>
      <w:bCs/>
    </w:rPr>
  </w:style>
  <w:style w:type="table" w:styleId="TableGrid">
    <w:name w:val="Table Grid"/>
    <w:basedOn w:val="TableNormal"/>
    <w:uiPriority w:val="39"/>
    <w:rsid w:val="00D86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540">
      <w:bodyDiv w:val="1"/>
      <w:marLeft w:val="0"/>
      <w:marRight w:val="0"/>
      <w:marTop w:val="0"/>
      <w:marBottom w:val="0"/>
      <w:divBdr>
        <w:top w:val="none" w:sz="0" w:space="0" w:color="auto"/>
        <w:left w:val="none" w:sz="0" w:space="0" w:color="auto"/>
        <w:bottom w:val="none" w:sz="0" w:space="0" w:color="auto"/>
        <w:right w:val="none" w:sz="0" w:space="0" w:color="auto"/>
      </w:divBdr>
    </w:div>
    <w:div w:id="424762687">
      <w:bodyDiv w:val="1"/>
      <w:marLeft w:val="0"/>
      <w:marRight w:val="0"/>
      <w:marTop w:val="0"/>
      <w:marBottom w:val="0"/>
      <w:divBdr>
        <w:top w:val="none" w:sz="0" w:space="0" w:color="auto"/>
        <w:left w:val="none" w:sz="0" w:space="0" w:color="auto"/>
        <w:bottom w:val="none" w:sz="0" w:space="0" w:color="auto"/>
        <w:right w:val="none" w:sz="0" w:space="0" w:color="auto"/>
      </w:divBdr>
    </w:div>
    <w:div w:id="719675647">
      <w:bodyDiv w:val="1"/>
      <w:marLeft w:val="0"/>
      <w:marRight w:val="0"/>
      <w:marTop w:val="0"/>
      <w:marBottom w:val="0"/>
      <w:divBdr>
        <w:top w:val="none" w:sz="0" w:space="0" w:color="auto"/>
        <w:left w:val="none" w:sz="0" w:space="0" w:color="auto"/>
        <w:bottom w:val="none" w:sz="0" w:space="0" w:color="auto"/>
        <w:right w:val="none" w:sz="0" w:space="0" w:color="auto"/>
      </w:divBdr>
    </w:div>
    <w:div w:id="932126869">
      <w:bodyDiv w:val="1"/>
      <w:marLeft w:val="0"/>
      <w:marRight w:val="0"/>
      <w:marTop w:val="0"/>
      <w:marBottom w:val="0"/>
      <w:divBdr>
        <w:top w:val="none" w:sz="0" w:space="0" w:color="auto"/>
        <w:left w:val="none" w:sz="0" w:space="0" w:color="auto"/>
        <w:bottom w:val="none" w:sz="0" w:space="0" w:color="auto"/>
        <w:right w:val="none" w:sz="0" w:space="0" w:color="auto"/>
      </w:divBdr>
    </w:div>
    <w:div w:id="993099769">
      <w:bodyDiv w:val="1"/>
      <w:marLeft w:val="0"/>
      <w:marRight w:val="0"/>
      <w:marTop w:val="0"/>
      <w:marBottom w:val="0"/>
      <w:divBdr>
        <w:top w:val="none" w:sz="0" w:space="0" w:color="auto"/>
        <w:left w:val="none" w:sz="0" w:space="0" w:color="auto"/>
        <w:bottom w:val="none" w:sz="0" w:space="0" w:color="auto"/>
        <w:right w:val="none" w:sz="0" w:space="0" w:color="auto"/>
      </w:divBdr>
      <w:divsChild>
        <w:div w:id="641468902">
          <w:marLeft w:val="0"/>
          <w:marRight w:val="0"/>
          <w:marTop w:val="0"/>
          <w:marBottom w:val="0"/>
          <w:divBdr>
            <w:top w:val="none" w:sz="0" w:space="0" w:color="auto"/>
            <w:left w:val="none" w:sz="0" w:space="0" w:color="auto"/>
            <w:bottom w:val="none" w:sz="0" w:space="0" w:color="auto"/>
            <w:right w:val="none" w:sz="0" w:space="0" w:color="auto"/>
          </w:divBdr>
          <w:divsChild>
            <w:div w:id="1997301242">
              <w:marLeft w:val="0"/>
              <w:marRight w:val="0"/>
              <w:marTop w:val="0"/>
              <w:marBottom w:val="0"/>
              <w:divBdr>
                <w:top w:val="none" w:sz="0" w:space="0" w:color="auto"/>
                <w:left w:val="none" w:sz="0" w:space="0" w:color="auto"/>
                <w:bottom w:val="none" w:sz="0" w:space="0" w:color="auto"/>
                <w:right w:val="none" w:sz="0" w:space="0" w:color="auto"/>
              </w:divBdr>
            </w:div>
            <w:div w:id="1163200769">
              <w:marLeft w:val="0"/>
              <w:marRight w:val="0"/>
              <w:marTop w:val="0"/>
              <w:marBottom w:val="0"/>
              <w:divBdr>
                <w:top w:val="none" w:sz="0" w:space="0" w:color="auto"/>
                <w:left w:val="none" w:sz="0" w:space="0" w:color="auto"/>
                <w:bottom w:val="none" w:sz="0" w:space="0" w:color="auto"/>
                <w:right w:val="none" w:sz="0" w:space="0" w:color="auto"/>
              </w:divBdr>
            </w:div>
            <w:div w:id="2121680759">
              <w:marLeft w:val="0"/>
              <w:marRight w:val="0"/>
              <w:marTop w:val="0"/>
              <w:marBottom w:val="0"/>
              <w:divBdr>
                <w:top w:val="none" w:sz="0" w:space="0" w:color="auto"/>
                <w:left w:val="none" w:sz="0" w:space="0" w:color="auto"/>
                <w:bottom w:val="none" w:sz="0" w:space="0" w:color="auto"/>
                <w:right w:val="none" w:sz="0" w:space="0" w:color="auto"/>
              </w:divBdr>
            </w:div>
            <w:div w:id="988249807">
              <w:marLeft w:val="0"/>
              <w:marRight w:val="0"/>
              <w:marTop w:val="0"/>
              <w:marBottom w:val="0"/>
              <w:divBdr>
                <w:top w:val="none" w:sz="0" w:space="0" w:color="auto"/>
                <w:left w:val="none" w:sz="0" w:space="0" w:color="auto"/>
                <w:bottom w:val="none" w:sz="0" w:space="0" w:color="auto"/>
                <w:right w:val="none" w:sz="0" w:space="0" w:color="auto"/>
              </w:divBdr>
            </w:div>
            <w:div w:id="1845439515">
              <w:marLeft w:val="0"/>
              <w:marRight w:val="0"/>
              <w:marTop w:val="0"/>
              <w:marBottom w:val="0"/>
              <w:divBdr>
                <w:top w:val="none" w:sz="0" w:space="0" w:color="auto"/>
                <w:left w:val="none" w:sz="0" w:space="0" w:color="auto"/>
                <w:bottom w:val="none" w:sz="0" w:space="0" w:color="auto"/>
                <w:right w:val="none" w:sz="0" w:space="0" w:color="auto"/>
              </w:divBdr>
            </w:div>
            <w:div w:id="759371619">
              <w:marLeft w:val="0"/>
              <w:marRight w:val="0"/>
              <w:marTop w:val="0"/>
              <w:marBottom w:val="0"/>
              <w:divBdr>
                <w:top w:val="none" w:sz="0" w:space="0" w:color="auto"/>
                <w:left w:val="none" w:sz="0" w:space="0" w:color="auto"/>
                <w:bottom w:val="none" w:sz="0" w:space="0" w:color="auto"/>
                <w:right w:val="none" w:sz="0" w:space="0" w:color="auto"/>
              </w:divBdr>
            </w:div>
            <w:div w:id="897398873">
              <w:marLeft w:val="0"/>
              <w:marRight w:val="0"/>
              <w:marTop w:val="0"/>
              <w:marBottom w:val="0"/>
              <w:divBdr>
                <w:top w:val="none" w:sz="0" w:space="0" w:color="auto"/>
                <w:left w:val="none" w:sz="0" w:space="0" w:color="auto"/>
                <w:bottom w:val="none" w:sz="0" w:space="0" w:color="auto"/>
                <w:right w:val="none" w:sz="0" w:space="0" w:color="auto"/>
              </w:divBdr>
            </w:div>
            <w:div w:id="1197815226">
              <w:marLeft w:val="0"/>
              <w:marRight w:val="0"/>
              <w:marTop w:val="0"/>
              <w:marBottom w:val="0"/>
              <w:divBdr>
                <w:top w:val="none" w:sz="0" w:space="0" w:color="auto"/>
                <w:left w:val="none" w:sz="0" w:space="0" w:color="auto"/>
                <w:bottom w:val="none" w:sz="0" w:space="0" w:color="auto"/>
                <w:right w:val="none" w:sz="0" w:space="0" w:color="auto"/>
              </w:divBdr>
            </w:div>
            <w:div w:id="917012219">
              <w:marLeft w:val="0"/>
              <w:marRight w:val="0"/>
              <w:marTop w:val="0"/>
              <w:marBottom w:val="0"/>
              <w:divBdr>
                <w:top w:val="none" w:sz="0" w:space="0" w:color="auto"/>
                <w:left w:val="none" w:sz="0" w:space="0" w:color="auto"/>
                <w:bottom w:val="none" w:sz="0" w:space="0" w:color="auto"/>
                <w:right w:val="none" w:sz="0" w:space="0" w:color="auto"/>
              </w:divBdr>
            </w:div>
            <w:div w:id="441849309">
              <w:marLeft w:val="0"/>
              <w:marRight w:val="0"/>
              <w:marTop w:val="0"/>
              <w:marBottom w:val="0"/>
              <w:divBdr>
                <w:top w:val="none" w:sz="0" w:space="0" w:color="auto"/>
                <w:left w:val="none" w:sz="0" w:space="0" w:color="auto"/>
                <w:bottom w:val="none" w:sz="0" w:space="0" w:color="auto"/>
                <w:right w:val="none" w:sz="0" w:space="0" w:color="auto"/>
              </w:divBdr>
            </w:div>
            <w:div w:id="11053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051">
      <w:bodyDiv w:val="1"/>
      <w:marLeft w:val="0"/>
      <w:marRight w:val="0"/>
      <w:marTop w:val="0"/>
      <w:marBottom w:val="0"/>
      <w:divBdr>
        <w:top w:val="none" w:sz="0" w:space="0" w:color="auto"/>
        <w:left w:val="none" w:sz="0" w:space="0" w:color="auto"/>
        <w:bottom w:val="none" w:sz="0" w:space="0" w:color="auto"/>
        <w:right w:val="none" w:sz="0" w:space="0" w:color="auto"/>
      </w:divBdr>
    </w:div>
    <w:div w:id="1690527242">
      <w:bodyDiv w:val="1"/>
      <w:marLeft w:val="0"/>
      <w:marRight w:val="0"/>
      <w:marTop w:val="0"/>
      <w:marBottom w:val="0"/>
      <w:divBdr>
        <w:top w:val="none" w:sz="0" w:space="0" w:color="auto"/>
        <w:left w:val="none" w:sz="0" w:space="0" w:color="auto"/>
        <w:bottom w:val="none" w:sz="0" w:space="0" w:color="auto"/>
        <w:right w:val="none" w:sz="0" w:space="0" w:color="auto"/>
      </w:divBdr>
      <w:divsChild>
        <w:div w:id="365253673">
          <w:marLeft w:val="0"/>
          <w:marRight w:val="0"/>
          <w:marTop w:val="0"/>
          <w:marBottom w:val="0"/>
          <w:divBdr>
            <w:top w:val="none" w:sz="0" w:space="0" w:color="auto"/>
            <w:left w:val="none" w:sz="0" w:space="0" w:color="auto"/>
            <w:bottom w:val="none" w:sz="0" w:space="0" w:color="auto"/>
            <w:right w:val="none" w:sz="0" w:space="0" w:color="auto"/>
          </w:divBdr>
        </w:div>
        <w:div w:id="1473254210">
          <w:marLeft w:val="0"/>
          <w:marRight w:val="0"/>
          <w:marTop w:val="0"/>
          <w:marBottom w:val="0"/>
          <w:divBdr>
            <w:top w:val="none" w:sz="0" w:space="0" w:color="auto"/>
            <w:left w:val="none" w:sz="0" w:space="0" w:color="auto"/>
            <w:bottom w:val="none" w:sz="0" w:space="0" w:color="auto"/>
            <w:right w:val="none" w:sz="0" w:space="0" w:color="auto"/>
          </w:divBdr>
        </w:div>
      </w:divsChild>
    </w:div>
    <w:div w:id="1696736537">
      <w:bodyDiv w:val="1"/>
      <w:marLeft w:val="0"/>
      <w:marRight w:val="0"/>
      <w:marTop w:val="0"/>
      <w:marBottom w:val="0"/>
      <w:divBdr>
        <w:top w:val="none" w:sz="0" w:space="0" w:color="auto"/>
        <w:left w:val="none" w:sz="0" w:space="0" w:color="auto"/>
        <w:bottom w:val="none" w:sz="0" w:space="0" w:color="auto"/>
        <w:right w:val="none" w:sz="0" w:space="0" w:color="auto"/>
      </w:divBdr>
    </w:div>
    <w:div w:id="1875145672">
      <w:bodyDiv w:val="1"/>
      <w:marLeft w:val="0"/>
      <w:marRight w:val="0"/>
      <w:marTop w:val="0"/>
      <w:marBottom w:val="0"/>
      <w:divBdr>
        <w:top w:val="none" w:sz="0" w:space="0" w:color="auto"/>
        <w:left w:val="none" w:sz="0" w:space="0" w:color="auto"/>
        <w:bottom w:val="none" w:sz="0" w:space="0" w:color="auto"/>
        <w:right w:val="none" w:sz="0" w:space="0" w:color="auto"/>
      </w:divBdr>
    </w:div>
    <w:div w:id="1922596219">
      <w:bodyDiv w:val="1"/>
      <w:marLeft w:val="0"/>
      <w:marRight w:val="0"/>
      <w:marTop w:val="0"/>
      <w:marBottom w:val="0"/>
      <w:divBdr>
        <w:top w:val="none" w:sz="0" w:space="0" w:color="auto"/>
        <w:left w:val="none" w:sz="0" w:space="0" w:color="auto"/>
        <w:bottom w:val="none" w:sz="0" w:space="0" w:color="auto"/>
        <w:right w:val="none" w:sz="0" w:space="0" w:color="auto"/>
      </w:divBdr>
      <w:divsChild>
        <w:div w:id="1173644942">
          <w:marLeft w:val="0"/>
          <w:marRight w:val="0"/>
          <w:marTop w:val="0"/>
          <w:marBottom w:val="0"/>
          <w:divBdr>
            <w:top w:val="none" w:sz="0" w:space="0" w:color="auto"/>
            <w:left w:val="none" w:sz="0" w:space="0" w:color="auto"/>
            <w:bottom w:val="none" w:sz="0" w:space="0" w:color="auto"/>
            <w:right w:val="none" w:sz="0" w:space="0" w:color="auto"/>
          </w:divBdr>
          <w:divsChild>
            <w:div w:id="865561859">
              <w:marLeft w:val="0"/>
              <w:marRight w:val="0"/>
              <w:marTop w:val="0"/>
              <w:marBottom w:val="0"/>
              <w:divBdr>
                <w:top w:val="none" w:sz="0" w:space="0" w:color="auto"/>
                <w:left w:val="none" w:sz="0" w:space="0" w:color="auto"/>
                <w:bottom w:val="none" w:sz="0" w:space="0" w:color="auto"/>
                <w:right w:val="none" w:sz="0" w:space="0" w:color="auto"/>
              </w:divBdr>
            </w:div>
            <w:div w:id="976765281">
              <w:marLeft w:val="0"/>
              <w:marRight w:val="0"/>
              <w:marTop w:val="0"/>
              <w:marBottom w:val="0"/>
              <w:divBdr>
                <w:top w:val="none" w:sz="0" w:space="0" w:color="auto"/>
                <w:left w:val="none" w:sz="0" w:space="0" w:color="auto"/>
                <w:bottom w:val="none" w:sz="0" w:space="0" w:color="auto"/>
                <w:right w:val="none" w:sz="0" w:space="0" w:color="auto"/>
              </w:divBdr>
            </w:div>
            <w:div w:id="1300265387">
              <w:marLeft w:val="0"/>
              <w:marRight w:val="0"/>
              <w:marTop w:val="0"/>
              <w:marBottom w:val="0"/>
              <w:divBdr>
                <w:top w:val="none" w:sz="0" w:space="0" w:color="auto"/>
                <w:left w:val="none" w:sz="0" w:space="0" w:color="auto"/>
                <w:bottom w:val="none" w:sz="0" w:space="0" w:color="auto"/>
                <w:right w:val="none" w:sz="0" w:space="0" w:color="auto"/>
              </w:divBdr>
            </w:div>
            <w:div w:id="1320882588">
              <w:marLeft w:val="0"/>
              <w:marRight w:val="0"/>
              <w:marTop w:val="0"/>
              <w:marBottom w:val="0"/>
              <w:divBdr>
                <w:top w:val="none" w:sz="0" w:space="0" w:color="auto"/>
                <w:left w:val="none" w:sz="0" w:space="0" w:color="auto"/>
                <w:bottom w:val="none" w:sz="0" w:space="0" w:color="auto"/>
                <w:right w:val="none" w:sz="0" w:space="0" w:color="auto"/>
              </w:divBdr>
            </w:div>
            <w:div w:id="572930810">
              <w:marLeft w:val="0"/>
              <w:marRight w:val="0"/>
              <w:marTop w:val="0"/>
              <w:marBottom w:val="0"/>
              <w:divBdr>
                <w:top w:val="none" w:sz="0" w:space="0" w:color="auto"/>
                <w:left w:val="none" w:sz="0" w:space="0" w:color="auto"/>
                <w:bottom w:val="none" w:sz="0" w:space="0" w:color="auto"/>
                <w:right w:val="none" w:sz="0" w:space="0" w:color="auto"/>
              </w:divBdr>
            </w:div>
            <w:div w:id="719398371">
              <w:marLeft w:val="0"/>
              <w:marRight w:val="0"/>
              <w:marTop w:val="0"/>
              <w:marBottom w:val="0"/>
              <w:divBdr>
                <w:top w:val="none" w:sz="0" w:space="0" w:color="auto"/>
                <w:left w:val="none" w:sz="0" w:space="0" w:color="auto"/>
                <w:bottom w:val="none" w:sz="0" w:space="0" w:color="auto"/>
                <w:right w:val="none" w:sz="0" w:space="0" w:color="auto"/>
              </w:divBdr>
            </w:div>
            <w:div w:id="137460163">
              <w:marLeft w:val="0"/>
              <w:marRight w:val="0"/>
              <w:marTop w:val="0"/>
              <w:marBottom w:val="0"/>
              <w:divBdr>
                <w:top w:val="none" w:sz="0" w:space="0" w:color="auto"/>
                <w:left w:val="none" w:sz="0" w:space="0" w:color="auto"/>
                <w:bottom w:val="none" w:sz="0" w:space="0" w:color="auto"/>
                <w:right w:val="none" w:sz="0" w:space="0" w:color="auto"/>
              </w:divBdr>
            </w:div>
            <w:div w:id="1508058695">
              <w:marLeft w:val="0"/>
              <w:marRight w:val="0"/>
              <w:marTop w:val="0"/>
              <w:marBottom w:val="0"/>
              <w:divBdr>
                <w:top w:val="none" w:sz="0" w:space="0" w:color="auto"/>
                <w:left w:val="none" w:sz="0" w:space="0" w:color="auto"/>
                <w:bottom w:val="none" w:sz="0" w:space="0" w:color="auto"/>
                <w:right w:val="none" w:sz="0" w:space="0" w:color="auto"/>
              </w:divBdr>
            </w:div>
            <w:div w:id="2004771520">
              <w:marLeft w:val="0"/>
              <w:marRight w:val="0"/>
              <w:marTop w:val="0"/>
              <w:marBottom w:val="0"/>
              <w:divBdr>
                <w:top w:val="none" w:sz="0" w:space="0" w:color="auto"/>
                <w:left w:val="none" w:sz="0" w:space="0" w:color="auto"/>
                <w:bottom w:val="none" w:sz="0" w:space="0" w:color="auto"/>
                <w:right w:val="none" w:sz="0" w:space="0" w:color="auto"/>
              </w:divBdr>
            </w:div>
            <w:div w:id="296954186">
              <w:marLeft w:val="0"/>
              <w:marRight w:val="0"/>
              <w:marTop w:val="0"/>
              <w:marBottom w:val="0"/>
              <w:divBdr>
                <w:top w:val="none" w:sz="0" w:space="0" w:color="auto"/>
                <w:left w:val="none" w:sz="0" w:space="0" w:color="auto"/>
                <w:bottom w:val="none" w:sz="0" w:space="0" w:color="auto"/>
                <w:right w:val="none" w:sz="0" w:space="0" w:color="auto"/>
              </w:divBdr>
            </w:div>
            <w:div w:id="237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Sebastian Rodriguez</cp:lastModifiedBy>
  <cp:revision>35</cp:revision>
  <dcterms:created xsi:type="dcterms:W3CDTF">2015-05-03T21:44:00Z</dcterms:created>
  <dcterms:modified xsi:type="dcterms:W3CDTF">2015-05-10T20:23:00Z</dcterms:modified>
</cp:coreProperties>
</file>