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7F0C" w14:textId="01C5EAF2" w:rsidR="00760F79" w:rsidRPr="00BA6476" w:rsidRDefault="006014AD" w:rsidP="007A475D">
      <w:pPr>
        <w:rPr>
          <w:rFonts w:asciiTheme="majorHAnsi" w:hAnsiTheme="majorHAnsi" w:cs="Tahoma"/>
          <w:color w:val="auto"/>
          <w:sz w:val="22"/>
          <w:szCs w:val="22"/>
        </w:rPr>
      </w:pPr>
      <w:r w:rsidRPr="00BA6476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04FC7F4A" wp14:editId="0FBD4CAA">
            <wp:simplePos x="0" y="0"/>
            <wp:positionH relativeFrom="margin">
              <wp:posOffset>3453765</wp:posOffset>
            </wp:positionH>
            <wp:positionV relativeFrom="paragraph">
              <wp:posOffset>6350</wp:posOffset>
            </wp:positionV>
            <wp:extent cx="2087880" cy="805180"/>
            <wp:effectExtent l="0" t="0" r="7620" b="0"/>
            <wp:wrapTight wrapText="bothSides">
              <wp:wrapPolygon edited="0">
                <wp:start x="0" y="0"/>
                <wp:lineTo x="0" y="20953"/>
                <wp:lineTo x="21482" y="20953"/>
                <wp:lineTo x="21482" y="0"/>
                <wp:lineTo x="0" y="0"/>
              </wp:wrapPolygon>
            </wp:wrapTight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4771" r="2941" b="18905"/>
                    <a:stretch/>
                  </pic:blipFill>
                  <pic:spPr bwMode="auto">
                    <a:xfrm>
                      <a:off x="0" y="0"/>
                      <a:ext cx="20878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F79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UNIVERSIDAD DE LOS ANDES</w:t>
      </w:r>
      <w:r w:rsidR="0096108A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 xml:space="preserve">                             </w:t>
      </w:r>
    </w:p>
    <w:p w14:paraId="1C15CE85" w14:textId="77777777" w:rsidR="00760F79" w:rsidRPr="00BA6476" w:rsidRDefault="00760F79" w:rsidP="007A475D">
      <w:pPr>
        <w:rPr>
          <w:rFonts w:asciiTheme="majorHAnsi" w:eastAsia="Tahoma" w:hAnsiTheme="majorHAnsi" w:cs="Tahoma"/>
          <w:b/>
          <w:bCs/>
          <w:color w:val="auto"/>
          <w:sz w:val="22"/>
          <w:szCs w:val="22"/>
        </w:rPr>
      </w:pP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FACULTAD DE INGENIERÍA</w:t>
      </w:r>
    </w:p>
    <w:p w14:paraId="0BA09205" w14:textId="77777777" w:rsidR="00760F79" w:rsidRPr="00BA6476" w:rsidRDefault="00760F79" w:rsidP="007A475D">
      <w:pPr>
        <w:rPr>
          <w:rFonts w:asciiTheme="majorHAnsi" w:eastAsia="Tahoma" w:hAnsiTheme="majorHAnsi" w:cs="Tahoma"/>
          <w:b/>
          <w:bCs/>
          <w:color w:val="auto"/>
          <w:sz w:val="22"/>
          <w:szCs w:val="22"/>
        </w:rPr>
      </w:pP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DEPARTAMENTO DE INGENIERÍA INDUSTRIAL</w:t>
      </w:r>
    </w:p>
    <w:p w14:paraId="2A0E8B28" w14:textId="77FC60FC" w:rsidR="00760F79" w:rsidRPr="00BA6476" w:rsidRDefault="0096108A" w:rsidP="007A475D">
      <w:pPr>
        <w:pBdr>
          <w:bottom w:val="single" w:sz="12" w:space="0" w:color="808080"/>
        </w:pBdr>
        <w:rPr>
          <w:rFonts w:asciiTheme="majorHAnsi" w:eastAsia="Tahoma" w:hAnsiTheme="majorHAnsi" w:cs="Tahoma"/>
          <w:b/>
          <w:bCs/>
          <w:color w:val="auto"/>
          <w:sz w:val="22"/>
          <w:szCs w:val="22"/>
        </w:rPr>
      </w:pP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IIND 2400</w:t>
      </w:r>
      <w:r w:rsidR="00BE576D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 xml:space="preserve"> -</w:t>
      </w: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 xml:space="preserve"> </w:t>
      </w:r>
      <w:r w:rsidR="00760F79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S</w:t>
      </w:r>
      <w:r w:rsidR="00BC5B5D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IST</w:t>
      </w:r>
      <w:r w:rsidR="00BE576D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 xml:space="preserve">EMAS </w:t>
      </w:r>
      <w:r w:rsidR="007A475D"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 xml:space="preserve">DE CONTROL GERENCIAL </w:t>
      </w:r>
    </w:p>
    <w:p w14:paraId="37C54A3B" w14:textId="7951CD26" w:rsidR="0096108A" w:rsidRPr="00BA6476" w:rsidRDefault="005020C5" w:rsidP="007A475D">
      <w:pPr>
        <w:pBdr>
          <w:bottom w:val="single" w:sz="12" w:space="0" w:color="808080"/>
        </w:pBdr>
        <w:rPr>
          <w:rFonts w:asciiTheme="majorHAnsi" w:eastAsia="Tahoma" w:hAnsiTheme="majorHAnsi" w:cs="Tahoma"/>
          <w:b/>
          <w:bCs/>
          <w:color w:val="auto"/>
          <w:sz w:val="22"/>
          <w:szCs w:val="22"/>
        </w:rPr>
      </w:pP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PERIODO SEMESTRAL 2018-</w:t>
      </w:r>
      <w:r w:rsidR="0094340D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2</w:t>
      </w:r>
      <w:r w:rsidRPr="00BA6476">
        <w:rPr>
          <w:rFonts w:asciiTheme="majorHAnsi" w:eastAsia="Tahoma" w:hAnsiTheme="majorHAnsi" w:cs="Tahoma"/>
          <w:b/>
          <w:bCs/>
          <w:color w:val="auto"/>
          <w:sz w:val="22"/>
          <w:szCs w:val="22"/>
        </w:rPr>
        <w:t>0</w:t>
      </w:r>
    </w:p>
    <w:p w14:paraId="64A3FEE1" w14:textId="77777777" w:rsidR="00901C54" w:rsidRPr="002C1C42" w:rsidRDefault="00901C54" w:rsidP="0096108A">
      <w:pPr>
        <w:pBdr>
          <w:bottom w:val="single" w:sz="12" w:space="0" w:color="808080"/>
        </w:pBdr>
        <w:jc w:val="center"/>
        <w:rPr>
          <w:rFonts w:asciiTheme="majorHAnsi" w:eastAsia="Tahoma" w:hAnsiTheme="majorHAnsi" w:cs="Tahoma"/>
          <w:b/>
          <w:bCs/>
          <w:color w:val="auto"/>
          <w:sz w:val="20"/>
          <w:szCs w:val="20"/>
        </w:rPr>
      </w:pPr>
    </w:p>
    <w:p w14:paraId="0405B89D" w14:textId="1B3EF0F9" w:rsidR="003A1AA8" w:rsidRDefault="005020C5" w:rsidP="0096108A">
      <w:pPr>
        <w:pBdr>
          <w:bottom w:val="single" w:sz="12" w:space="0" w:color="808080"/>
        </w:pBdr>
        <w:jc w:val="center"/>
        <w:rPr>
          <w:rFonts w:asciiTheme="majorHAnsi" w:eastAsia="Tahoma" w:hAnsiTheme="majorHAnsi" w:cs="Tahoma"/>
          <w:b/>
          <w:bCs/>
          <w:color w:val="auto"/>
          <w:sz w:val="28"/>
          <w:szCs w:val="28"/>
        </w:rPr>
      </w:pPr>
      <w:r w:rsidRPr="00BA6476">
        <w:rPr>
          <w:rFonts w:asciiTheme="majorHAnsi" w:eastAsia="Tahoma" w:hAnsiTheme="majorHAnsi" w:cs="Tahoma"/>
          <w:b/>
          <w:bCs/>
          <w:color w:val="auto"/>
          <w:sz w:val="28"/>
          <w:szCs w:val="28"/>
        </w:rPr>
        <w:t>TALLER</w:t>
      </w:r>
      <w:r w:rsidR="003A1AA8">
        <w:rPr>
          <w:rFonts w:asciiTheme="majorHAnsi" w:eastAsia="Tahoma" w:hAnsiTheme="majorHAnsi" w:cs="Tahoma"/>
          <w:b/>
          <w:bCs/>
          <w:color w:val="auto"/>
          <w:sz w:val="28"/>
          <w:szCs w:val="28"/>
        </w:rPr>
        <w:t xml:space="preserve"> </w:t>
      </w:r>
      <w:r w:rsidR="00721FA5">
        <w:rPr>
          <w:rFonts w:asciiTheme="majorHAnsi" w:eastAsia="Tahoma" w:hAnsiTheme="majorHAnsi" w:cs="Tahoma"/>
          <w:b/>
          <w:bCs/>
          <w:color w:val="auto"/>
          <w:sz w:val="28"/>
          <w:szCs w:val="28"/>
        </w:rPr>
        <w:t>4</w:t>
      </w:r>
    </w:p>
    <w:p w14:paraId="43837D98" w14:textId="75BF0A73" w:rsidR="009E1288" w:rsidRPr="00BA6476" w:rsidRDefault="00721FA5" w:rsidP="0096108A">
      <w:pPr>
        <w:pBdr>
          <w:bottom w:val="single" w:sz="12" w:space="0" w:color="808080"/>
        </w:pBdr>
        <w:jc w:val="center"/>
        <w:rPr>
          <w:rFonts w:asciiTheme="majorHAnsi" w:eastAsia="Tahoma" w:hAnsiTheme="majorHAnsi" w:cs="Tahoma"/>
          <w:b/>
          <w:bCs/>
          <w:color w:val="auto"/>
          <w:sz w:val="28"/>
          <w:szCs w:val="28"/>
        </w:rPr>
      </w:pPr>
      <w:r>
        <w:rPr>
          <w:rFonts w:asciiTheme="majorHAnsi" w:eastAsia="Tahoma" w:hAnsiTheme="majorHAnsi" w:cs="Tahoma"/>
          <w:b/>
          <w:bCs/>
          <w:color w:val="auto"/>
          <w:sz w:val="28"/>
          <w:szCs w:val="28"/>
        </w:rPr>
        <w:t>APALANCAMIENTO</w:t>
      </w:r>
    </w:p>
    <w:p w14:paraId="0AFD3FFF" w14:textId="3665FAEA" w:rsidR="005020C5" w:rsidRDefault="005020C5" w:rsidP="007A475D">
      <w:pPr>
        <w:jc w:val="both"/>
        <w:rPr>
          <w:rFonts w:asciiTheme="majorHAnsi" w:eastAsia="Tahoma" w:hAnsiTheme="majorHAnsi" w:cs="Tahoma"/>
          <w:b/>
          <w:bCs/>
          <w:sz w:val="2"/>
          <w:szCs w:val="2"/>
        </w:rPr>
      </w:pPr>
    </w:p>
    <w:p w14:paraId="3F9BAEB3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0FCCB50C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28CEB8A0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5CC64E86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4EA84677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3BFEC192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4EC20F33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4AD39C3F" w14:textId="77777777" w:rsidR="005020C5" w:rsidRDefault="005020C5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17992AE8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6A0FBF60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41"/>
        <w:gridCol w:w="2405"/>
        <w:gridCol w:w="1662"/>
        <w:gridCol w:w="2202"/>
      </w:tblGrid>
      <w:tr w:rsidR="00C57E3C" w14:paraId="53BC603B" w14:textId="77777777" w:rsidTr="00C57E3C">
        <w:tc>
          <w:tcPr>
            <w:tcW w:w="25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  <w:vAlign w:val="center"/>
          </w:tcPr>
          <w:p w14:paraId="39BC76A5" w14:textId="0D2B875F" w:rsidR="00C57E3C" w:rsidRPr="00C57E3C" w:rsidRDefault="00C57E3C" w:rsidP="00C57E3C">
            <w:pPr>
              <w:jc w:val="center"/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</w:pPr>
            <w:r w:rsidRPr="00C57E3C"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  <w:t>Apellidos</w:t>
            </w:r>
          </w:p>
        </w:tc>
        <w:tc>
          <w:tcPr>
            <w:tcW w:w="24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  <w:vAlign w:val="center"/>
          </w:tcPr>
          <w:p w14:paraId="0E206A4A" w14:textId="59F4F1FF" w:rsidR="00C57E3C" w:rsidRPr="00C57E3C" w:rsidRDefault="00C57E3C" w:rsidP="00C57E3C">
            <w:pPr>
              <w:jc w:val="center"/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</w:pPr>
            <w:r w:rsidRPr="00C57E3C"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  <w:t>Nombres</w:t>
            </w:r>
          </w:p>
        </w:tc>
        <w:tc>
          <w:tcPr>
            <w:tcW w:w="16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  <w:vAlign w:val="center"/>
          </w:tcPr>
          <w:p w14:paraId="0C9A6444" w14:textId="573BC3A3" w:rsidR="00C57E3C" w:rsidRPr="00C57E3C" w:rsidRDefault="00C57E3C" w:rsidP="00C57E3C">
            <w:pPr>
              <w:jc w:val="center"/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</w:pPr>
            <w:r w:rsidRPr="00C57E3C"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  <w:t>Código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  <w:vAlign w:val="center"/>
          </w:tcPr>
          <w:p w14:paraId="1A052DD7" w14:textId="2ACD3236" w:rsidR="00C57E3C" w:rsidRPr="00C57E3C" w:rsidRDefault="00C57E3C" w:rsidP="00C57E3C">
            <w:pPr>
              <w:jc w:val="center"/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C57E3C">
              <w:rPr>
                <w:rFonts w:asciiTheme="majorHAnsi" w:eastAsia="Tahoma" w:hAnsiTheme="majorHAnsi" w:cs="Tahoma"/>
                <w:b/>
                <w:color w:val="FFFFFF" w:themeColor="background1"/>
                <w:sz w:val="22"/>
                <w:szCs w:val="22"/>
              </w:rPr>
              <w:t>Login</w:t>
            </w:r>
            <w:proofErr w:type="spellEnd"/>
          </w:p>
        </w:tc>
      </w:tr>
      <w:tr w:rsidR="00C57E3C" w14:paraId="4F3E2334" w14:textId="77777777" w:rsidTr="00C57E3C">
        <w:tc>
          <w:tcPr>
            <w:tcW w:w="2541" w:type="dxa"/>
            <w:tcBorders>
              <w:top w:val="single" w:sz="12" w:space="0" w:color="auto"/>
            </w:tcBorders>
            <w:vAlign w:val="center"/>
          </w:tcPr>
          <w:p w14:paraId="7CC48A13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405" w:type="dxa"/>
            <w:tcBorders>
              <w:top w:val="single" w:sz="12" w:space="0" w:color="auto"/>
            </w:tcBorders>
            <w:vAlign w:val="center"/>
          </w:tcPr>
          <w:p w14:paraId="1AF20885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12" w:space="0" w:color="auto"/>
            </w:tcBorders>
            <w:vAlign w:val="center"/>
          </w:tcPr>
          <w:p w14:paraId="523D957B" w14:textId="0D1F940F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14:paraId="1F9C6E3F" w14:textId="35A81AF9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</w:tr>
      <w:tr w:rsidR="00C57E3C" w14:paraId="3C8F8011" w14:textId="77777777" w:rsidTr="00C57E3C">
        <w:tc>
          <w:tcPr>
            <w:tcW w:w="2541" w:type="dxa"/>
            <w:vAlign w:val="center"/>
          </w:tcPr>
          <w:p w14:paraId="1DD96433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405" w:type="dxa"/>
            <w:vAlign w:val="center"/>
          </w:tcPr>
          <w:p w14:paraId="37E5B7FE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02D05F59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14:paraId="0EE6852B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</w:tr>
      <w:tr w:rsidR="00C57E3C" w14:paraId="76E7AEFC" w14:textId="77777777" w:rsidTr="00C57E3C">
        <w:tc>
          <w:tcPr>
            <w:tcW w:w="2541" w:type="dxa"/>
            <w:vAlign w:val="center"/>
          </w:tcPr>
          <w:p w14:paraId="6830D48E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405" w:type="dxa"/>
            <w:vAlign w:val="center"/>
          </w:tcPr>
          <w:p w14:paraId="34573742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10EFB97E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14:paraId="57ABDA6F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</w:tr>
      <w:tr w:rsidR="00C57E3C" w14:paraId="3FFC3A10" w14:textId="77777777" w:rsidTr="00C57E3C">
        <w:tc>
          <w:tcPr>
            <w:tcW w:w="2541" w:type="dxa"/>
            <w:vAlign w:val="center"/>
          </w:tcPr>
          <w:p w14:paraId="3130F182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405" w:type="dxa"/>
            <w:vAlign w:val="center"/>
          </w:tcPr>
          <w:p w14:paraId="3DADDAB9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1662" w:type="dxa"/>
            <w:vAlign w:val="center"/>
          </w:tcPr>
          <w:p w14:paraId="51ACC485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14:paraId="6BFC0FEF" w14:textId="77777777" w:rsidR="00C57E3C" w:rsidRDefault="00C57E3C" w:rsidP="00C57E3C">
            <w:pPr>
              <w:jc w:val="center"/>
              <w:rPr>
                <w:rFonts w:asciiTheme="majorHAnsi" w:eastAsia="Tahoma" w:hAnsiTheme="majorHAnsi" w:cs="Tahoma"/>
                <w:sz w:val="22"/>
                <w:szCs w:val="22"/>
              </w:rPr>
            </w:pPr>
          </w:p>
        </w:tc>
      </w:tr>
    </w:tbl>
    <w:p w14:paraId="68B0A5FE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5BDCEB98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45471CC1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379219CC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7AF470FC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0E9F7780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16B81809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2F7EBD07" w14:textId="77777777" w:rsidR="002F3710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2C269261" w14:textId="5BA97817" w:rsidR="002F3710" w:rsidRPr="00C57E3C" w:rsidRDefault="00C57E3C" w:rsidP="00C57E3C">
      <w:pPr>
        <w:jc w:val="center"/>
        <w:rPr>
          <w:rFonts w:asciiTheme="majorHAnsi" w:eastAsia="Tahoma" w:hAnsiTheme="majorHAnsi" w:cs="Tahoma"/>
          <w:b/>
          <w:sz w:val="22"/>
          <w:szCs w:val="22"/>
          <w:u w:val="single"/>
        </w:rPr>
      </w:pPr>
      <w:r w:rsidRPr="00C57E3C">
        <w:rPr>
          <w:rFonts w:asciiTheme="majorHAnsi" w:eastAsia="Tahoma" w:hAnsiTheme="majorHAnsi" w:cs="Tahoma"/>
          <w:b/>
          <w:sz w:val="22"/>
          <w:szCs w:val="22"/>
          <w:u w:val="single"/>
        </w:rPr>
        <w:t>FORMATO DE CALIFICACIÓN</w:t>
      </w:r>
    </w:p>
    <w:p w14:paraId="5ECA6F19" w14:textId="77777777" w:rsidR="002F3710" w:rsidRPr="005020C5" w:rsidRDefault="002F3710" w:rsidP="002F3710">
      <w:pPr>
        <w:ind w:firstLine="720"/>
        <w:rPr>
          <w:rFonts w:asciiTheme="majorHAnsi" w:eastAsia="Tahoma" w:hAnsiTheme="majorHAnsi" w:cs="Tahoma"/>
          <w:sz w:val="2"/>
          <w:szCs w:val="2"/>
        </w:rPr>
      </w:pPr>
    </w:p>
    <w:p w14:paraId="22E1E8F7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220F1941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53F35381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3BA8C1E7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73E0AA37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4637B038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p w14:paraId="29495FFF" w14:textId="77777777" w:rsidR="005020C5" w:rsidRPr="005020C5" w:rsidRDefault="005020C5" w:rsidP="005020C5">
      <w:pPr>
        <w:rPr>
          <w:rFonts w:asciiTheme="majorHAnsi" w:eastAsia="Tahoma" w:hAnsiTheme="majorHAnsi" w:cs="Tahoma"/>
          <w:sz w:val="2"/>
          <w:szCs w:val="2"/>
        </w:rPr>
      </w:pPr>
    </w:p>
    <w:tbl>
      <w:tblPr>
        <w:tblStyle w:val="Tablaconcuadrcula"/>
        <w:tblW w:w="63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75"/>
        <w:gridCol w:w="1094"/>
        <w:gridCol w:w="1857"/>
        <w:gridCol w:w="2268"/>
      </w:tblGrid>
      <w:tr w:rsidR="0095128F" w:rsidRPr="008E76E2" w14:paraId="77B3D8EB" w14:textId="77777777" w:rsidTr="00C746B8">
        <w:trPr>
          <w:jc w:val="center"/>
        </w:trPr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</w:tcPr>
          <w:p w14:paraId="695744A5" w14:textId="7F759767" w:rsidR="0095128F" w:rsidRPr="008E76E2" w:rsidRDefault="0095128F" w:rsidP="00275DE0">
            <w:pPr>
              <w:jc w:val="center"/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  <w:t>Punto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4061" w:themeFill="accent1" w:themeFillShade="80"/>
          </w:tcPr>
          <w:p w14:paraId="53F15BDC" w14:textId="3B3FD63C" w:rsidR="0095128F" w:rsidRPr="008E76E2" w:rsidRDefault="0095128F" w:rsidP="00275DE0">
            <w:pPr>
              <w:jc w:val="center"/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  <w:t>Literal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</w:tcPr>
          <w:p w14:paraId="6D5DF2AB" w14:textId="56043065" w:rsidR="0095128F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  <w:t>Puntos posibles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244061" w:themeFill="accent1" w:themeFillShade="80"/>
          </w:tcPr>
          <w:p w14:paraId="48336B9A" w14:textId="79C170F3" w:rsidR="0095128F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color w:val="FFFFFF" w:themeColor="background1"/>
                <w:sz w:val="22"/>
                <w:szCs w:val="22"/>
              </w:rPr>
              <w:t>Puntos obtenidos</w:t>
            </w:r>
          </w:p>
        </w:tc>
      </w:tr>
      <w:tr w:rsidR="00C746B8" w:rsidRPr="008E76E2" w14:paraId="0EE048C8" w14:textId="77777777" w:rsidTr="00C746B8">
        <w:trPr>
          <w:jc w:val="center"/>
        </w:trPr>
        <w:tc>
          <w:tcPr>
            <w:tcW w:w="226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C5804B8" w14:textId="4504EC23" w:rsidR="00C746B8" w:rsidRPr="008E76E2" w:rsidRDefault="00C746B8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Resumen Ejecutivo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</w:tcBorders>
          </w:tcPr>
          <w:p w14:paraId="27B9C6FC" w14:textId="75912C2E" w:rsidR="00C746B8" w:rsidRPr="008E76E2" w:rsidRDefault="00C746B8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D13779B" w14:textId="77777777" w:rsidR="00C746B8" w:rsidRPr="008E76E2" w:rsidRDefault="00C746B8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43887E01" w14:textId="77777777" w:rsidTr="00C746B8">
        <w:trPr>
          <w:jc w:val="center"/>
        </w:trPr>
        <w:tc>
          <w:tcPr>
            <w:tcW w:w="1175" w:type="dxa"/>
            <w:vMerge w:val="restart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995B7BE" w14:textId="5D3E5496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1</w:t>
            </w:r>
          </w:p>
        </w:tc>
        <w:tc>
          <w:tcPr>
            <w:tcW w:w="10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6BDFB" w14:textId="5E629BA4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a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</w:tcBorders>
          </w:tcPr>
          <w:p w14:paraId="70A3045F" w14:textId="04B33B34" w:rsidR="002F3710" w:rsidRPr="008E76E2" w:rsidRDefault="00612F7E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8EBA793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7E01AA2D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6656D0C4" w14:textId="77777777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B93D854" w14:textId="16365E96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b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61DEE249" w14:textId="254DF161" w:rsidR="002F3710" w:rsidRPr="008E76E2" w:rsidRDefault="00612F7E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3E9BE735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5343E1" w:rsidRPr="008E76E2" w14:paraId="7344F8B9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62D68C65" w14:textId="77777777" w:rsidR="005343E1" w:rsidRPr="008E76E2" w:rsidRDefault="005343E1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BD4E544" w14:textId="0FAA4D8E" w:rsidR="005343E1" w:rsidRPr="008E76E2" w:rsidRDefault="005343E1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c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116C5519" w14:textId="2BD3F959" w:rsidR="005343E1" w:rsidRDefault="00F8620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04094912" w14:textId="77777777" w:rsidR="005343E1" w:rsidRPr="008E76E2" w:rsidRDefault="005343E1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2EC3EB4E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20EA7CF5" w14:textId="77777777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EC8792D" w14:textId="7E388476" w:rsidR="002F3710" w:rsidRPr="008E76E2" w:rsidRDefault="005343E1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d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4BDD99B3" w14:textId="0BE6C982" w:rsidR="002F3710" w:rsidRPr="008E76E2" w:rsidRDefault="005343E1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0F5E4684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39596969" w14:textId="77777777" w:rsidTr="00C746B8">
        <w:trPr>
          <w:jc w:val="center"/>
        </w:trPr>
        <w:tc>
          <w:tcPr>
            <w:tcW w:w="1175" w:type="dxa"/>
            <w:vMerge w:val="restart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0A0D4E2A" w14:textId="1DE1147B" w:rsidR="002F3710" w:rsidRPr="008E76E2" w:rsidRDefault="005343E1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ABET I</w:t>
            </w:r>
          </w:p>
        </w:tc>
        <w:tc>
          <w:tcPr>
            <w:tcW w:w="109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B7C68BD" w14:textId="46918B18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a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</w:tcBorders>
          </w:tcPr>
          <w:p w14:paraId="2ECAFF71" w14:textId="6022CDBE" w:rsidR="002F3710" w:rsidRPr="008E76E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CB6514A" w14:textId="77777777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60FA5AAD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362DBFB4" w14:textId="77777777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4203F13" w14:textId="5891FA9F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b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342077D9" w14:textId="323BD48E" w:rsidR="002F3710" w:rsidRPr="008E76E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5CA27F4B" w14:textId="77777777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4F53EC8F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228BFDF6" w14:textId="77777777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9A9171" w14:textId="34564690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c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17CA9C68" w14:textId="3C561FF5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52DEFB1A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18457B2C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6E7B27BC" w14:textId="77777777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5B059D3" w14:textId="1D4DF2AA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d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5972B750" w14:textId="4F14C1B6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20EF52BA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125737B5" w14:textId="77777777" w:rsidTr="00C746B8">
        <w:trPr>
          <w:jc w:val="center"/>
        </w:trPr>
        <w:tc>
          <w:tcPr>
            <w:tcW w:w="1175" w:type="dxa"/>
            <w:vMerge/>
            <w:shd w:val="clear" w:color="auto" w:fill="DBE5F1" w:themeFill="accent1" w:themeFillTint="33"/>
            <w:vAlign w:val="center"/>
          </w:tcPr>
          <w:p w14:paraId="40AAB952" w14:textId="77777777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0945029" w14:textId="42B23A1A" w:rsidR="002C1C42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e</w:t>
            </w:r>
          </w:p>
        </w:tc>
        <w:tc>
          <w:tcPr>
            <w:tcW w:w="1857" w:type="dxa"/>
            <w:tcBorders>
              <w:left w:val="single" w:sz="12" w:space="0" w:color="auto"/>
            </w:tcBorders>
          </w:tcPr>
          <w:p w14:paraId="04D418C7" w14:textId="6A58366F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57C742B6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1F3544FF" w14:textId="77777777" w:rsidTr="000544F9">
        <w:trPr>
          <w:jc w:val="center"/>
        </w:trPr>
        <w:tc>
          <w:tcPr>
            <w:tcW w:w="1175" w:type="dxa"/>
            <w:vMerge/>
            <w:tcBorders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5B1EFAE4" w14:textId="77777777" w:rsidR="002F3710" w:rsidRPr="008E76E2" w:rsidRDefault="002F371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E8BE86D" w14:textId="2434BB9C" w:rsidR="002F3710" w:rsidRPr="008E76E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f</w:t>
            </w:r>
          </w:p>
        </w:tc>
        <w:tc>
          <w:tcPr>
            <w:tcW w:w="1857" w:type="dxa"/>
            <w:tcBorders>
              <w:left w:val="single" w:sz="12" w:space="0" w:color="auto"/>
              <w:bottom w:val="single" w:sz="12" w:space="0" w:color="auto"/>
            </w:tcBorders>
          </w:tcPr>
          <w:p w14:paraId="68607124" w14:textId="552D3FED" w:rsidR="002F3710" w:rsidRPr="008E76E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6E16039" w14:textId="77777777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6F44D0" w:rsidRPr="008E76E2" w14:paraId="6BE1624B" w14:textId="77777777" w:rsidTr="000544F9">
        <w:trPr>
          <w:jc w:val="center"/>
        </w:trPr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EF0FAD9" w14:textId="64FE9290" w:rsidR="006F44D0" w:rsidRPr="008E76E2" w:rsidRDefault="005343E1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ABET II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DD40E6E" w14:textId="42EF3468" w:rsidR="006F44D0" w:rsidRPr="008E76E2" w:rsidRDefault="006F44D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a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3A6342" w14:textId="43FA4DC0" w:rsidR="006F44D0" w:rsidRPr="008E76E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EB7E3" w14:textId="77777777" w:rsidR="006F44D0" w:rsidRPr="008E76E2" w:rsidRDefault="006F44D0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EE70CF" w:rsidRPr="008E76E2" w14:paraId="009543AD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833C9EF" w14:textId="77777777" w:rsidR="00EE70CF" w:rsidRDefault="00EE70C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5D6B92E" w14:textId="4C2E38DA" w:rsidR="00EE70CF" w:rsidRDefault="00EE70C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b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8AEE02" w14:textId="748592BE" w:rsidR="00EE70CF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98377" w14:textId="77777777" w:rsidR="00EE70CF" w:rsidRPr="008E76E2" w:rsidRDefault="00EE70C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72FEE1A2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86A9AF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4287CD6" w14:textId="1E20E809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c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49E48D" w14:textId="435B749D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1C1A5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01E39665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B480CCF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6202AA1" w14:textId="137CCEC8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103CA1" w14:textId="269592F6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2B3AC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17F5E8FB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D959C4A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F99C496" w14:textId="734D9717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177226" w14:textId="5333BEBC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31CD5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6C47D8CF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110D1EA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D51D719" w14:textId="5618AA9D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f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B5B2CD" w14:textId="03290433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991858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284C2B84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DBEF21E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15B6C3F" w14:textId="070DB850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g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5496C3" w14:textId="5792BA18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288391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C1C42" w:rsidRPr="008E76E2" w14:paraId="4605583E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50A637" w14:textId="77777777" w:rsidR="002C1C42" w:rsidRDefault="002C1C42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6056598" w14:textId="0EABF542" w:rsidR="002C1C42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h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175B59" w14:textId="32FA12F3" w:rsidR="002C1C42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184B16" w14:textId="77777777" w:rsidR="002C1C42" w:rsidRPr="008E76E2" w:rsidRDefault="002C1C42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6F44D0" w:rsidRPr="008E76E2" w14:paraId="524BE609" w14:textId="77777777" w:rsidTr="000544F9">
        <w:trPr>
          <w:jc w:val="center"/>
        </w:trPr>
        <w:tc>
          <w:tcPr>
            <w:tcW w:w="117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5B901B" w14:textId="77777777" w:rsidR="006F44D0" w:rsidRPr="008E76E2" w:rsidRDefault="006F44D0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8B43AE5" w14:textId="118D2136" w:rsidR="006F44D0" w:rsidRDefault="00B6123F" w:rsidP="002F371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>
              <w:rPr>
                <w:rFonts w:ascii="Cambria" w:eastAsia="Tahoma" w:hAnsi="Cambria" w:cs="Tahoma"/>
                <w:b/>
                <w:sz w:val="22"/>
                <w:szCs w:val="22"/>
              </w:rPr>
              <w:t>i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4429ED" w14:textId="56292DC2" w:rsidR="006F44D0" w:rsidRDefault="00F0761F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  <w:r>
              <w:rPr>
                <w:rFonts w:ascii="Cambria" w:eastAsia="Tahoma" w:hAnsi="Cambria" w:cs="Tahoma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092E8E" w14:textId="77777777" w:rsidR="006F44D0" w:rsidRPr="008E76E2" w:rsidRDefault="006F44D0" w:rsidP="0095128F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538FE037" w14:textId="77777777" w:rsidTr="006F44D0">
        <w:trPr>
          <w:jc w:val="center"/>
        </w:trPr>
        <w:tc>
          <w:tcPr>
            <w:tcW w:w="226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5E874848" w14:textId="0005E0AC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TOTAL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14:paraId="06ECED7E" w14:textId="7C88C760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100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14:paraId="4A5FAD80" w14:textId="77777777" w:rsidR="002F3710" w:rsidRPr="008E76E2" w:rsidRDefault="002F3710" w:rsidP="0095128F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</w:p>
        </w:tc>
      </w:tr>
    </w:tbl>
    <w:p w14:paraId="61F96C37" w14:textId="77777777" w:rsidR="00162A27" w:rsidRDefault="00162A27" w:rsidP="00275DE0">
      <w:pPr>
        <w:jc w:val="center"/>
        <w:rPr>
          <w:rFonts w:ascii="Cambria" w:eastAsia="Tahoma" w:hAnsi="Cambria" w:cs="Tahoma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10"/>
        <w:gridCol w:w="1250"/>
      </w:tblGrid>
      <w:tr w:rsidR="002F3710" w:rsidRPr="008E76E2" w14:paraId="79006B89" w14:textId="77777777" w:rsidTr="00C57E3C">
        <w:trPr>
          <w:jc w:val="center"/>
        </w:trPr>
        <w:tc>
          <w:tcPr>
            <w:tcW w:w="2010" w:type="dxa"/>
            <w:shd w:val="clear" w:color="auto" w:fill="B8CCE4" w:themeFill="accent1" w:themeFillTint="66"/>
          </w:tcPr>
          <w:p w14:paraId="536FF0DB" w14:textId="76518162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Puntos totales</w:t>
            </w:r>
          </w:p>
        </w:tc>
        <w:tc>
          <w:tcPr>
            <w:tcW w:w="1250" w:type="dxa"/>
          </w:tcPr>
          <w:p w14:paraId="0877DA5A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166B8FAE" w14:textId="77777777" w:rsidTr="00C57E3C">
        <w:trPr>
          <w:jc w:val="center"/>
        </w:trPr>
        <w:tc>
          <w:tcPr>
            <w:tcW w:w="2010" w:type="dxa"/>
            <w:shd w:val="clear" w:color="auto" w:fill="B8CCE4" w:themeFill="accent1" w:themeFillTint="66"/>
          </w:tcPr>
          <w:p w14:paraId="202A537E" w14:textId="0A6C6DB1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Penalización</w:t>
            </w:r>
          </w:p>
        </w:tc>
        <w:tc>
          <w:tcPr>
            <w:tcW w:w="1250" w:type="dxa"/>
          </w:tcPr>
          <w:p w14:paraId="12D1D1D5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  <w:tr w:rsidR="002F3710" w:rsidRPr="008E76E2" w14:paraId="7D3F0937" w14:textId="77777777" w:rsidTr="00C57E3C">
        <w:trPr>
          <w:jc w:val="center"/>
        </w:trPr>
        <w:tc>
          <w:tcPr>
            <w:tcW w:w="2010" w:type="dxa"/>
            <w:shd w:val="clear" w:color="auto" w:fill="B8CCE4" w:themeFill="accent1" w:themeFillTint="66"/>
          </w:tcPr>
          <w:p w14:paraId="3773BBA3" w14:textId="7CB8CB6E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Nota sobre 5</w:t>
            </w:r>
          </w:p>
        </w:tc>
        <w:tc>
          <w:tcPr>
            <w:tcW w:w="1250" w:type="dxa"/>
          </w:tcPr>
          <w:p w14:paraId="6DF2233F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</w:tbl>
    <w:p w14:paraId="3DB8ED77" w14:textId="77777777" w:rsidR="002F3710" w:rsidRPr="008E76E2" w:rsidRDefault="002F3710" w:rsidP="00275DE0">
      <w:pPr>
        <w:jc w:val="center"/>
        <w:rPr>
          <w:rFonts w:ascii="Cambria" w:eastAsia="Tahoma" w:hAnsi="Cambria" w:cs="Tahoma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2"/>
        <w:gridCol w:w="4415"/>
      </w:tblGrid>
      <w:tr w:rsidR="002F3710" w:rsidRPr="008E76E2" w14:paraId="7E50C01B" w14:textId="77777777" w:rsidTr="00C57E3C">
        <w:trPr>
          <w:jc w:val="center"/>
        </w:trPr>
        <w:tc>
          <w:tcPr>
            <w:tcW w:w="2152" w:type="dxa"/>
            <w:shd w:val="clear" w:color="auto" w:fill="B8CCE4" w:themeFill="accent1" w:themeFillTint="66"/>
          </w:tcPr>
          <w:p w14:paraId="13BFEA6B" w14:textId="7AE6CD0E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b/>
                <w:sz w:val="22"/>
                <w:szCs w:val="22"/>
              </w:rPr>
            </w:pPr>
            <w:r w:rsidRPr="008E76E2">
              <w:rPr>
                <w:rFonts w:ascii="Cambria" w:eastAsia="Tahoma" w:hAnsi="Cambria" w:cs="Tahoma"/>
                <w:b/>
                <w:sz w:val="22"/>
                <w:szCs w:val="22"/>
              </w:rPr>
              <w:t>Calificado por</w:t>
            </w:r>
          </w:p>
        </w:tc>
        <w:tc>
          <w:tcPr>
            <w:tcW w:w="4415" w:type="dxa"/>
          </w:tcPr>
          <w:p w14:paraId="4490B3DB" w14:textId="77777777" w:rsidR="002F3710" w:rsidRPr="008E76E2" w:rsidRDefault="002F3710" w:rsidP="00275DE0">
            <w:pPr>
              <w:jc w:val="center"/>
              <w:rPr>
                <w:rFonts w:ascii="Cambria" w:eastAsia="Tahoma" w:hAnsi="Cambria" w:cs="Tahoma"/>
                <w:sz w:val="22"/>
                <w:szCs w:val="22"/>
              </w:rPr>
            </w:pPr>
          </w:p>
        </w:tc>
      </w:tr>
    </w:tbl>
    <w:p w14:paraId="6612BEC2" w14:textId="66877A35" w:rsidR="002F3710" w:rsidRDefault="002F3710" w:rsidP="00275DE0">
      <w:pPr>
        <w:jc w:val="center"/>
        <w:rPr>
          <w:rFonts w:ascii="Cambria" w:eastAsia="Tahoma" w:hAnsi="Cambria" w:cs="Tahoma"/>
        </w:rPr>
      </w:pPr>
    </w:p>
    <w:p w14:paraId="4D300A6C" w14:textId="77777777" w:rsidR="002C2E4E" w:rsidRDefault="002C2E4E" w:rsidP="00296DCF">
      <w:pPr>
        <w:pBdr>
          <w:bottom w:val="single" w:sz="12" w:space="1" w:color="auto"/>
        </w:pBdr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14:paraId="075FA09F" w14:textId="43FD7896" w:rsidR="00296DCF" w:rsidRPr="00296DCF" w:rsidRDefault="002C2E4E" w:rsidP="00296DCF">
      <w:pPr>
        <w:pBdr>
          <w:bottom w:val="single" w:sz="12" w:space="1" w:color="auto"/>
        </w:pBd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>
        <w:rPr>
          <w:rFonts w:asciiTheme="majorHAnsi" w:hAnsiTheme="majorHAnsi"/>
          <w:b/>
          <w:sz w:val="22"/>
          <w:szCs w:val="22"/>
          <w:lang w:val="es-ES_tradnl"/>
        </w:rPr>
        <w:lastRenderedPageBreak/>
        <w:t>SOLUCIÓN DEL TALLER</w:t>
      </w:r>
      <w:bookmarkStart w:id="0" w:name="_GoBack"/>
      <w:bookmarkEnd w:id="0"/>
    </w:p>
    <w:sectPr w:rsidR="00296DCF" w:rsidRPr="00296DCF" w:rsidSect="00AA3400">
      <w:footerReference w:type="default" r:id="rId9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D59A" w14:textId="77777777" w:rsidR="00E47FC3" w:rsidRDefault="00E47FC3">
      <w:r>
        <w:separator/>
      </w:r>
    </w:p>
  </w:endnote>
  <w:endnote w:type="continuationSeparator" w:id="0">
    <w:p w14:paraId="586FA0ED" w14:textId="77777777" w:rsidR="00E47FC3" w:rsidRDefault="00E4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554315"/>
      <w:docPartObj>
        <w:docPartGallery w:val="Page Numbers (Bottom of Page)"/>
        <w:docPartUnique/>
      </w:docPartObj>
    </w:sdtPr>
    <w:sdtEndPr/>
    <w:sdtContent>
      <w:p w14:paraId="4DA4FC2A" w14:textId="5E174595" w:rsidR="00E84BFD" w:rsidRDefault="00E84BFD">
        <w:pPr>
          <w:pStyle w:val="Piedepgina"/>
          <w:jc w:val="center"/>
          <w:rPr>
            <w:lang w:val="es-CO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32D" w:rsidRPr="0091532D">
          <w:rPr>
            <w:noProof/>
            <w:lang w:val="es-ES"/>
          </w:rPr>
          <w:t>1</w:t>
        </w:r>
        <w:r>
          <w:fldChar w:fldCharType="end"/>
        </w:r>
        <w:r w:rsidR="00C4486A">
          <w:rPr>
            <w:lang w:val="es-CO"/>
          </w:rPr>
          <w:t xml:space="preserve"> de </w:t>
        </w:r>
        <w:r w:rsidR="002C2E4E">
          <w:rPr>
            <w:lang w:val="es-CO"/>
          </w:rPr>
          <w:t>2</w:t>
        </w:r>
      </w:p>
      <w:p w14:paraId="030A8FE6" w14:textId="4D6ABB5D" w:rsidR="00E84BFD" w:rsidRDefault="00E47FC3">
        <w:pPr>
          <w:pStyle w:val="Piedepgina"/>
          <w:jc w:val="center"/>
        </w:pPr>
      </w:p>
    </w:sdtContent>
  </w:sdt>
  <w:p w14:paraId="60ACC0BD" w14:textId="77777777" w:rsidR="00E84BFD" w:rsidRDefault="00E84B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805B" w14:textId="77777777" w:rsidR="00E47FC3" w:rsidRDefault="00E47FC3">
      <w:r>
        <w:separator/>
      </w:r>
    </w:p>
  </w:footnote>
  <w:footnote w:type="continuationSeparator" w:id="0">
    <w:p w14:paraId="436BD95D" w14:textId="77777777" w:rsidR="00E47FC3" w:rsidRDefault="00E4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2F8CC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87684B6"/>
    <w:lvl w:ilvl="0" w:tplc="240A0003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358542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0C6F11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33A529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08739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7BA4C4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EB8F32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64E4A2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240156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DA61A4"/>
    <w:multiLevelType w:val="hybridMultilevel"/>
    <w:tmpl w:val="6CDCD390"/>
    <w:lvl w:ilvl="0" w:tplc="F0B4C1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lang w:val="es-CO"/>
      </w:rPr>
    </w:lvl>
    <w:lvl w:ilvl="1" w:tplc="B46AED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0C19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28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C8A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A8B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4A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DC6C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F87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A1D"/>
    <w:multiLevelType w:val="hybridMultilevel"/>
    <w:tmpl w:val="4F46C77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EB2E06"/>
    <w:multiLevelType w:val="hybridMultilevel"/>
    <w:tmpl w:val="0C185FC4"/>
    <w:lvl w:ilvl="0" w:tplc="634855B0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B976AB"/>
    <w:multiLevelType w:val="hybridMultilevel"/>
    <w:tmpl w:val="9D2668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91A24"/>
    <w:multiLevelType w:val="hybridMultilevel"/>
    <w:tmpl w:val="B87056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0360E6"/>
    <w:multiLevelType w:val="hybridMultilevel"/>
    <w:tmpl w:val="248219C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F7D13"/>
    <w:multiLevelType w:val="hybridMultilevel"/>
    <w:tmpl w:val="9C0AAE2E"/>
    <w:lvl w:ilvl="0" w:tplc="876808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F918B0"/>
    <w:multiLevelType w:val="hybridMultilevel"/>
    <w:tmpl w:val="96C81E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D47778"/>
    <w:multiLevelType w:val="hybridMultilevel"/>
    <w:tmpl w:val="29948D02"/>
    <w:lvl w:ilvl="0" w:tplc="FAA4F73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594993"/>
    <w:multiLevelType w:val="hybridMultilevel"/>
    <w:tmpl w:val="BD62D02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FF474C"/>
    <w:multiLevelType w:val="hybridMultilevel"/>
    <w:tmpl w:val="FE5E21B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C06541"/>
    <w:multiLevelType w:val="hybridMultilevel"/>
    <w:tmpl w:val="0D42F47A"/>
    <w:lvl w:ilvl="0" w:tplc="B46E852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D5F00"/>
    <w:multiLevelType w:val="hybridMultilevel"/>
    <w:tmpl w:val="1B864F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91B77"/>
    <w:multiLevelType w:val="hybridMultilevel"/>
    <w:tmpl w:val="87F06DB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4609D"/>
    <w:multiLevelType w:val="hybridMultilevel"/>
    <w:tmpl w:val="1FAC8FB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8B1F0F"/>
    <w:multiLevelType w:val="hybridMultilevel"/>
    <w:tmpl w:val="26EA6660"/>
    <w:lvl w:ilvl="0" w:tplc="CEEA7FC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C5057"/>
    <w:multiLevelType w:val="hybridMultilevel"/>
    <w:tmpl w:val="E3ACE10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83160E"/>
    <w:multiLevelType w:val="hybridMultilevel"/>
    <w:tmpl w:val="BCE2B682"/>
    <w:lvl w:ilvl="0" w:tplc="A944113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DE3438"/>
    <w:multiLevelType w:val="hybridMultilevel"/>
    <w:tmpl w:val="175A1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623EF"/>
    <w:multiLevelType w:val="hybridMultilevel"/>
    <w:tmpl w:val="91D666D4"/>
    <w:lvl w:ilvl="0" w:tplc="C4E060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85BA6"/>
    <w:multiLevelType w:val="hybridMultilevel"/>
    <w:tmpl w:val="4EDE10C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EB74EB"/>
    <w:multiLevelType w:val="hybridMultilevel"/>
    <w:tmpl w:val="C1ECEF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30B8B"/>
    <w:multiLevelType w:val="hybridMultilevel"/>
    <w:tmpl w:val="F0105140"/>
    <w:lvl w:ilvl="0" w:tplc="6CDCCC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380CF6"/>
    <w:multiLevelType w:val="hybridMultilevel"/>
    <w:tmpl w:val="2230D410"/>
    <w:lvl w:ilvl="0" w:tplc="DB54B40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A5924"/>
    <w:multiLevelType w:val="hybridMultilevel"/>
    <w:tmpl w:val="1796263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224F90"/>
    <w:multiLevelType w:val="hybridMultilevel"/>
    <w:tmpl w:val="0402033E"/>
    <w:lvl w:ilvl="0" w:tplc="D39CC6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B14C85"/>
    <w:multiLevelType w:val="hybridMultilevel"/>
    <w:tmpl w:val="C1767D6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C4387"/>
    <w:multiLevelType w:val="hybridMultilevel"/>
    <w:tmpl w:val="D2F24E9A"/>
    <w:lvl w:ilvl="0" w:tplc="C76E56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983F51"/>
    <w:multiLevelType w:val="hybridMultilevel"/>
    <w:tmpl w:val="88023A8A"/>
    <w:lvl w:ilvl="0" w:tplc="0F4670E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3176D4"/>
    <w:multiLevelType w:val="hybridMultilevel"/>
    <w:tmpl w:val="664CEF4C"/>
    <w:lvl w:ilvl="0" w:tplc="589E22B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5B48F0"/>
    <w:multiLevelType w:val="hybridMultilevel"/>
    <w:tmpl w:val="872ABE3E"/>
    <w:lvl w:ilvl="0" w:tplc="E7B49CD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A67C37"/>
    <w:multiLevelType w:val="hybridMultilevel"/>
    <w:tmpl w:val="BCE2B682"/>
    <w:lvl w:ilvl="0" w:tplc="A944113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2D247E"/>
    <w:multiLevelType w:val="hybridMultilevel"/>
    <w:tmpl w:val="1CDEF144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360289"/>
    <w:multiLevelType w:val="hybridMultilevel"/>
    <w:tmpl w:val="6D54B17C"/>
    <w:lvl w:ilvl="0" w:tplc="64102A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2665E4"/>
    <w:multiLevelType w:val="hybridMultilevel"/>
    <w:tmpl w:val="5E80F28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AA0586"/>
    <w:multiLevelType w:val="hybridMultilevel"/>
    <w:tmpl w:val="0292061C"/>
    <w:lvl w:ilvl="0" w:tplc="E362ECE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33975"/>
    <w:multiLevelType w:val="hybridMultilevel"/>
    <w:tmpl w:val="782EFE24"/>
    <w:lvl w:ilvl="0" w:tplc="39862C2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7624B9"/>
    <w:multiLevelType w:val="hybridMultilevel"/>
    <w:tmpl w:val="D982E502"/>
    <w:lvl w:ilvl="0" w:tplc="1AA8F8A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EA1CF7"/>
    <w:multiLevelType w:val="hybridMultilevel"/>
    <w:tmpl w:val="D818BA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A20A57"/>
    <w:multiLevelType w:val="hybridMultilevel"/>
    <w:tmpl w:val="B87056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913D90"/>
    <w:multiLevelType w:val="hybridMultilevel"/>
    <w:tmpl w:val="A8184686"/>
    <w:lvl w:ilvl="0" w:tplc="FE6C18B2">
      <w:numFmt w:val="bullet"/>
      <w:lvlText w:val="-"/>
      <w:lvlJc w:val="left"/>
      <w:pPr>
        <w:ind w:left="1080" w:hanging="360"/>
      </w:pPr>
      <w:rPr>
        <w:rFonts w:ascii="Tahoma" w:eastAsia="Tahoma" w:hAnsi="Tahoma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2C39FC"/>
    <w:multiLevelType w:val="hybridMultilevel"/>
    <w:tmpl w:val="4BA68340"/>
    <w:lvl w:ilvl="0" w:tplc="AF4CA292">
      <w:start w:val="1"/>
      <w:numFmt w:val="lowerLetter"/>
      <w:lvlText w:val="%1."/>
      <w:lvlJc w:val="left"/>
      <w:pPr>
        <w:ind w:left="360" w:hanging="360"/>
      </w:pPr>
      <w:rPr>
        <w:rFonts w:ascii="Maiandra GD" w:eastAsia="Times New Roman" w:hAnsi="Maiandra GD" w:cs="Times New Roman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00842"/>
    <w:multiLevelType w:val="hybridMultilevel"/>
    <w:tmpl w:val="85B27686"/>
    <w:lvl w:ilvl="0" w:tplc="75A84D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52377C"/>
    <w:multiLevelType w:val="hybridMultilevel"/>
    <w:tmpl w:val="A0649D8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0"/>
  </w:num>
  <w:num w:numId="4">
    <w:abstractNumId w:val="2"/>
  </w:num>
  <w:num w:numId="5">
    <w:abstractNumId w:val="28"/>
  </w:num>
  <w:num w:numId="6">
    <w:abstractNumId w:val="20"/>
  </w:num>
  <w:num w:numId="7">
    <w:abstractNumId w:val="8"/>
  </w:num>
  <w:num w:numId="8">
    <w:abstractNumId w:val="30"/>
  </w:num>
  <w:num w:numId="9">
    <w:abstractNumId w:val="44"/>
  </w:num>
  <w:num w:numId="10">
    <w:abstractNumId w:val="15"/>
  </w:num>
  <w:num w:numId="11">
    <w:abstractNumId w:val="12"/>
  </w:num>
  <w:num w:numId="12">
    <w:abstractNumId w:val="26"/>
  </w:num>
  <w:num w:numId="13">
    <w:abstractNumId w:val="27"/>
  </w:num>
  <w:num w:numId="14">
    <w:abstractNumId w:val="22"/>
  </w:num>
  <w:num w:numId="15">
    <w:abstractNumId w:val="11"/>
  </w:num>
  <w:num w:numId="16">
    <w:abstractNumId w:val="40"/>
  </w:num>
  <w:num w:numId="17">
    <w:abstractNumId w:val="25"/>
  </w:num>
  <w:num w:numId="18">
    <w:abstractNumId w:val="34"/>
  </w:num>
  <w:num w:numId="19">
    <w:abstractNumId w:val="36"/>
  </w:num>
  <w:num w:numId="20">
    <w:abstractNumId w:val="7"/>
  </w:num>
  <w:num w:numId="21">
    <w:abstractNumId w:val="3"/>
  </w:num>
  <w:num w:numId="22">
    <w:abstractNumId w:val="10"/>
  </w:num>
  <w:num w:numId="23">
    <w:abstractNumId w:val="13"/>
  </w:num>
  <w:num w:numId="24">
    <w:abstractNumId w:val="14"/>
  </w:num>
  <w:num w:numId="25">
    <w:abstractNumId w:val="39"/>
  </w:num>
  <w:num w:numId="26">
    <w:abstractNumId w:val="38"/>
  </w:num>
  <w:num w:numId="27">
    <w:abstractNumId w:val="35"/>
  </w:num>
  <w:num w:numId="28">
    <w:abstractNumId w:val="4"/>
  </w:num>
  <w:num w:numId="29">
    <w:abstractNumId w:val="6"/>
  </w:num>
  <w:num w:numId="30">
    <w:abstractNumId w:val="41"/>
  </w:num>
  <w:num w:numId="31">
    <w:abstractNumId w:val="17"/>
  </w:num>
  <w:num w:numId="32">
    <w:abstractNumId w:val="21"/>
  </w:num>
  <w:num w:numId="33">
    <w:abstractNumId w:val="37"/>
  </w:num>
  <w:num w:numId="34">
    <w:abstractNumId w:val="29"/>
  </w:num>
  <w:num w:numId="35">
    <w:abstractNumId w:val="23"/>
  </w:num>
  <w:num w:numId="36">
    <w:abstractNumId w:val="33"/>
  </w:num>
  <w:num w:numId="37">
    <w:abstractNumId w:val="9"/>
  </w:num>
  <w:num w:numId="38">
    <w:abstractNumId w:val="32"/>
  </w:num>
  <w:num w:numId="39">
    <w:abstractNumId w:val="16"/>
  </w:num>
  <w:num w:numId="40">
    <w:abstractNumId w:val="45"/>
  </w:num>
  <w:num w:numId="41">
    <w:abstractNumId w:val="5"/>
  </w:num>
  <w:num w:numId="42">
    <w:abstractNumId w:val="19"/>
  </w:num>
  <w:num w:numId="43">
    <w:abstractNumId w:val="24"/>
  </w:num>
  <w:num w:numId="44">
    <w:abstractNumId w:val="18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42D4"/>
    <w:rsid w:val="00013C8A"/>
    <w:rsid w:val="00017E44"/>
    <w:rsid w:val="00020665"/>
    <w:rsid w:val="0003507A"/>
    <w:rsid w:val="00045B5A"/>
    <w:rsid w:val="0005310B"/>
    <w:rsid w:val="000544F9"/>
    <w:rsid w:val="00055DE2"/>
    <w:rsid w:val="0006041E"/>
    <w:rsid w:val="00061BC6"/>
    <w:rsid w:val="0006286C"/>
    <w:rsid w:val="000634A7"/>
    <w:rsid w:val="00066D1A"/>
    <w:rsid w:val="000754F2"/>
    <w:rsid w:val="00081950"/>
    <w:rsid w:val="0008335B"/>
    <w:rsid w:val="0008459F"/>
    <w:rsid w:val="000900BD"/>
    <w:rsid w:val="00096226"/>
    <w:rsid w:val="000A16D9"/>
    <w:rsid w:val="000B52C7"/>
    <w:rsid w:val="000B6502"/>
    <w:rsid w:val="000C0533"/>
    <w:rsid w:val="000C15B0"/>
    <w:rsid w:val="000C4C28"/>
    <w:rsid w:val="000D05FD"/>
    <w:rsid w:val="000E3357"/>
    <w:rsid w:val="000E5573"/>
    <w:rsid w:val="000F0498"/>
    <w:rsid w:val="000F0B6A"/>
    <w:rsid w:val="000F2360"/>
    <w:rsid w:val="000F565F"/>
    <w:rsid w:val="000F57E7"/>
    <w:rsid w:val="000F639B"/>
    <w:rsid w:val="001055EF"/>
    <w:rsid w:val="00107271"/>
    <w:rsid w:val="0011105C"/>
    <w:rsid w:val="00112162"/>
    <w:rsid w:val="00115438"/>
    <w:rsid w:val="001209C7"/>
    <w:rsid w:val="00121E5D"/>
    <w:rsid w:val="001243D8"/>
    <w:rsid w:val="00132F7F"/>
    <w:rsid w:val="00133A15"/>
    <w:rsid w:val="001418BF"/>
    <w:rsid w:val="00141EF5"/>
    <w:rsid w:val="001424F9"/>
    <w:rsid w:val="00144DE7"/>
    <w:rsid w:val="001519A1"/>
    <w:rsid w:val="001553EB"/>
    <w:rsid w:val="00155597"/>
    <w:rsid w:val="0015647F"/>
    <w:rsid w:val="001565DF"/>
    <w:rsid w:val="00160EB3"/>
    <w:rsid w:val="00162902"/>
    <w:rsid w:val="00162A27"/>
    <w:rsid w:val="00167E42"/>
    <w:rsid w:val="001737A9"/>
    <w:rsid w:val="00173934"/>
    <w:rsid w:val="00176A47"/>
    <w:rsid w:val="00180DA2"/>
    <w:rsid w:val="00180DE0"/>
    <w:rsid w:val="001866EA"/>
    <w:rsid w:val="00186D0C"/>
    <w:rsid w:val="00187A8C"/>
    <w:rsid w:val="001909CF"/>
    <w:rsid w:val="00190C09"/>
    <w:rsid w:val="00196438"/>
    <w:rsid w:val="001A0908"/>
    <w:rsid w:val="001A1DF9"/>
    <w:rsid w:val="001A3211"/>
    <w:rsid w:val="001B2741"/>
    <w:rsid w:val="001C4EFA"/>
    <w:rsid w:val="001D11F9"/>
    <w:rsid w:val="001D5FE9"/>
    <w:rsid w:val="001E04A3"/>
    <w:rsid w:val="001E187F"/>
    <w:rsid w:val="001F3255"/>
    <w:rsid w:val="001F3B3C"/>
    <w:rsid w:val="001F535C"/>
    <w:rsid w:val="00210A81"/>
    <w:rsid w:val="002174DB"/>
    <w:rsid w:val="002214D3"/>
    <w:rsid w:val="00233825"/>
    <w:rsid w:val="00237AF1"/>
    <w:rsid w:val="0024446A"/>
    <w:rsid w:val="0025311B"/>
    <w:rsid w:val="00275DE0"/>
    <w:rsid w:val="0027789A"/>
    <w:rsid w:val="0029375F"/>
    <w:rsid w:val="00296DCF"/>
    <w:rsid w:val="002B08D2"/>
    <w:rsid w:val="002B28C8"/>
    <w:rsid w:val="002B4FD4"/>
    <w:rsid w:val="002B5BCA"/>
    <w:rsid w:val="002C1C42"/>
    <w:rsid w:val="002C2E4E"/>
    <w:rsid w:val="002C3298"/>
    <w:rsid w:val="002D45ED"/>
    <w:rsid w:val="002D7F84"/>
    <w:rsid w:val="002E0FF6"/>
    <w:rsid w:val="002F0C3F"/>
    <w:rsid w:val="002F1007"/>
    <w:rsid w:val="002F3710"/>
    <w:rsid w:val="002F4919"/>
    <w:rsid w:val="002F5CDF"/>
    <w:rsid w:val="00303082"/>
    <w:rsid w:val="003058FD"/>
    <w:rsid w:val="00305C21"/>
    <w:rsid w:val="00305EA4"/>
    <w:rsid w:val="00307128"/>
    <w:rsid w:val="00307166"/>
    <w:rsid w:val="003111A0"/>
    <w:rsid w:val="00313D4A"/>
    <w:rsid w:val="003210E5"/>
    <w:rsid w:val="00321ED4"/>
    <w:rsid w:val="00323CC3"/>
    <w:rsid w:val="0032581A"/>
    <w:rsid w:val="003353F3"/>
    <w:rsid w:val="003356EC"/>
    <w:rsid w:val="00337A51"/>
    <w:rsid w:val="00342BCE"/>
    <w:rsid w:val="00343511"/>
    <w:rsid w:val="003502E5"/>
    <w:rsid w:val="00353F7B"/>
    <w:rsid w:val="003578FB"/>
    <w:rsid w:val="00362168"/>
    <w:rsid w:val="003626E7"/>
    <w:rsid w:val="00362B89"/>
    <w:rsid w:val="0036751B"/>
    <w:rsid w:val="003713A1"/>
    <w:rsid w:val="00375BB3"/>
    <w:rsid w:val="00377E46"/>
    <w:rsid w:val="00392DDC"/>
    <w:rsid w:val="00394534"/>
    <w:rsid w:val="0039510B"/>
    <w:rsid w:val="003A1AA8"/>
    <w:rsid w:val="003A5751"/>
    <w:rsid w:val="003B7AE6"/>
    <w:rsid w:val="003C17CE"/>
    <w:rsid w:val="003C5FFC"/>
    <w:rsid w:val="003C6EE4"/>
    <w:rsid w:val="003D1CF4"/>
    <w:rsid w:val="003D25DA"/>
    <w:rsid w:val="003D6CDE"/>
    <w:rsid w:val="003E219B"/>
    <w:rsid w:val="003E2201"/>
    <w:rsid w:val="003E28F5"/>
    <w:rsid w:val="003E43D2"/>
    <w:rsid w:val="003E60AE"/>
    <w:rsid w:val="003F1075"/>
    <w:rsid w:val="003F3656"/>
    <w:rsid w:val="0040468C"/>
    <w:rsid w:val="00406C2A"/>
    <w:rsid w:val="0041110B"/>
    <w:rsid w:val="00412342"/>
    <w:rsid w:val="00414A47"/>
    <w:rsid w:val="00416367"/>
    <w:rsid w:val="00440D19"/>
    <w:rsid w:val="00440D58"/>
    <w:rsid w:val="00454C30"/>
    <w:rsid w:val="00484FD6"/>
    <w:rsid w:val="004924B7"/>
    <w:rsid w:val="00493B15"/>
    <w:rsid w:val="00495555"/>
    <w:rsid w:val="0049568B"/>
    <w:rsid w:val="00496046"/>
    <w:rsid w:val="00496FB8"/>
    <w:rsid w:val="00497C32"/>
    <w:rsid w:val="004A5EA0"/>
    <w:rsid w:val="004B242E"/>
    <w:rsid w:val="004B3110"/>
    <w:rsid w:val="004B4B22"/>
    <w:rsid w:val="004C0CDC"/>
    <w:rsid w:val="004C160A"/>
    <w:rsid w:val="004C2EF5"/>
    <w:rsid w:val="004C4207"/>
    <w:rsid w:val="004C6351"/>
    <w:rsid w:val="004C69A6"/>
    <w:rsid w:val="004C6E80"/>
    <w:rsid w:val="004C7C8E"/>
    <w:rsid w:val="004C7D7F"/>
    <w:rsid w:val="004E1FDE"/>
    <w:rsid w:val="004E38A2"/>
    <w:rsid w:val="004F1709"/>
    <w:rsid w:val="004F22EF"/>
    <w:rsid w:val="005020C5"/>
    <w:rsid w:val="0050520E"/>
    <w:rsid w:val="00510E6D"/>
    <w:rsid w:val="00521D94"/>
    <w:rsid w:val="00531783"/>
    <w:rsid w:val="005335FF"/>
    <w:rsid w:val="005343E1"/>
    <w:rsid w:val="00534A39"/>
    <w:rsid w:val="00543FB5"/>
    <w:rsid w:val="00544CAE"/>
    <w:rsid w:val="00545EF5"/>
    <w:rsid w:val="00547767"/>
    <w:rsid w:val="00547DF3"/>
    <w:rsid w:val="00553E60"/>
    <w:rsid w:val="0055726B"/>
    <w:rsid w:val="0055784A"/>
    <w:rsid w:val="00560954"/>
    <w:rsid w:val="00561D9D"/>
    <w:rsid w:val="00564658"/>
    <w:rsid w:val="0056515F"/>
    <w:rsid w:val="00575D68"/>
    <w:rsid w:val="00584078"/>
    <w:rsid w:val="0058783A"/>
    <w:rsid w:val="00590D3F"/>
    <w:rsid w:val="00590F15"/>
    <w:rsid w:val="005925FD"/>
    <w:rsid w:val="005A151C"/>
    <w:rsid w:val="005A56B4"/>
    <w:rsid w:val="005B0802"/>
    <w:rsid w:val="005B468B"/>
    <w:rsid w:val="005B5590"/>
    <w:rsid w:val="005C3F71"/>
    <w:rsid w:val="005C641A"/>
    <w:rsid w:val="005C6DA1"/>
    <w:rsid w:val="005D78C1"/>
    <w:rsid w:val="005F147F"/>
    <w:rsid w:val="005F150A"/>
    <w:rsid w:val="005F3080"/>
    <w:rsid w:val="005F3714"/>
    <w:rsid w:val="005F6906"/>
    <w:rsid w:val="006014AD"/>
    <w:rsid w:val="00604B66"/>
    <w:rsid w:val="00604C02"/>
    <w:rsid w:val="0060599C"/>
    <w:rsid w:val="00607EC9"/>
    <w:rsid w:val="0061110B"/>
    <w:rsid w:val="00612F7E"/>
    <w:rsid w:val="00617312"/>
    <w:rsid w:val="00620D74"/>
    <w:rsid w:val="00622B0D"/>
    <w:rsid w:val="006306FD"/>
    <w:rsid w:val="0063530D"/>
    <w:rsid w:val="00636157"/>
    <w:rsid w:val="0064367C"/>
    <w:rsid w:val="00647185"/>
    <w:rsid w:val="00652D45"/>
    <w:rsid w:val="00655323"/>
    <w:rsid w:val="00664567"/>
    <w:rsid w:val="006651E0"/>
    <w:rsid w:val="0066599B"/>
    <w:rsid w:val="0066648C"/>
    <w:rsid w:val="00666CCF"/>
    <w:rsid w:val="00671699"/>
    <w:rsid w:val="006724F8"/>
    <w:rsid w:val="00674BD6"/>
    <w:rsid w:val="006761F1"/>
    <w:rsid w:val="006775A6"/>
    <w:rsid w:val="00677721"/>
    <w:rsid w:val="00682309"/>
    <w:rsid w:val="0068379D"/>
    <w:rsid w:val="006872FF"/>
    <w:rsid w:val="00687F0F"/>
    <w:rsid w:val="00691B6A"/>
    <w:rsid w:val="00693E39"/>
    <w:rsid w:val="00694A12"/>
    <w:rsid w:val="00695084"/>
    <w:rsid w:val="00695334"/>
    <w:rsid w:val="006A4F16"/>
    <w:rsid w:val="006B09E0"/>
    <w:rsid w:val="006B2A2A"/>
    <w:rsid w:val="006B3602"/>
    <w:rsid w:val="006C3E47"/>
    <w:rsid w:val="006C7474"/>
    <w:rsid w:val="006D3156"/>
    <w:rsid w:val="006D552F"/>
    <w:rsid w:val="006D60FB"/>
    <w:rsid w:val="006D641C"/>
    <w:rsid w:val="006D6E49"/>
    <w:rsid w:val="006D711E"/>
    <w:rsid w:val="006E564F"/>
    <w:rsid w:val="006E6373"/>
    <w:rsid w:val="006F1CAF"/>
    <w:rsid w:val="006F2927"/>
    <w:rsid w:val="006F3CB4"/>
    <w:rsid w:val="006F44D0"/>
    <w:rsid w:val="006F5F25"/>
    <w:rsid w:val="006F7C24"/>
    <w:rsid w:val="007004A9"/>
    <w:rsid w:val="00701122"/>
    <w:rsid w:val="00702536"/>
    <w:rsid w:val="007029A2"/>
    <w:rsid w:val="00712390"/>
    <w:rsid w:val="0071481A"/>
    <w:rsid w:val="00720A09"/>
    <w:rsid w:val="00721BEB"/>
    <w:rsid w:val="00721FA5"/>
    <w:rsid w:val="007301E2"/>
    <w:rsid w:val="007361E4"/>
    <w:rsid w:val="007420E8"/>
    <w:rsid w:val="007441BB"/>
    <w:rsid w:val="00744430"/>
    <w:rsid w:val="00747032"/>
    <w:rsid w:val="00752556"/>
    <w:rsid w:val="00760F79"/>
    <w:rsid w:val="00763487"/>
    <w:rsid w:val="00763774"/>
    <w:rsid w:val="00764875"/>
    <w:rsid w:val="007648DB"/>
    <w:rsid w:val="0077043F"/>
    <w:rsid w:val="007704EB"/>
    <w:rsid w:val="0078161F"/>
    <w:rsid w:val="007819BB"/>
    <w:rsid w:val="00790E42"/>
    <w:rsid w:val="00791D10"/>
    <w:rsid w:val="007A1721"/>
    <w:rsid w:val="007A37E7"/>
    <w:rsid w:val="007A475D"/>
    <w:rsid w:val="007A5FC1"/>
    <w:rsid w:val="007B0FD7"/>
    <w:rsid w:val="007B6C46"/>
    <w:rsid w:val="007C3795"/>
    <w:rsid w:val="007D02E0"/>
    <w:rsid w:val="007E3886"/>
    <w:rsid w:val="007E3F22"/>
    <w:rsid w:val="007F3F45"/>
    <w:rsid w:val="00801376"/>
    <w:rsid w:val="00804EF0"/>
    <w:rsid w:val="00821EC6"/>
    <w:rsid w:val="00822AE4"/>
    <w:rsid w:val="00825687"/>
    <w:rsid w:val="00827301"/>
    <w:rsid w:val="00831D51"/>
    <w:rsid w:val="00832641"/>
    <w:rsid w:val="008336D0"/>
    <w:rsid w:val="00836F00"/>
    <w:rsid w:val="008439DB"/>
    <w:rsid w:val="00850042"/>
    <w:rsid w:val="00851252"/>
    <w:rsid w:val="00851DBB"/>
    <w:rsid w:val="00852A8B"/>
    <w:rsid w:val="00852CC2"/>
    <w:rsid w:val="00852D96"/>
    <w:rsid w:val="00863DCE"/>
    <w:rsid w:val="008656B4"/>
    <w:rsid w:val="00870A0F"/>
    <w:rsid w:val="00873E28"/>
    <w:rsid w:val="00877121"/>
    <w:rsid w:val="00877BF6"/>
    <w:rsid w:val="008810FF"/>
    <w:rsid w:val="00886955"/>
    <w:rsid w:val="008923BB"/>
    <w:rsid w:val="008950DA"/>
    <w:rsid w:val="008A46DB"/>
    <w:rsid w:val="008A6617"/>
    <w:rsid w:val="008A733A"/>
    <w:rsid w:val="008B2A9F"/>
    <w:rsid w:val="008B4ED9"/>
    <w:rsid w:val="008B7166"/>
    <w:rsid w:val="008C7ADB"/>
    <w:rsid w:val="008D0E92"/>
    <w:rsid w:val="008D7131"/>
    <w:rsid w:val="008D781F"/>
    <w:rsid w:val="008E76E2"/>
    <w:rsid w:val="008F27B2"/>
    <w:rsid w:val="009001E2"/>
    <w:rsid w:val="00901C54"/>
    <w:rsid w:val="00911271"/>
    <w:rsid w:val="009121B6"/>
    <w:rsid w:val="009134F3"/>
    <w:rsid w:val="00914CD3"/>
    <w:rsid w:val="0091532D"/>
    <w:rsid w:val="009240DA"/>
    <w:rsid w:val="00924A1B"/>
    <w:rsid w:val="00926B4F"/>
    <w:rsid w:val="00935142"/>
    <w:rsid w:val="00935855"/>
    <w:rsid w:val="0094340D"/>
    <w:rsid w:val="0095128F"/>
    <w:rsid w:val="00953FA8"/>
    <w:rsid w:val="009603A2"/>
    <w:rsid w:val="0096108A"/>
    <w:rsid w:val="00961453"/>
    <w:rsid w:val="00970201"/>
    <w:rsid w:val="00972ACC"/>
    <w:rsid w:val="00974C7F"/>
    <w:rsid w:val="00974D75"/>
    <w:rsid w:val="00975EF7"/>
    <w:rsid w:val="00977591"/>
    <w:rsid w:val="009822CE"/>
    <w:rsid w:val="00983F68"/>
    <w:rsid w:val="00994685"/>
    <w:rsid w:val="009A7AD9"/>
    <w:rsid w:val="009B06EC"/>
    <w:rsid w:val="009B0E94"/>
    <w:rsid w:val="009B1CF5"/>
    <w:rsid w:val="009B1F57"/>
    <w:rsid w:val="009B2DFF"/>
    <w:rsid w:val="009B2EEF"/>
    <w:rsid w:val="009B3F2E"/>
    <w:rsid w:val="009B794E"/>
    <w:rsid w:val="009B7B01"/>
    <w:rsid w:val="009C2B2C"/>
    <w:rsid w:val="009C2B68"/>
    <w:rsid w:val="009C3922"/>
    <w:rsid w:val="009C3BB4"/>
    <w:rsid w:val="009D0FED"/>
    <w:rsid w:val="009D1595"/>
    <w:rsid w:val="009E1288"/>
    <w:rsid w:val="009E7BD3"/>
    <w:rsid w:val="009F3EC4"/>
    <w:rsid w:val="009F6CA7"/>
    <w:rsid w:val="00A00351"/>
    <w:rsid w:val="00A1005D"/>
    <w:rsid w:val="00A13A7E"/>
    <w:rsid w:val="00A13C24"/>
    <w:rsid w:val="00A1577D"/>
    <w:rsid w:val="00A15BC3"/>
    <w:rsid w:val="00A236E2"/>
    <w:rsid w:val="00A32A35"/>
    <w:rsid w:val="00A33A04"/>
    <w:rsid w:val="00A3741D"/>
    <w:rsid w:val="00A3744D"/>
    <w:rsid w:val="00A41354"/>
    <w:rsid w:val="00A46AFE"/>
    <w:rsid w:val="00A50B0B"/>
    <w:rsid w:val="00A51929"/>
    <w:rsid w:val="00A562C0"/>
    <w:rsid w:val="00A70223"/>
    <w:rsid w:val="00A754A2"/>
    <w:rsid w:val="00A77B3E"/>
    <w:rsid w:val="00A82662"/>
    <w:rsid w:val="00A91C9C"/>
    <w:rsid w:val="00A935FC"/>
    <w:rsid w:val="00A95126"/>
    <w:rsid w:val="00AA11AB"/>
    <w:rsid w:val="00AA18E0"/>
    <w:rsid w:val="00AA2080"/>
    <w:rsid w:val="00AA214D"/>
    <w:rsid w:val="00AA3400"/>
    <w:rsid w:val="00AB1E0E"/>
    <w:rsid w:val="00AB5AEB"/>
    <w:rsid w:val="00AC1406"/>
    <w:rsid w:val="00AC7607"/>
    <w:rsid w:val="00AD1373"/>
    <w:rsid w:val="00AF689F"/>
    <w:rsid w:val="00B0470A"/>
    <w:rsid w:val="00B06535"/>
    <w:rsid w:val="00B068B6"/>
    <w:rsid w:val="00B06B52"/>
    <w:rsid w:val="00B1049F"/>
    <w:rsid w:val="00B120BF"/>
    <w:rsid w:val="00B164D7"/>
    <w:rsid w:val="00B20216"/>
    <w:rsid w:val="00B26972"/>
    <w:rsid w:val="00B35BFA"/>
    <w:rsid w:val="00B37044"/>
    <w:rsid w:val="00B409F2"/>
    <w:rsid w:val="00B42BD6"/>
    <w:rsid w:val="00B42C47"/>
    <w:rsid w:val="00B46220"/>
    <w:rsid w:val="00B50BF3"/>
    <w:rsid w:val="00B52F45"/>
    <w:rsid w:val="00B54A79"/>
    <w:rsid w:val="00B6123F"/>
    <w:rsid w:val="00B65084"/>
    <w:rsid w:val="00B66F0E"/>
    <w:rsid w:val="00B706E4"/>
    <w:rsid w:val="00B716FF"/>
    <w:rsid w:val="00BA022F"/>
    <w:rsid w:val="00BA0587"/>
    <w:rsid w:val="00BA29F2"/>
    <w:rsid w:val="00BA503A"/>
    <w:rsid w:val="00BA5BB1"/>
    <w:rsid w:val="00BA6476"/>
    <w:rsid w:val="00BB39F9"/>
    <w:rsid w:val="00BB438A"/>
    <w:rsid w:val="00BB7036"/>
    <w:rsid w:val="00BB78DD"/>
    <w:rsid w:val="00BC0F93"/>
    <w:rsid w:val="00BC2B39"/>
    <w:rsid w:val="00BC5B5D"/>
    <w:rsid w:val="00BC6D73"/>
    <w:rsid w:val="00BD1CCE"/>
    <w:rsid w:val="00BE1E3B"/>
    <w:rsid w:val="00BE576D"/>
    <w:rsid w:val="00BF1661"/>
    <w:rsid w:val="00BF2FB7"/>
    <w:rsid w:val="00BF643A"/>
    <w:rsid w:val="00BF6623"/>
    <w:rsid w:val="00C044C0"/>
    <w:rsid w:val="00C072A8"/>
    <w:rsid w:val="00C31104"/>
    <w:rsid w:val="00C3149A"/>
    <w:rsid w:val="00C33F48"/>
    <w:rsid w:val="00C346C8"/>
    <w:rsid w:val="00C34E23"/>
    <w:rsid w:val="00C35613"/>
    <w:rsid w:val="00C35B69"/>
    <w:rsid w:val="00C40A7D"/>
    <w:rsid w:val="00C4486A"/>
    <w:rsid w:val="00C44C13"/>
    <w:rsid w:val="00C50434"/>
    <w:rsid w:val="00C54D69"/>
    <w:rsid w:val="00C57E3C"/>
    <w:rsid w:val="00C57E6E"/>
    <w:rsid w:val="00C65C04"/>
    <w:rsid w:val="00C746B8"/>
    <w:rsid w:val="00C7612D"/>
    <w:rsid w:val="00C76848"/>
    <w:rsid w:val="00C83DEA"/>
    <w:rsid w:val="00CA06A0"/>
    <w:rsid w:val="00CA1823"/>
    <w:rsid w:val="00CA3A09"/>
    <w:rsid w:val="00CA62C5"/>
    <w:rsid w:val="00CB24B3"/>
    <w:rsid w:val="00CB3366"/>
    <w:rsid w:val="00CB520A"/>
    <w:rsid w:val="00CC1F8C"/>
    <w:rsid w:val="00CC7109"/>
    <w:rsid w:val="00CD4295"/>
    <w:rsid w:val="00CD7235"/>
    <w:rsid w:val="00CE49E2"/>
    <w:rsid w:val="00CE7F87"/>
    <w:rsid w:val="00CF0350"/>
    <w:rsid w:val="00CF126A"/>
    <w:rsid w:val="00CF1B5F"/>
    <w:rsid w:val="00CF2DF5"/>
    <w:rsid w:val="00CF35FA"/>
    <w:rsid w:val="00CF3E8C"/>
    <w:rsid w:val="00CF54FD"/>
    <w:rsid w:val="00D001D8"/>
    <w:rsid w:val="00D02381"/>
    <w:rsid w:val="00D036A0"/>
    <w:rsid w:val="00D045B9"/>
    <w:rsid w:val="00D1398C"/>
    <w:rsid w:val="00D16117"/>
    <w:rsid w:val="00D202EB"/>
    <w:rsid w:val="00D41A3A"/>
    <w:rsid w:val="00D420E7"/>
    <w:rsid w:val="00D42ECC"/>
    <w:rsid w:val="00D467C6"/>
    <w:rsid w:val="00D6052E"/>
    <w:rsid w:val="00D60B80"/>
    <w:rsid w:val="00D66C15"/>
    <w:rsid w:val="00D72245"/>
    <w:rsid w:val="00D77389"/>
    <w:rsid w:val="00D81FBD"/>
    <w:rsid w:val="00D83314"/>
    <w:rsid w:val="00D900EA"/>
    <w:rsid w:val="00D9207B"/>
    <w:rsid w:val="00D9575C"/>
    <w:rsid w:val="00DB1682"/>
    <w:rsid w:val="00DB2A6B"/>
    <w:rsid w:val="00DC1200"/>
    <w:rsid w:val="00DC2E70"/>
    <w:rsid w:val="00DC3BE0"/>
    <w:rsid w:val="00DD0073"/>
    <w:rsid w:val="00DD2561"/>
    <w:rsid w:val="00DD5BD0"/>
    <w:rsid w:val="00DD7FFE"/>
    <w:rsid w:val="00DE6519"/>
    <w:rsid w:val="00DF11BE"/>
    <w:rsid w:val="00E00DA2"/>
    <w:rsid w:val="00E10635"/>
    <w:rsid w:val="00E1103E"/>
    <w:rsid w:val="00E2027D"/>
    <w:rsid w:val="00E26DD3"/>
    <w:rsid w:val="00E32CB0"/>
    <w:rsid w:val="00E47FC3"/>
    <w:rsid w:val="00E539B2"/>
    <w:rsid w:val="00E544BD"/>
    <w:rsid w:val="00E55DAD"/>
    <w:rsid w:val="00E60C89"/>
    <w:rsid w:val="00E727FE"/>
    <w:rsid w:val="00E74B14"/>
    <w:rsid w:val="00E76C21"/>
    <w:rsid w:val="00E779D2"/>
    <w:rsid w:val="00E843A9"/>
    <w:rsid w:val="00E84BFD"/>
    <w:rsid w:val="00E907C2"/>
    <w:rsid w:val="00E94833"/>
    <w:rsid w:val="00EA319A"/>
    <w:rsid w:val="00EA49D5"/>
    <w:rsid w:val="00EA5735"/>
    <w:rsid w:val="00EA62CD"/>
    <w:rsid w:val="00EB6C08"/>
    <w:rsid w:val="00EC33C9"/>
    <w:rsid w:val="00EC4CEB"/>
    <w:rsid w:val="00EC77E6"/>
    <w:rsid w:val="00EC786C"/>
    <w:rsid w:val="00ED0F05"/>
    <w:rsid w:val="00ED1324"/>
    <w:rsid w:val="00ED6362"/>
    <w:rsid w:val="00EE70CF"/>
    <w:rsid w:val="00EF2186"/>
    <w:rsid w:val="00F0075F"/>
    <w:rsid w:val="00F0761F"/>
    <w:rsid w:val="00F26067"/>
    <w:rsid w:val="00F32BA7"/>
    <w:rsid w:val="00F34265"/>
    <w:rsid w:val="00F34DFB"/>
    <w:rsid w:val="00F40FF8"/>
    <w:rsid w:val="00F4371B"/>
    <w:rsid w:val="00F43980"/>
    <w:rsid w:val="00F44E7E"/>
    <w:rsid w:val="00F5204B"/>
    <w:rsid w:val="00F64434"/>
    <w:rsid w:val="00F667C1"/>
    <w:rsid w:val="00F66C88"/>
    <w:rsid w:val="00F72E31"/>
    <w:rsid w:val="00F774F8"/>
    <w:rsid w:val="00F804D1"/>
    <w:rsid w:val="00F86200"/>
    <w:rsid w:val="00FA0A5D"/>
    <w:rsid w:val="00FB3F85"/>
    <w:rsid w:val="00FB5A02"/>
    <w:rsid w:val="00FC013D"/>
    <w:rsid w:val="00FC6679"/>
    <w:rsid w:val="00FC71A6"/>
    <w:rsid w:val="00FD2690"/>
    <w:rsid w:val="00FE41F7"/>
    <w:rsid w:val="00FE589E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93554E"/>
  <w15:docId w15:val="{2C863034-6185-46AC-A0ED-0D929A08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jc w:val="center"/>
      <w:outlineLvl w:val="1"/>
    </w:pPr>
    <w:rPr>
      <w:rFonts w:ascii="Tahoma" w:eastAsia="Tahoma" w:hAnsi="Tahoma" w:cs="Tahoma"/>
      <w:sz w:val="22"/>
      <w:szCs w:val="22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jc w:val="both"/>
      <w:outlineLvl w:val="3"/>
    </w:pPr>
    <w:rPr>
      <w:rFonts w:ascii="Tahoma" w:eastAsia="Tahoma" w:hAnsi="Tahoma" w:cs="Tahoma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EF7B96"/>
    <w:pPr>
      <w:outlineLvl w:val="4"/>
    </w:pPr>
    <w:rPr>
      <w:rFonts w:ascii="Tahoma" w:eastAsia="Tahoma" w:hAnsi="Tahoma" w:cs="Tahoma"/>
      <w:sz w:val="22"/>
      <w:szCs w:val="22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62F8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EncabezadoCar">
    <w:name w:val="Encabezado Car"/>
    <w:link w:val="Encabezado"/>
    <w:rsid w:val="004262F8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262F8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262F8"/>
    <w:rPr>
      <w:color w:val="000000"/>
      <w:sz w:val="24"/>
      <w:szCs w:val="24"/>
    </w:rPr>
  </w:style>
  <w:style w:type="character" w:styleId="Hipervnculo">
    <w:name w:val="Hyperlink"/>
    <w:rsid w:val="004262F8"/>
    <w:rPr>
      <w:color w:val="0000FF"/>
      <w:u w:val="single"/>
    </w:rPr>
  </w:style>
  <w:style w:type="character" w:styleId="Hipervnculovisitado">
    <w:name w:val="FollowedHyperlink"/>
    <w:rsid w:val="000D4D39"/>
    <w:rPr>
      <w:color w:val="800080"/>
      <w:u w:val="single"/>
    </w:rPr>
  </w:style>
  <w:style w:type="character" w:styleId="Refdecomentario">
    <w:name w:val="annotation reference"/>
    <w:rsid w:val="001866E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66EA"/>
    <w:rPr>
      <w:sz w:val="20"/>
      <w:szCs w:val="20"/>
    </w:rPr>
  </w:style>
  <w:style w:type="character" w:customStyle="1" w:styleId="TextocomentarioCar">
    <w:name w:val="Texto comentario Car"/>
    <w:link w:val="Textocomentario"/>
    <w:rsid w:val="001866EA"/>
    <w:rPr>
      <w:color w:val="000000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66EA"/>
    <w:rPr>
      <w:b/>
      <w:bCs/>
    </w:rPr>
  </w:style>
  <w:style w:type="character" w:customStyle="1" w:styleId="AsuntodelcomentarioCar">
    <w:name w:val="Asunto del comentario Car"/>
    <w:link w:val="Asuntodelcomentario"/>
    <w:rsid w:val="001866EA"/>
    <w:rPr>
      <w:b/>
      <w:bCs/>
      <w:color w:val="000000"/>
      <w:lang w:val="es-CO" w:eastAsia="es-CO"/>
    </w:rPr>
  </w:style>
  <w:style w:type="paragraph" w:styleId="Textodeglobo">
    <w:name w:val="Balloon Text"/>
    <w:basedOn w:val="Normal"/>
    <w:link w:val="TextodegloboCar"/>
    <w:rsid w:val="001866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866EA"/>
    <w:rPr>
      <w:rFonts w:ascii="Tahoma" w:hAnsi="Tahoma" w:cs="Tahoma"/>
      <w:color w:val="000000"/>
      <w:sz w:val="16"/>
      <w:szCs w:val="16"/>
      <w:lang w:val="es-CO" w:eastAsia="es-CO"/>
    </w:rPr>
  </w:style>
  <w:style w:type="paragraph" w:styleId="Prrafodelista">
    <w:name w:val="List Paragraph"/>
    <w:basedOn w:val="Normal"/>
    <w:uiPriority w:val="34"/>
    <w:qFormat/>
    <w:rsid w:val="003626E7"/>
    <w:pPr>
      <w:ind w:left="720"/>
      <w:contextualSpacing/>
    </w:pPr>
    <w:rPr>
      <w:rFonts w:ascii="Times" w:eastAsia="Times" w:hAnsi="Times"/>
      <w:color w:val="auto"/>
      <w:szCs w:val="20"/>
      <w:lang w:val="es-ES_tradnl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3656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5B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35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3F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3F48"/>
    <w:rPr>
      <w:color w:val="000000"/>
    </w:rPr>
  </w:style>
  <w:style w:type="character" w:styleId="Refdenotaalpie">
    <w:name w:val="footnote reference"/>
    <w:basedOn w:val="Fuentedeprrafopredeter"/>
    <w:uiPriority w:val="99"/>
    <w:semiHidden/>
    <w:unhideWhenUsed/>
    <w:rsid w:val="00C33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8F82-0692-43F8-BA84-48CD86C1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Links>
    <vt:vector size="156" baseType="variant">
      <vt:variant>
        <vt:i4>720967</vt:i4>
      </vt:variant>
      <vt:variant>
        <vt:i4>75</vt:i4>
      </vt:variant>
      <vt:variant>
        <vt:i4>0</vt:i4>
      </vt:variant>
      <vt:variant>
        <vt:i4>5</vt:i4>
      </vt:variant>
      <vt:variant>
        <vt:lpwstr>http://www.nicniif.org/home/</vt:lpwstr>
      </vt:variant>
      <vt:variant>
        <vt:lpwstr/>
      </vt:variant>
      <vt:variant>
        <vt:i4>5963802</vt:i4>
      </vt:variant>
      <vt:variant>
        <vt:i4>72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69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66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63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60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57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5963802</vt:i4>
      </vt:variant>
      <vt:variant>
        <vt:i4>54</vt:i4>
      </vt:variant>
      <vt:variant>
        <vt:i4>0</vt:i4>
      </vt:variant>
      <vt:variant>
        <vt:i4>5</vt:i4>
      </vt:variant>
      <vt:variant>
        <vt:lpwstr>mailto:j-lozano@uniandes.edu.co</vt:lpwstr>
      </vt:variant>
      <vt:variant>
        <vt:lpwstr/>
      </vt:variant>
      <vt:variant>
        <vt:i4>917575</vt:i4>
      </vt:variant>
      <vt:variant>
        <vt:i4>51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48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45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42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39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36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33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30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917575</vt:i4>
      </vt:variant>
      <vt:variant>
        <vt:i4>27</vt:i4>
      </vt:variant>
      <vt:variant>
        <vt:i4>0</vt:i4>
      </vt:variant>
      <vt:variant>
        <vt:i4>5</vt:i4>
      </vt:variant>
      <vt:variant>
        <vt:lpwstr>mailto:marc-gut@uniandes.edu.co</vt:lpwstr>
      </vt:variant>
      <vt:variant>
        <vt:lpwstr/>
      </vt:variant>
      <vt:variant>
        <vt:i4>4259862</vt:i4>
      </vt:variant>
      <vt:variant>
        <vt:i4>24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21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18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15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12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9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6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3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  <vt:variant>
        <vt:i4>4259862</vt:i4>
      </vt:variant>
      <vt:variant>
        <vt:i4>0</vt:i4>
      </vt:variant>
      <vt:variant>
        <vt:i4>0</vt:i4>
      </vt:variant>
      <vt:variant>
        <vt:i4>5</vt:i4>
      </vt:variant>
      <vt:variant>
        <vt:lpwstr>mailto:e-ramire@uniandes.edu.co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Vanessa</dc:creator>
  <cp:lastModifiedBy>Sebastian Joseph Sanchez Oyola</cp:lastModifiedBy>
  <cp:revision>2</cp:revision>
  <cp:lastPrinted>2018-10-14T02:54:00Z</cp:lastPrinted>
  <dcterms:created xsi:type="dcterms:W3CDTF">2018-10-14T02:55:00Z</dcterms:created>
  <dcterms:modified xsi:type="dcterms:W3CDTF">2018-10-14T02:55:00Z</dcterms:modified>
</cp:coreProperties>
</file>