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D0586" w14:textId="3CE9AA8E" w:rsidR="00CC1FBF" w:rsidRDefault="00643FF5" w:rsidP="00CC1FBF">
      <w:pPr>
        <w:pStyle w:val="Ttulo1"/>
        <w:rPr>
          <w:lang w:val="es-MX"/>
        </w:rPr>
      </w:pPr>
      <w:r>
        <w:rPr>
          <w:lang w:val="es-MX"/>
        </w:rPr>
        <w:t>Taller</w:t>
      </w:r>
    </w:p>
    <w:p w14:paraId="6C133178" w14:textId="77777777" w:rsidR="00CC1FBF" w:rsidRPr="00CC1FBF" w:rsidRDefault="00CC1FBF" w:rsidP="00CC1FBF">
      <w:pPr>
        <w:rPr>
          <w:lang w:val="es-MX"/>
        </w:rPr>
      </w:pPr>
    </w:p>
    <w:p w14:paraId="2A08DCEA" w14:textId="310FB8CD" w:rsidR="00CC1FBF" w:rsidRDefault="00CC1FBF" w:rsidP="00CC1FBF">
      <w:pPr>
        <w:jc w:val="center"/>
        <w:rPr>
          <w:lang w:val="es-MX"/>
        </w:rPr>
      </w:pPr>
      <w:r>
        <w:rPr>
          <w:noProof/>
        </w:rPr>
        <w:drawing>
          <wp:inline distT="0" distB="0" distL="0" distR="0" wp14:anchorId="713DAC27" wp14:editId="57E0450F">
            <wp:extent cx="1485900" cy="1485900"/>
            <wp:effectExtent l="0" t="0" r="0" b="0"/>
            <wp:docPr id="910688385" name="Imagen 1" descr="▷ DESCARGAR LOGO SENA - Historia y Significado d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ESCARGAR LOGO SENA - Historia y Significado de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14:paraId="611B43DB" w14:textId="77777777" w:rsidR="00CC1FBF" w:rsidRDefault="00CC1FBF" w:rsidP="00CC1FBF">
      <w:pPr>
        <w:jc w:val="center"/>
        <w:rPr>
          <w:lang w:val="es-MX"/>
        </w:rPr>
      </w:pPr>
    </w:p>
    <w:p w14:paraId="405328B2" w14:textId="77777777" w:rsidR="00CC1FBF" w:rsidRDefault="00CC1FBF" w:rsidP="00CC1FBF">
      <w:pPr>
        <w:jc w:val="center"/>
        <w:rPr>
          <w:lang w:val="es-MX"/>
        </w:rPr>
      </w:pPr>
    </w:p>
    <w:p w14:paraId="7F8CCC37" w14:textId="12C58A13" w:rsidR="00CC1FBF" w:rsidRDefault="00CC1FBF" w:rsidP="00CC1FBF">
      <w:pPr>
        <w:jc w:val="center"/>
        <w:rPr>
          <w:lang w:val="es-MX"/>
        </w:rPr>
      </w:pPr>
      <w:r>
        <w:rPr>
          <w:lang w:val="es-MX"/>
        </w:rPr>
        <w:t>Aprendiz</w:t>
      </w:r>
    </w:p>
    <w:p w14:paraId="142B5581" w14:textId="4515A473" w:rsidR="00CC1FBF" w:rsidRPr="00CC1FBF" w:rsidRDefault="00CC1FBF" w:rsidP="00CC1FBF">
      <w:pPr>
        <w:jc w:val="center"/>
        <w:rPr>
          <w:lang w:val="es-MX"/>
        </w:rPr>
      </w:pPr>
      <w:r>
        <w:rPr>
          <w:lang w:val="es-MX"/>
        </w:rPr>
        <w:t>Sergio David Rodriguez Robayo</w:t>
      </w:r>
    </w:p>
    <w:p w14:paraId="3EAD202A" w14:textId="77777777" w:rsidR="00CC1FBF" w:rsidRDefault="00CC1FBF" w:rsidP="00CC1FBF">
      <w:pPr>
        <w:jc w:val="center"/>
        <w:rPr>
          <w:lang w:val="es-MX"/>
        </w:rPr>
      </w:pPr>
    </w:p>
    <w:p w14:paraId="4B19B32A" w14:textId="77777777" w:rsidR="00CC1FBF" w:rsidRDefault="00CC1FBF" w:rsidP="00CC1FBF">
      <w:pPr>
        <w:jc w:val="center"/>
        <w:rPr>
          <w:lang w:val="es-MX"/>
        </w:rPr>
      </w:pPr>
    </w:p>
    <w:p w14:paraId="7410BD49" w14:textId="77777777" w:rsidR="00CC1FBF" w:rsidRDefault="00CC1FBF" w:rsidP="00CC1FBF">
      <w:pPr>
        <w:jc w:val="center"/>
        <w:rPr>
          <w:lang w:val="es-MX"/>
        </w:rPr>
      </w:pPr>
    </w:p>
    <w:p w14:paraId="7CC9D24A" w14:textId="77777777" w:rsidR="00CC1FBF" w:rsidRDefault="00CC1FBF" w:rsidP="00CC1FBF">
      <w:pPr>
        <w:jc w:val="center"/>
        <w:rPr>
          <w:lang w:val="es-MX"/>
        </w:rPr>
      </w:pPr>
    </w:p>
    <w:p w14:paraId="2B19E470" w14:textId="1D10C70A" w:rsidR="00CC1FBF" w:rsidRDefault="00CC1FBF" w:rsidP="00CC1FBF">
      <w:pPr>
        <w:jc w:val="center"/>
        <w:rPr>
          <w:lang w:val="es-MX"/>
        </w:rPr>
      </w:pPr>
      <w:r>
        <w:rPr>
          <w:lang w:val="es-MX"/>
        </w:rPr>
        <w:t>Servicio nacional de aprendizaje (SENA) – Centro de electricidad, electrónica y telecomunicaciones (CEET)</w:t>
      </w:r>
    </w:p>
    <w:p w14:paraId="3B0AB104" w14:textId="25232F82" w:rsidR="00CC1FBF" w:rsidRDefault="00CC1FBF" w:rsidP="00CC1FBF">
      <w:pPr>
        <w:jc w:val="center"/>
        <w:rPr>
          <w:lang w:val="es-MX"/>
        </w:rPr>
      </w:pPr>
      <w:r>
        <w:rPr>
          <w:lang w:val="es-MX"/>
        </w:rPr>
        <w:t>Instructora Isaura María Suarez Novoa</w:t>
      </w:r>
    </w:p>
    <w:p w14:paraId="751B4D37" w14:textId="38FB0465" w:rsidR="00CC1FBF" w:rsidRDefault="00CC1FBF" w:rsidP="00CC1FBF">
      <w:pPr>
        <w:jc w:val="center"/>
        <w:rPr>
          <w:lang w:val="es-MX"/>
        </w:rPr>
      </w:pPr>
      <w:r>
        <w:rPr>
          <w:lang w:val="es-MX"/>
        </w:rPr>
        <w:t>Bogotá D.C</w:t>
      </w:r>
    </w:p>
    <w:p w14:paraId="7F38C437" w14:textId="1AC011E3" w:rsidR="00CC1FBF" w:rsidRDefault="00CC1FBF" w:rsidP="00CC1FBF">
      <w:pPr>
        <w:jc w:val="center"/>
        <w:rPr>
          <w:lang w:val="es-MX"/>
        </w:rPr>
      </w:pPr>
      <w:r>
        <w:rPr>
          <w:lang w:val="es-MX"/>
        </w:rPr>
        <w:t>2023</w:t>
      </w:r>
    </w:p>
    <w:p w14:paraId="00C19246" w14:textId="4F964994" w:rsidR="00D650A9" w:rsidRDefault="00D650A9" w:rsidP="00D650A9">
      <w:pPr>
        <w:pStyle w:val="Ttulo2"/>
      </w:pPr>
      <w:r>
        <w:lastRenderedPageBreak/>
        <w:t>A través de un mapa mental, explica la estrategia de manejo de datos</w:t>
      </w:r>
    </w:p>
    <w:p w14:paraId="7BFE7F1F" w14:textId="37A13E90" w:rsidR="001E517F" w:rsidRDefault="001E517F" w:rsidP="001E517F">
      <w:r w:rsidRPr="001E517F">
        <w:t xml:space="preserve">Figura </w:t>
      </w:r>
      <w:r w:rsidRPr="001E517F">
        <w:fldChar w:fldCharType="begin"/>
      </w:r>
      <w:r w:rsidRPr="001E517F">
        <w:instrText xml:space="preserve"> SEQ Figura \* ARABIC </w:instrText>
      </w:r>
      <w:r w:rsidRPr="001E517F">
        <w:fldChar w:fldCharType="separate"/>
      </w:r>
      <w:r w:rsidR="00016CEF">
        <w:rPr>
          <w:noProof/>
        </w:rPr>
        <w:t>1</w:t>
      </w:r>
      <w:r w:rsidRPr="001E517F">
        <w:fldChar w:fldCharType="end"/>
      </w:r>
    </w:p>
    <w:p w14:paraId="32FDF9C0" w14:textId="234B5986" w:rsidR="001E517F" w:rsidRPr="001E517F" w:rsidRDefault="001E517F" w:rsidP="001E517F">
      <w:pPr>
        <w:rPr>
          <w:i/>
          <w:iCs/>
        </w:rPr>
      </w:pPr>
      <w:r w:rsidRPr="001E517F">
        <w:rPr>
          <w:i/>
          <w:iCs/>
        </w:rPr>
        <w:t>Lo importante de las estrategias de manejo de datos.</w:t>
      </w:r>
    </w:p>
    <w:p w14:paraId="130C699A" w14:textId="6D588F33" w:rsidR="00D650A9" w:rsidRDefault="00D650A9" w:rsidP="00D650A9">
      <w:r>
        <w:rPr>
          <w:noProof/>
        </w:rPr>
        <w:drawing>
          <wp:inline distT="0" distB="0" distL="0" distR="0" wp14:anchorId="774E6BFB" wp14:editId="52D8A9CB">
            <wp:extent cx="6284664" cy="2714625"/>
            <wp:effectExtent l="0" t="0" r="1905" b="0"/>
            <wp:docPr id="1046529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29431" name="Imagen 10465294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2132" cy="2717851"/>
                    </a:xfrm>
                    <a:prstGeom prst="rect">
                      <a:avLst/>
                    </a:prstGeom>
                  </pic:spPr>
                </pic:pic>
              </a:graphicData>
            </a:graphic>
          </wp:inline>
        </w:drawing>
      </w:r>
    </w:p>
    <w:p w14:paraId="3113758F" w14:textId="3BFF1402" w:rsidR="00D650A9" w:rsidRDefault="00D650A9" w:rsidP="00D650A9">
      <w:pPr>
        <w:pStyle w:val="Ttulo3"/>
      </w:pPr>
      <w:r w:rsidRPr="00D650A9">
        <w:t>Escoge una aplicación y explica cada una de las estrategias de obtención de datos</w:t>
      </w:r>
    </w:p>
    <w:p w14:paraId="381736B3" w14:textId="5D40D4FA" w:rsidR="00D650A9" w:rsidRDefault="00D650A9" w:rsidP="00D650A9">
      <w:r>
        <w:t>Una aplicación por lo general su manejo de datos por lo general inicia en la obtención de datos del usuario como lo sería el nombre, correo electrónico o fecha de nacimiento etc.</w:t>
      </w:r>
    </w:p>
    <w:p w14:paraId="4D385EE7" w14:textId="0368F241" w:rsidR="00D650A9" w:rsidRDefault="00D650A9" w:rsidP="00D650A9">
      <w:r>
        <w:t>Y así el usuario la podrá utilizar cuando sea necesario cuando cree una cuenta o cuando utiliza la aplicación.</w:t>
      </w:r>
    </w:p>
    <w:p w14:paraId="7DA88C0A" w14:textId="02E9487D" w:rsidR="00D650A9" w:rsidRDefault="00D650A9" w:rsidP="00D650A9">
      <w:pPr>
        <w:pStyle w:val="Ttulo4"/>
      </w:pPr>
      <w:r w:rsidRPr="00D650A9">
        <w:t xml:space="preserve">Que son los </w:t>
      </w:r>
      <w:r w:rsidRPr="00D650A9">
        <w:t>anti-patrones</w:t>
      </w:r>
      <w:r w:rsidRPr="00D650A9">
        <w:t xml:space="preserve"> de conectividad. Define y realiza un cuadro con las características </w:t>
      </w:r>
      <w:r w:rsidRPr="00D650A9">
        <w:t>más</w:t>
      </w:r>
      <w:r w:rsidRPr="00D650A9">
        <w:t xml:space="preserve"> importantes de </w:t>
      </w:r>
      <w:r w:rsidRPr="00D650A9">
        <w:t>cada anti-patrón</w:t>
      </w:r>
      <w:r w:rsidRPr="00D650A9">
        <w:t>.</w:t>
      </w:r>
    </w:p>
    <w:p w14:paraId="5B61D296" w14:textId="2B5D3C41" w:rsidR="00D650A9" w:rsidRDefault="007D3CC1" w:rsidP="00D650A9">
      <w:r>
        <w:t>Estos anti-patrones hacen que las aplicaciones sean menos eficientes, escalables y segura lo que se considera como ineficaces, pero algunos lo consideran como una buena práctica.</w:t>
      </w:r>
    </w:p>
    <w:p w14:paraId="1FD3D0F9" w14:textId="0066A583" w:rsidR="001E517F" w:rsidRDefault="001E517F" w:rsidP="001E517F">
      <w:r w:rsidRPr="001E517F">
        <w:t xml:space="preserve">Tabla </w:t>
      </w:r>
      <w:r w:rsidRPr="001E517F">
        <w:fldChar w:fldCharType="begin"/>
      </w:r>
      <w:r w:rsidRPr="001E517F">
        <w:instrText xml:space="preserve"> SEQ Tabla \* ARABIC </w:instrText>
      </w:r>
      <w:r w:rsidRPr="001E517F">
        <w:fldChar w:fldCharType="separate"/>
      </w:r>
      <w:r w:rsidR="00FA3BFA">
        <w:rPr>
          <w:noProof/>
        </w:rPr>
        <w:t>1</w:t>
      </w:r>
      <w:r w:rsidRPr="001E517F">
        <w:fldChar w:fldCharType="end"/>
      </w:r>
    </w:p>
    <w:p w14:paraId="7A4EC6A2" w14:textId="203639EE" w:rsidR="001E517F" w:rsidRPr="001E517F" w:rsidRDefault="001E517F" w:rsidP="001E517F">
      <w:pPr>
        <w:rPr>
          <w:i/>
          <w:iCs/>
        </w:rPr>
      </w:pPr>
      <w:r w:rsidRPr="001E517F">
        <w:rPr>
          <w:i/>
          <w:iCs/>
        </w:rPr>
        <w:lastRenderedPageBreak/>
        <w:t>Comparación de los anti-patrones más importantes</w:t>
      </w:r>
    </w:p>
    <w:tbl>
      <w:tblPr>
        <w:tblStyle w:val="Tablanormal4"/>
        <w:tblW w:w="0" w:type="auto"/>
        <w:tblLook w:val="04A0" w:firstRow="1" w:lastRow="0" w:firstColumn="1" w:lastColumn="0" w:noHBand="0" w:noVBand="1"/>
      </w:tblPr>
      <w:tblGrid>
        <w:gridCol w:w="4675"/>
        <w:gridCol w:w="4675"/>
      </w:tblGrid>
      <w:tr w:rsidR="007D3CC1" w14:paraId="73D49E1B" w14:textId="77777777" w:rsidTr="00E00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02B5C0" w14:textId="452B923C" w:rsidR="007D3CC1" w:rsidRDefault="007D3CC1" w:rsidP="00E00465">
            <w:pPr>
              <w:ind w:firstLine="0"/>
              <w:jc w:val="center"/>
            </w:pPr>
            <w:r>
              <w:t>Anti-patrón</w:t>
            </w:r>
          </w:p>
        </w:tc>
        <w:tc>
          <w:tcPr>
            <w:tcW w:w="4675" w:type="dxa"/>
          </w:tcPr>
          <w:p w14:paraId="17034757" w14:textId="23D378EC" w:rsidR="007D3CC1" w:rsidRDefault="007D3CC1" w:rsidP="00E00465">
            <w:pPr>
              <w:ind w:firstLine="0"/>
              <w:jc w:val="center"/>
              <w:cnfStyle w:val="100000000000" w:firstRow="1" w:lastRow="0" w:firstColumn="0" w:lastColumn="0" w:oddVBand="0" w:evenVBand="0" w:oddHBand="0" w:evenHBand="0" w:firstRowFirstColumn="0" w:firstRowLastColumn="0" w:lastRowFirstColumn="0" w:lastRowLastColumn="0"/>
            </w:pPr>
            <w:r>
              <w:t>Característica más importante</w:t>
            </w:r>
          </w:p>
        </w:tc>
      </w:tr>
      <w:tr w:rsidR="007D3CC1" w14:paraId="129767A0" w14:textId="77777777" w:rsidTr="00E00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C27948" w14:textId="7E02CDE6" w:rsidR="007D3CC1" w:rsidRPr="00E00465" w:rsidRDefault="001E517F" w:rsidP="00D650A9">
            <w:pPr>
              <w:ind w:firstLine="0"/>
              <w:rPr>
                <w:b w:val="0"/>
                <w:bCs w:val="0"/>
              </w:rPr>
            </w:pPr>
            <w:r w:rsidRPr="00E00465">
              <w:rPr>
                <w:b w:val="0"/>
                <w:bCs w:val="0"/>
              </w:rPr>
              <w:t>Anti-patrón proyecto acoplado</w:t>
            </w:r>
          </w:p>
        </w:tc>
        <w:tc>
          <w:tcPr>
            <w:tcW w:w="4675" w:type="dxa"/>
          </w:tcPr>
          <w:p w14:paraId="45B38238" w14:textId="4398B64E" w:rsidR="007D3CC1" w:rsidRDefault="001E517F" w:rsidP="00D650A9">
            <w:pPr>
              <w:ind w:firstLine="0"/>
              <w:cnfStyle w:val="000000100000" w:firstRow="0" w:lastRow="0" w:firstColumn="0" w:lastColumn="0" w:oddVBand="0" w:evenVBand="0" w:oddHBand="1" w:evenHBand="0" w:firstRowFirstColumn="0" w:firstRowLastColumn="0" w:lastRowFirstColumn="0" w:lastRowLastColumn="0"/>
            </w:pPr>
            <w:r>
              <w:t>El proyecto acoplado no dice que esta unido a un proveedor del servicio de datos lo cual hace que se difícil cambiar de proveedor, y que al momento de modificar o cambiar algo tambien sea difícil.</w:t>
            </w:r>
          </w:p>
        </w:tc>
      </w:tr>
      <w:tr w:rsidR="007D3CC1" w14:paraId="72E30FB4" w14:textId="77777777" w:rsidTr="00E00465">
        <w:tc>
          <w:tcPr>
            <w:cnfStyle w:val="001000000000" w:firstRow="0" w:lastRow="0" w:firstColumn="1" w:lastColumn="0" w:oddVBand="0" w:evenVBand="0" w:oddHBand="0" w:evenHBand="0" w:firstRowFirstColumn="0" w:firstRowLastColumn="0" w:lastRowFirstColumn="0" w:lastRowLastColumn="0"/>
            <w:tcW w:w="4675" w:type="dxa"/>
          </w:tcPr>
          <w:p w14:paraId="556F3153" w14:textId="0B0BE179" w:rsidR="007D3CC1" w:rsidRPr="00E00465" w:rsidRDefault="001E517F" w:rsidP="00D650A9">
            <w:pPr>
              <w:ind w:firstLine="0"/>
              <w:rPr>
                <w:b w:val="0"/>
                <w:bCs w:val="0"/>
              </w:rPr>
            </w:pPr>
            <w:r w:rsidRPr="00E00465">
              <w:rPr>
                <w:b w:val="0"/>
                <w:bCs w:val="0"/>
              </w:rPr>
              <w:t>Anti-patrón sobre carga de la red</w:t>
            </w:r>
          </w:p>
        </w:tc>
        <w:tc>
          <w:tcPr>
            <w:tcW w:w="4675" w:type="dxa"/>
          </w:tcPr>
          <w:p w14:paraId="25C432F1" w14:textId="202E089C" w:rsidR="001E517F" w:rsidRDefault="001E517F" w:rsidP="00D650A9">
            <w:pPr>
              <w:ind w:firstLine="0"/>
              <w:cnfStyle w:val="000000000000" w:firstRow="0" w:lastRow="0" w:firstColumn="0" w:lastColumn="0" w:oddVBand="0" w:evenVBand="0" w:oddHBand="0" w:evenHBand="0" w:firstRowFirstColumn="0" w:firstRowLastColumn="0" w:lastRowFirstColumn="0" w:lastRowLastColumn="0"/>
            </w:pPr>
            <w:r>
              <w:t>Este patrón carga muchas solicitudes de la red lo que hace que sea difícil ya que consume muchos recursos y batería y este mas expuesto ataque.</w:t>
            </w:r>
          </w:p>
        </w:tc>
      </w:tr>
      <w:tr w:rsidR="007D3CC1" w14:paraId="31CAD271" w14:textId="77777777" w:rsidTr="00E00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DE6986" w14:textId="43063422" w:rsidR="007D3CC1" w:rsidRPr="00E00465" w:rsidRDefault="001E517F" w:rsidP="00D650A9">
            <w:pPr>
              <w:ind w:firstLine="0"/>
              <w:rPr>
                <w:b w:val="0"/>
                <w:bCs w:val="0"/>
              </w:rPr>
            </w:pPr>
            <w:r w:rsidRPr="00E00465">
              <w:rPr>
                <w:b w:val="0"/>
                <w:bCs w:val="0"/>
              </w:rPr>
              <w:t>Anti-patrón conexión persistente</w:t>
            </w:r>
          </w:p>
        </w:tc>
        <w:tc>
          <w:tcPr>
            <w:tcW w:w="4675" w:type="dxa"/>
          </w:tcPr>
          <w:p w14:paraId="6E82FA57" w14:textId="133DDD3F" w:rsidR="007D3CC1" w:rsidRDefault="001E517F" w:rsidP="00D650A9">
            <w:pPr>
              <w:ind w:firstLine="0"/>
              <w:cnfStyle w:val="000000100000" w:firstRow="0" w:lastRow="0" w:firstColumn="0" w:lastColumn="0" w:oddVBand="0" w:evenVBand="0" w:oddHBand="1" w:evenHBand="0" w:firstRowFirstColumn="0" w:firstRowLastColumn="0" w:lastRowFirstColumn="0" w:lastRowLastColumn="0"/>
            </w:pPr>
            <w:r>
              <w:t>Mantiene una conexión permanente con la red lo que hace que sufra de los mismos problemas mencionado en el anti-patrón de sobre carga de la red</w:t>
            </w:r>
          </w:p>
        </w:tc>
      </w:tr>
      <w:tr w:rsidR="007D3CC1" w14:paraId="6AC3E914" w14:textId="77777777" w:rsidTr="00E00465">
        <w:tc>
          <w:tcPr>
            <w:cnfStyle w:val="001000000000" w:firstRow="0" w:lastRow="0" w:firstColumn="1" w:lastColumn="0" w:oddVBand="0" w:evenVBand="0" w:oddHBand="0" w:evenHBand="0" w:firstRowFirstColumn="0" w:firstRowLastColumn="0" w:lastRowFirstColumn="0" w:lastRowLastColumn="0"/>
            <w:tcW w:w="4675" w:type="dxa"/>
          </w:tcPr>
          <w:p w14:paraId="4CF81630" w14:textId="65997FC4" w:rsidR="007D3CC1" w:rsidRPr="00E00465" w:rsidRDefault="001E517F" w:rsidP="00D650A9">
            <w:pPr>
              <w:ind w:firstLine="0"/>
              <w:rPr>
                <w:b w:val="0"/>
                <w:bCs w:val="0"/>
              </w:rPr>
            </w:pPr>
            <w:r w:rsidRPr="00E00465">
              <w:rPr>
                <w:b w:val="0"/>
                <w:bCs w:val="0"/>
              </w:rPr>
              <w:t>Anti-patrón uso de datos no seguros</w:t>
            </w:r>
          </w:p>
        </w:tc>
        <w:tc>
          <w:tcPr>
            <w:tcW w:w="4675" w:type="dxa"/>
          </w:tcPr>
          <w:p w14:paraId="647800CF" w14:textId="468C0912" w:rsidR="007D3CC1" w:rsidRDefault="001E517F" w:rsidP="00D650A9">
            <w:pPr>
              <w:ind w:firstLine="0"/>
              <w:cnfStyle w:val="000000000000" w:firstRow="0" w:lastRow="0" w:firstColumn="0" w:lastColumn="0" w:oddVBand="0" w:evenVBand="0" w:oddHBand="0" w:evenHBand="0" w:firstRowFirstColumn="0" w:firstRowLastColumn="0" w:lastRowFirstColumn="0" w:lastRowLastColumn="0"/>
            </w:pPr>
            <w:r>
              <w:t xml:space="preserve">La aplicación no usa cifrado para proteger los datos lo </w:t>
            </w:r>
            <w:r w:rsidR="00E00465">
              <w:t>que lo vuelve vulnerables ataques.</w:t>
            </w:r>
          </w:p>
        </w:tc>
      </w:tr>
      <w:tr w:rsidR="007D3CC1" w14:paraId="7970620A" w14:textId="77777777" w:rsidTr="00E00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D182F9" w14:textId="11FC2C62" w:rsidR="007D3CC1" w:rsidRPr="00E00465" w:rsidRDefault="00E00465" w:rsidP="00D650A9">
            <w:pPr>
              <w:ind w:firstLine="0"/>
              <w:rPr>
                <w:b w:val="0"/>
                <w:bCs w:val="0"/>
              </w:rPr>
            </w:pPr>
            <w:r w:rsidRPr="00E00465">
              <w:rPr>
                <w:b w:val="0"/>
                <w:bCs w:val="0"/>
              </w:rPr>
              <w:t>Anti-patrón falta de planificación de la estabilidad.</w:t>
            </w:r>
          </w:p>
        </w:tc>
        <w:tc>
          <w:tcPr>
            <w:tcW w:w="4675" w:type="dxa"/>
          </w:tcPr>
          <w:p w14:paraId="189A7B14" w14:textId="4AE7458A" w:rsidR="007D3CC1" w:rsidRDefault="00E00465" w:rsidP="00D650A9">
            <w:pPr>
              <w:ind w:firstLine="0"/>
              <w:cnfStyle w:val="000000100000" w:firstRow="0" w:lastRow="0" w:firstColumn="0" w:lastColumn="0" w:oddVBand="0" w:evenVBand="0" w:oddHBand="1" w:evenHBand="0" w:firstRowFirstColumn="0" w:firstRowLastColumn="0" w:lastRowFirstColumn="0" w:lastRowLastColumn="0"/>
            </w:pPr>
            <w:r>
              <w:t xml:space="preserve">La aplicación no esta diseñada para escalar lo que hace que su rendimiento y disponibilidad provoque problemas a medida que la aplicación crece. </w:t>
            </w:r>
          </w:p>
        </w:tc>
      </w:tr>
      <w:tr w:rsidR="007D3CC1" w14:paraId="068C94DE" w14:textId="77777777" w:rsidTr="00E00465">
        <w:tc>
          <w:tcPr>
            <w:cnfStyle w:val="001000000000" w:firstRow="0" w:lastRow="0" w:firstColumn="1" w:lastColumn="0" w:oddVBand="0" w:evenVBand="0" w:oddHBand="0" w:evenHBand="0" w:firstRowFirstColumn="0" w:firstRowLastColumn="0" w:lastRowFirstColumn="0" w:lastRowLastColumn="0"/>
            <w:tcW w:w="4675" w:type="dxa"/>
          </w:tcPr>
          <w:p w14:paraId="676E072D" w14:textId="17491E72" w:rsidR="007D3CC1" w:rsidRPr="00E00465" w:rsidRDefault="00E00465" w:rsidP="00D650A9">
            <w:pPr>
              <w:ind w:firstLine="0"/>
              <w:rPr>
                <w:b w:val="0"/>
                <w:bCs w:val="0"/>
              </w:rPr>
            </w:pPr>
            <w:r w:rsidRPr="00E00465">
              <w:rPr>
                <w:b w:val="0"/>
                <w:bCs w:val="0"/>
              </w:rPr>
              <w:lastRenderedPageBreak/>
              <w:t>Anti-patrón falta de seguridad</w:t>
            </w:r>
          </w:p>
        </w:tc>
        <w:tc>
          <w:tcPr>
            <w:tcW w:w="4675" w:type="dxa"/>
          </w:tcPr>
          <w:p w14:paraId="031638C5" w14:textId="240B5F5E" w:rsidR="007D3CC1" w:rsidRDefault="00E00465" w:rsidP="00D650A9">
            <w:pPr>
              <w:ind w:firstLine="0"/>
              <w:cnfStyle w:val="000000000000" w:firstRow="0" w:lastRow="0" w:firstColumn="0" w:lastColumn="0" w:oddVBand="0" w:evenVBand="0" w:oddHBand="0" w:evenHBand="0" w:firstRowFirstColumn="0" w:firstRowLastColumn="0" w:lastRowFirstColumn="0" w:lastRowLastColumn="0"/>
            </w:pPr>
            <w:r>
              <w:t>La aplicación no implementa medidas de seguridad suficiente lo que hace que sea vulnerable a ataques</w:t>
            </w:r>
          </w:p>
        </w:tc>
      </w:tr>
    </w:tbl>
    <w:p w14:paraId="77CC9DC4" w14:textId="77777777" w:rsidR="007D3CC1" w:rsidRDefault="007D3CC1" w:rsidP="00E00465">
      <w:pPr>
        <w:ind w:firstLine="0"/>
      </w:pPr>
    </w:p>
    <w:p w14:paraId="4ED5ACA9" w14:textId="64AEF672" w:rsidR="00E00465" w:rsidRDefault="00E00465" w:rsidP="00E00465">
      <w:pPr>
        <w:pStyle w:val="Ttulo4"/>
      </w:pPr>
      <w:r>
        <w:t>Define los siguientes términos.</w:t>
      </w:r>
    </w:p>
    <w:p w14:paraId="5C8695B1" w14:textId="693F23EB" w:rsidR="00E00465" w:rsidRDefault="00E00465" w:rsidP="00E00465">
      <w:pPr>
        <w:pStyle w:val="Prrafodelista"/>
        <w:numPr>
          <w:ilvl w:val="0"/>
          <w:numId w:val="10"/>
        </w:numPr>
      </w:pPr>
      <w:r>
        <w:t>Manejo de datos: Se usa en el desarrollo móvil para almacenar, acceder y administrar los datos de manera segura.</w:t>
      </w:r>
    </w:p>
    <w:p w14:paraId="555FF7A7" w14:textId="60E938E1" w:rsidR="00561D45" w:rsidRDefault="00E00465" w:rsidP="00561D45">
      <w:pPr>
        <w:pStyle w:val="Prrafodelista"/>
        <w:numPr>
          <w:ilvl w:val="0"/>
          <w:numId w:val="10"/>
        </w:numPr>
      </w:pPr>
      <w:r>
        <w:t xml:space="preserve">Datos instalados: </w:t>
      </w:r>
      <w:r w:rsidR="00561D45">
        <w:t>Son datos que se almacenan en el dispositivo del usuario, pueden ser datos estáticos como imágenes o dinámicos como configuraciones.</w:t>
      </w:r>
    </w:p>
    <w:p w14:paraId="6EA17650" w14:textId="2DA462CB" w:rsidR="00561D45" w:rsidRDefault="00561D45" w:rsidP="00561D45">
      <w:pPr>
        <w:pStyle w:val="Prrafodelista"/>
        <w:numPr>
          <w:ilvl w:val="0"/>
          <w:numId w:val="10"/>
        </w:numPr>
      </w:pPr>
      <w:r>
        <w:t>Cache permanente: Es una forma efectiva de almacenar datos ya que no requiere de una conexión a internet.</w:t>
      </w:r>
    </w:p>
    <w:p w14:paraId="2E6B3F65" w14:textId="7025397F" w:rsidR="00561D45" w:rsidRDefault="00561D45" w:rsidP="00561D45">
      <w:pPr>
        <w:pStyle w:val="Prrafodelista"/>
        <w:numPr>
          <w:ilvl w:val="0"/>
          <w:numId w:val="10"/>
        </w:numPr>
      </w:pPr>
      <w:r>
        <w:t>Cache temporal: Es una buena forma de almacenar datos que se utilizan con frecuencia, pero no se usan de manera permanente.</w:t>
      </w:r>
    </w:p>
    <w:p w14:paraId="214B1F8B" w14:textId="7A796D83" w:rsidR="00561D45" w:rsidRDefault="00561D45" w:rsidP="00561D45">
      <w:pPr>
        <w:pStyle w:val="Prrafodelista"/>
        <w:numPr>
          <w:ilvl w:val="0"/>
          <w:numId w:val="10"/>
        </w:numPr>
      </w:pPr>
      <w:r>
        <w:t>Sin cache: Los datos se almacenan en un servidor remoto y para acceder a ellos se necesita una conexión a internet.</w:t>
      </w:r>
    </w:p>
    <w:p w14:paraId="7178DB85" w14:textId="4390D56A" w:rsidR="00561D45" w:rsidRDefault="00561D45" w:rsidP="00561D45">
      <w:pPr>
        <w:pStyle w:val="Ttulo5"/>
      </w:pPr>
      <w:r w:rsidRPr="00561D45">
        <w:t>Realiza una infografía del ítem 10.2 del libro en estudio.</w:t>
      </w:r>
    </w:p>
    <w:p w14:paraId="1FEE940A" w14:textId="53D6D7E2" w:rsidR="00561D45" w:rsidRDefault="00016CEF" w:rsidP="00016CEF">
      <w:r w:rsidRPr="00016CEF">
        <w:t xml:space="preserve">Figura </w:t>
      </w:r>
      <w:r w:rsidRPr="00016CEF">
        <w:fldChar w:fldCharType="begin"/>
      </w:r>
      <w:r w:rsidRPr="00016CEF">
        <w:instrText xml:space="preserve"> SEQ Figura \* ARABIC </w:instrText>
      </w:r>
      <w:r w:rsidRPr="00016CEF">
        <w:fldChar w:fldCharType="separate"/>
      </w:r>
      <w:r w:rsidRPr="00016CEF">
        <w:t>2</w:t>
      </w:r>
      <w:r w:rsidRPr="00016CEF">
        <w:fldChar w:fldCharType="end"/>
      </w:r>
    </w:p>
    <w:p w14:paraId="42BA84DD" w14:textId="696F4C8A" w:rsidR="00016CEF" w:rsidRPr="00016CEF" w:rsidRDefault="00016CEF" w:rsidP="00016CEF">
      <w:pPr>
        <w:rPr>
          <w:i/>
          <w:iCs/>
        </w:rPr>
      </w:pPr>
      <w:r>
        <w:rPr>
          <w:i/>
          <w:iCs/>
        </w:rPr>
        <w:t>Infografía sobre lo más importante del 10.2</w:t>
      </w:r>
    </w:p>
    <w:p w14:paraId="4A1D5D07" w14:textId="1787D5DB" w:rsidR="007D3CC1" w:rsidRDefault="00016CEF" w:rsidP="00D650A9">
      <w:r>
        <w:rPr>
          <w:noProof/>
        </w:rPr>
        <w:lastRenderedPageBreak/>
        <w:drawing>
          <wp:inline distT="0" distB="0" distL="0" distR="0" wp14:anchorId="5124013C" wp14:editId="5440B5B9">
            <wp:extent cx="2971800" cy="4199890"/>
            <wp:effectExtent l="0" t="0" r="0" b="0"/>
            <wp:docPr id="1383306436"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06436" name="Imagen 3" descr="Interfaz de usuario gráfica,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982590" cy="4215139"/>
                    </a:xfrm>
                    <a:prstGeom prst="rect">
                      <a:avLst/>
                    </a:prstGeom>
                  </pic:spPr>
                </pic:pic>
              </a:graphicData>
            </a:graphic>
          </wp:inline>
        </w:drawing>
      </w:r>
    </w:p>
    <w:p w14:paraId="79E155EE" w14:textId="5164BE0B" w:rsidR="00016CEF" w:rsidRDefault="00016CEF" w:rsidP="001D1DE4">
      <w:pPr>
        <w:pStyle w:val="Ttulo5"/>
      </w:pPr>
      <w:r w:rsidRPr="00016CEF">
        <w:t>¿Explica porque es tan importante el rendimiento en las aplicaciones móviles? Justifica con bases tu respuesta.</w:t>
      </w:r>
    </w:p>
    <w:p w14:paraId="233996EE" w14:textId="101F6386" w:rsidR="001D1DE4" w:rsidRDefault="001D1DE4" w:rsidP="001D1DE4">
      <w:r>
        <w:t>El rendimiento es muy importante en el desarrollo móvil ya que es el principal manejo de las aplicaciones ya que si el rendimiento es malo el usuario sentirá que la usabilidad no es la mejor lo que hará que no use el sistema y que no pueda completar las tareas que tiene planeada hacer con la aplicación y tambien se encarga de la seguridad lo que hace que sea vulnerable por eso es bueno que el rendimiento se use de manera moderada al momento de usar el aplicativo.</w:t>
      </w:r>
    </w:p>
    <w:p w14:paraId="5C4B17FE" w14:textId="09880C3A" w:rsidR="001D1DE4" w:rsidRDefault="001D1DE4" w:rsidP="001D1DE4">
      <w:pPr>
        <w:pStyle w:val="Ttulo5"/>
      </w:pPr>
      <w:r w:rsidRPr="001D1DE4">
        <w:t>Define</w:t>
      </w:r>
      <w:r>
        <w:t xml:space="preserve"> los siguientes términos:</w:t>
      </w:r>
    </w:p>
    <w:p w14:paraId="4D628958" w14:textId="19558C94" w:rsidR="001D1DE4" w:rsidRDefault="007C2634" w:rsidP="007C2634">
      <w:pPr>
        <w:pStyle w:val="Prrafodelista"/>
        <w:numPr>
          <w:ilvl w:val="0"/>
          <w:numId w:val="11"/>
        </w:numPr>
      </w:pPr>
      <w:r>
        <w:t>Performance: Es la capacidad de una aplicación para completar una tarea de manera eficiente.</w:t>
      </w:r>
    </w:p>
    <w:p w14:paraId="25ABB9D1" w14:textId="30521539" w:rsidR="007C2634" w:rsidRDefault="007C2634" w:rsidP="007C2634">
      <w:pPr>
        <w:pStyle w:val="Prrafodelista"/>
        <w:numPr>
          <w:ilvl w:val="0"/>
          <w:numId w:val="11"/>
        </w:numPr>
      </w:pPr>
      <w:proofErr w:type="spellStart"/>
      <w:r>
        <w:lastRenderedPageBreak/>
        <w:t>Memory</w:t>
      </w:r>
      <w:proofErr w:type="spellEnd"/>
      <w:r>
        <w:t xml:space="preserve"> </w:t>
      </w:r>
      <w:proofErr w:type="spellStart"/>
      <w:r>
        <w:t>boat</w:t>
      </w:r>
      <w:proofErr w:type="spellEnd"/>
      <w:r>
        <w:t xml:space="preserve">: </w:t>
      </w:r>
      <w:r w:rsidR="0053006E">
        <w:t>Es la acumulación de memoria que no utiliza una aplicación y puede ser causado por utilización de memoria innecesaria.</w:t>
      </w:r>
    </w:p>
    <w:p w14:paraId="5012274E" w14:textId="78C729C1" w:rsidR="0053006E" w:rsidRDefault="0053006E" w:rsidP="007C2634">
      <w:pPr>
        <w:pStyle w:val="Prrafodelista"/>
        <w:numPr>
          <w:ilvl w:val="0"/>
          <w:numId w:val="11"/>
        </w:numPr>
      </w:pPr>
      <w:r>
        <w:t>Error de dormir: Es un error que sucede cuan do la aplicación que no esta en uso sigue consumiendo recursos como rendimiento y batería.</w:t>
      </w:r>
    </w:p>
    <w:p w14:paraId="249E1F1A" w14:textId="77777777" w:rsidR="0053006E" w:rsidRDefault="0053006E" w:rsidP="007C2634">
      <w:pPr>
        <w:pStyle w:val="Prrafodelista"/>
        <w:numPr>
          <w:ilvl w:val="0"/>
          <w:numId w:val="11"/>
        </w:numPr>
      </w:pPr>
      <w:r>
        <w:t>Error de inmortalidad: Es una aplicación que no se detiene cuando el usuario la cierra.</w:t>
      </w:r>
    </w:p>
    <w:p w14:paraId="25E34EE7" w14:textId="7B5D8D07" w:rsidR="0053006E" w:rsidRDefault="0053006E" w:rsidP="007C2634">
      <w:pPr>
        <w:pStyle w:val="Prrafodelista"/>
        <w:numPr>
          <w:ilvl w:val="0"/>
          <w:numId w:val="11"/>
        </w:numPr>
      </w:pPr>
      <w:r w:rsidRPr="0053006E">
        <w:t>Error de bucle/del circuito de energía</w:t>
      </w:r>
      <w:r>
        <w:t xml:space="preserve">: Es cuando una aplicación entra en un bucle que consume más energía de lo normal. </w:t>
      </w:r>
    </w:p>
    <w:p w14:paraId="3E805A05" w14:textId="726E5760" w:rsidR="0053006E" w:rsidRDefault="0053006E" w:rsidP="0053006E">
      <w:pPr>
        <w:pStyle w:val="Prrafodelista"/>
        <w:numPr>
          <w:ilvl w:val="0"/>
          <w:numId w:val="11"/>
        </w:numPr>
      </w:pPr>
      <w:r w:rsidRPr="0053006E">
        <w:t>Usos de API codiciosos de energía</w:t>
      </w:r>
      <w:r>
        <w:t>: Son API’s que consumen una gran cantidad de energía.</w:t>
      </w:r>
    </w:p>
    <w:p w14:paraId="61C392E0" w14:textId="5D22CA19" w:rsidR="0053006E" w:rsidRDefault="0053006E" w:rsidP="0053006E">
      <w:pPr>
        <w:pStyle w:val="Prrafodelista"/>
        <w:numPr>
          <w:ilvl w:val="0"/>
          <w:numId w:val="11"/>
        </w:numPr>
      </w:pPr>
      <w:r w:rsidRPr="0053006E">
        <w:t xml:space="preserve">ANR: Los </w:t>
      </w:r>
      <w:proofErr w:type="spellStart"/>
      <w:r w:rsidRPr="0053006E">
        <w:t>Application</w:t>
      </w:r>
      <w:proofErr w:type="spellEnd"/>
      <w:r w:rsidRPr="0053006E">
        <w:t xml:space="preserve"> </w:t>
      </w:r>
      <w:proofErr w:type="spellStart"/>
      <w:r w:rsidRPr="0053006E">
        <w:t>Not</w:t>
      </w:r>
      <w:proofErr w:type="spellEnd"/>
      <w:r w:rsidRPr="0053006E">
        <w:t xml:space="preserve"> </w:t>
      </w:r>
      <w:proofErr w:type="spellStart"/>
      <w:r w:rsidRPr="0053006E">
        <w:t>Responding</w:t>
      </w:r>
      <w:proofErr w:type="spellEnd"/>
      <w:r w:rsidRPr="0053006E">
        <w:t xml:space="preserve"> es un error q</w:t>
      </w:r>
      <w:r>
        <w:t>ue ocurre cuando el usuario hace entradas en un periodo tiempo determinado.</w:t>
      </w:r>
    </w:p>
    <w:p w14:paraId="6BAA47DF" w14:textId="68D5451F" w:rsidR="0053006E" w:rsidRDefault="0053006E" w:rsidP="0053006E">
      <w:pPr>
        <w:pStyle w:val="Prrafodelista"/>
        <w:numPr>
          <w:ilvl w:val="0"/>
          <w:numId w:val="11"/>
        </w:numPr>
      </w:pPr>
      <w:r w:rsidRPr="0053006E">
        <w:t>Retrasos en la GUI</w:t>
      </w:r>
      <w:r>
        <w:t xml:space="preserve">: </w:t>
      </w:r>
      <w:r w:rsidR="007F1035">
        <w:t>es un retraso en la respuesta de la interfaz cuando el usuario entra hace que pase una mala experiencia.</w:t>
      </w:r>
    </w:p>
    <w:p w14:paraId="499B50BE" w14:textId="2C7DBF6C" w:rsidR="007F1035" w:rsidRDefault="007F1035" w:rsidP="0053006E">
      <w:pPr>
        <w:pStyle w:val="Prrafodelista"/>
        <w:numPr>
          <w:ilvl w:val="0"/>
          <w:numId w:val="11"/>
        </w:numPr>
      </w:pPr>
      <w:r>
        <w:t>Renderizado lento: Es el tiempo que tarda una imagen en mostrar resultado en la pantalla</w:t>
      </w:r>
      <w:r w:rsidR="00AC3E31">
        <w:t>.</w:t>
      </w:r>
    </w:p>
    <w:p w14:paraId="54424CBB" w14:textId="4BC37748" w:rsidR="00FA3BFA" w:rsidRDefault="00FA3BFA" w:rsidP="00FA3BFA">
      <w:pPr>
        <w:pStyle w:val="Ttulo5"/>
      </w:pPr>
      <w:r w:rsidRPr="00FA3BFA">
        <w:t>Realiza un cuadro comparativo entre GC (Recolector de basura) y ARC (Conteo Automático de Referencias).</w:t>
      </w:r>
    </w:p>
    <w:p w14:paraId="02F9E3F9" w14:textId="0F2BEE61" w:rsidR="00FA3BFA" w:rsidRDefault="00FA3BFA" w:rsidP="00FA3BFA">
      <w:r>
        <w:t xml:space="preserve">Tabla </w:t>
      </w:r>
      <w:r>
        <w:fldChar w:fldCharType="begin"/>
      </w:r>
      <w:r>
        <w:instrText xml:space="preserve"> SEQ Tabla \* ARABIC </w:instrText>
      </w:r>
      <w:r>
        <w:fldChar w:fldCharType="separate"/>
      </w:r>
      <w:r>
        <w:rPr>
          <w:noProof/>
        </w:rPr>
        <w:t>2</w:t>
      </w:r>
      <w:r>
        <w:fldChar w:fldCharType="end"/>
      </w:r>
    </w:p>
    <w:p w14:paraId="59CA6FB2" w14:textId="7BA034CF" w:rsidR="00FA3BFA" w:rsidRPr="00FA3BFA" w:rsidRDefault="00FA3BFA" w:rsidP="00FA3BFA">
      <w:pPr>
        <w:rPr>
          <w:i/>
          <w:iCs/>
        </w:rPr>
      </w:pPr>
      <w:r>
        <w:rPr>
          <w:i/>
          <w:iCs/>
        </w:rPr>
        <w:t>Tabla que representa las principales diferencias entre GC y ARC</w:t>
      </w:r>
    </w:p>
    <w:tbl>
      <w:tblPr>
        <w:tblStyle w:val="Tablanormal1"/>
        <w:tblW w:w="10198" w:type="dxa"/>
        <w:tblLook w:val="04A0" w:firstRow="1" w:lastRow="0" w:firstColumn="1" w:lastColumn="0" w:noHBand="0" w:noVBand="1"/>
      </w:tblPr>
      <w:tblGrid>
        <w:gridCol w:w="2537"/>
        <w:gridCol w:w="3661"/>
        <w:gridCol w:w="4000"/>
      </w:tblGrid>
      <w:tr w:rsidR="00FA3BFA" w:rsidRPr="00FA3BFA" w14:paraId="42FEBBDF" w14:textId="77777777" w:rsidTr="00FA3BFA">
        <w:trPr>
          <w:cnfStyle w:val="100000000000" w:firstRow="1" w:lastRow="0" w:firstColumn="0" w:lastColumn="0" w:oddVBand="0" w:evenVBand="0" w:oddHBand="0"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0" w:type="auto"/>
            <w:hideMark/>
          </w:tcPr>
          <w:p w14:paraId="71F08EEF" w14:textId="453FECA5" w:rsidR="00FA3BFA" w:rsidRPr="00FA3BFA" w:rsidRDefault="00FA3BFA" w:rsidP="00FA3BFA">
            <w:pPr>
              <w:ind w:left="720" w:firstLine="0"/>
              <w:jc w:val="center"/>
              <w:rPr>
                <w:lang w:eastAsia="es-CO"/>
              </w:rPr>
            </w:pPr>
            <w:r w:rsidRPr="00FA3BFA">
              <w:t>Ítem</w:t>
            </w:r>
          </w:p>
        </w:tc>
        <w:tc>
          <w:tcPr>
            <w:tcW w:w="0" w:type="auto"/>
            <w:hideMark/>
          </w:tcPr>
          <w:p w14:paraId="34A84D54" w14:textId="77777777" w:rsidR="00FA3BFA" w:rsidRPr="00FA3BFA" w:rsidRDefault="00FA3BFA" w:rsidP="00FA3BFA">
            <w:pPr>
              <w:ind w:left="720" w:firstLine="0"/>
              <w:jc w:val="center"/>
              <w:cnfStyle w:val="100000000000" w:firstRow="1" w:lastRow="0" w:firstColumn="0" w:lastColumn="0" w:oddVBand="0" w:evenVBand="0" w:oddHBand="0" w:evenHBand="0" w:firstRowFirstColumn="0" w:firstRowLastColumn="0" w:lastRowFirstColumn="0" w:lastRowLastColumn="0"/>
              <w:rPr>
                <w:b/>
                <w:bCs/>
                <w:lang w:eastAsia="es-CO"/>
              </w:rPr>
            </w:pPr>
            <w:r w:rsidRPr="00FA3BFA">
              <w:rPr>
                <w:b/>
                <w:bCs/>
                <w:lang w:eastAsia="es-CO"/>
              </w:rPr>
              <w:t>GC</w:t>
            </w:r>
          </w:p>
        </w:tc>
        <w:tc>
          <w:tcPr>
            <w:tcW w:w="0" w:type="auto"/>
            <w:hideMark/>
          </w:tcPr>
          <w:p w14:paraId="37AB5593" w14:textId="77777777" w:rsidR="00FA3BFA" w:rsidRPr="00FA3BFA" w:rsidRDefault="00FA3BFA" w:rsidP="00FA3BFA">
            <w:pPr>
              <w:ind w:left="720" w:firstLine="0"/>
              <w:jc w:val="center"/>
              <w:cnfStyle w:val="100000000000" w:firstRow="1" w:lastRow="0" w:firstColumn="0" w:lastColumn="0" w:oddVBand="0" w:evenVBand="0" w:oddHBand="0" w:evenHBand="0" w:firstRowFirstColumn="0" w:firstRowLastColumn="0" w:lastRowFirstColumn="0" w:lastRowLastColumn="0"/>
              <w:rPr>
                <w:b/>
                <w:bCs/>
                <w:lang w:eastAsia="es-CO"/>
              </w:rPr>
            </w:pPr>
            <w:r w:rsidRPr="00FA3BFA">
              <w:rPr>
                <w:b/>
                <w:bCs/>
                <w:lang w:eastAsia="es-CO"/>
              </w:rPr>
              <w:t>ARC</w:t>
            </w:r>
          </w:p>
        </w:tc>
      </w:tr>
      <w:tr w:rsidR="00FA3BFA" w:rsidRPr="00FA3BFA" w14:paraId="55D052F3" w14:textId="77777777" w:rsidTr="00FA3BFA">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0" w:type="auto"/>
            <w:hideMark/>
          </w:tcPr>
          <w:p w14:paraId="417A4130" w14:textId="0C0B22A3" w:rsidR="00FA3BFA" w:rsidRPr="00FA3BFA" w:rsidRDefault="00FA3BFA" w:rsidP="00FA3BFA">
            <w:pPr>
              <w:ind w:left="720" w:firstLine="0"/>
              <w:jc w:val="center"/>
              <w:rPr>
                <w:b/>
                <w:bCs/>
                <w:lang w:eastAsia="es-CO"/>
              </w:rPr>
            </w:pPr>
            <w:r w:rsidRPr="00FA3BFA">
              <w:rPr>
                <w:b/>
                <w:bCs/>
                <w:lang w:eastAsia="es-CO"/>
              </w:rPr>
              <w:lastRenderedPageBreak/>
              <w:t>funcionamiento</w:t>
            </w:r>
          </w:p>
        </w:tc>
        <w:tc>
          <w:tcPr>
            <w:tcW w:w="0" w:type="auto"/>
            <w:hideMark/>
          </w:tcPr>
          <w:p w14:paraId="0A23ACDA" w14:textId="77777777" w:rsidR="00FA3BFA" w:rsidRPr="00FA3BFA" w:rsidRDefault="00FA3BFA" w:rsidP="00FA3BFA">
            <w:pPr>
              <w:ind w:left="720" w:firstLine="0"/>
              <w:cnfStyle w:val="000000100000" w:firstRow="0" w:lastRow="0" w:firstColumn="0" w:lastColumn="0" w:oddVBand="0" w:evenVBand="0" w:oddHBand="1" w:evenHBand="0" w:firstRowFirstColumn="0" w:firstRowLastColumn="0" w:lastRowFirstColumn="0" w:lastRowLastColumn="0"/>
              <w:rPr>
                <w:lang w:eastAsia="es-CO"/>
              </w:rPr>
            </w:pPr>
            <w:r w:rsidRPr="00FA3BFA">
              <w:rPr>
                <w:lang w:eastAsia="es-CO"/>
              </w:rPr>
              <w:t>El GC rastrea las referencias a objetos en tiempo de ejecución y libera los objetos que ya no son referenciados.</w:t>
            </w:r>
          </w:p>
        </w:tc>
        <w:tc>
          <w:tcPr>
            <w:tcW w:w="0" w:type="auto"/>
            <w:hideMark/>
          </w:tcPr>
          <w:p w14:paraId="15AAD594" w14:textId="77777777" w:rsidR="00FA3BFA" w:rsidRPr="00FA3BFA" w:rsidRDefault="00FA3BFA" w:rsidP="00FA3BFA">
            <w:pPr>
              <w:ind w:left="720" w:firstLine="0"/>
              <w:cnfStyle w:val="000000100000" w:firstRow="0" w:lastRow="0" w:firstColumn="0" w:lastColumn="0" w:oddVBand="0" w:evenVBand="0" w:oddHBand="1" w:evenHBand="0" w:firstRowFirstColumn="0" w:firstRowLastColumn="0" w:lastRowFirstColumn="0" w:lastRowLastColumn="0"/>
              <w:rPr>
                <w:lang w:eastAsia="es-CO"/>
              </w:rPr>
            </w:pPr>
            <w:r w:rsidRPr="00FA3BFA">
              <w:rPr>
                <w:lang w:eastAsia="es-CO"/>
              </w:rPr>
              <w:t>El ARC utiliza un contador de referencias para cada objeto. Cuando el contador de referencias de un objeto llega a cero, el objeto se libera.</w:t>
            </w:r>
          </w:p>
        </w:tc>
      </w:tr>
      <w:tr w:rsidR="00FA3BFA" w:rsidRPr="00FA3BFA" w14:paraId="76DCF099" w14:textId="77777777" w:rsidTr="00FA3BFA">
        <w:trPr>
          <w:trHeight w:val="673"/>
        </w:trPr>
        <w:tc>
          <w:tcPr>
            <w:cnfStyle w:val="001000000000" w:firstRow="0" w:lastRow="0" w:firstColumn="1" w:lastColumn="0" w:oddVBand="0" w:evenVBand="0" w:oddHBand="0" w:evenHBand="0" w:firstRowFirstColumn="0" w:firstRowLastColumn="0" w:lastRowFirstColumn="0" w:lastRowLastColumn="0"/>
            <w:tcW w:w="0" w:type="auto"/>
            <w:hideMark/>
          </w:tcPr>
          <w:p w14:paraId="340B195B" w14:textId="77777777" w:rsidR="00FA3BFA" w:rsidRPr="00FA3BFA" w:rsidRDefault="00FA3BFA" w:rsidP="00FA3BFA">
            <w:pPr>
              <w:ind w:left="720" w:firstLine="0"/>
              <w:jc w:val="center"/>
              <w:rPr>
                <w:b/>
                <w:bCs/>
                <w:lang w:eastAsia="es-CO"/>
              </w:rPr>
            </w:pPr>
            <w:r w:rsidRPr="00FA3BFA">
              <w:rPr>
                <w:b/>
                <w:bCs/>
                <w:lang w:eastAsia="es-CO"/>
              </w:rPr>
              <w:t>Eficiencia</w:t>
            </w:r>
          </w:p>
        </w:tc>
        <w:tc>
          <w:tcPr>
            <w:tcW w:w="0" w:type="auto"/>
            <w:hideMark/>
          </w:tcPr>
          <w:p w14:paraId="28D8932C" w14:textId="77777777" w:rsidR="00FA3BFA" w:rsidRPr="00FA3BFA" w:rsidRDefault="00FA3BFA" w:rsidP="00FA3BFA">
            <w:pPr>
              <w:ind w:left="720" w:firstLine="0"/>
              <w:cnfStyle w:val="000000000000" w:firstRow="0" w:lastRow="0" w:firstColumn="0" w:lastColumn="0" w:oddVBand="0" w:evenVBand="0" w:oddHBand="0" w:evenHBand="0" w:firstRowFirstColumn="0" w:firstRowLastColumn="0" w:lastRowFirstColumn="0" w:lastRowLastColumn="0"/>
              <w:rPr>
                <w:lang w:eastAsia="es-CO"/>
              </w:rPr>
            </w:pPr>
            <w:r w:rsidRPr="00FA3BFA">
              <w:rPr>
                <w:lang w:eastAsia="es-CO"/>
              </w:rPr>
              <w:t>El GC puede ser más eficiente que el ARC en aplicaciones con un número elevado de objetos pequeños.</w:t>
            </w:r>
          </w:p>
        </w:tc>
        <w:tc>
          <w:tcPr>
            <w:tcW w:w="0" w:type="auto"/>
            <w:hideMark/>
          </w:tcPr>
          <w:p w14:paraId="1792D408" w14:textId="77777777" w:rsidR="00FA3BFA" w:rsidRPr="00FA3BFA" w:rsidRDefault="00FA3BFA" w:rsidP="00FA3BFA">
            <w:pPr>
              <w:ind w:left="720" w:firstLine="0"/>
              <w:cnfStyle w:val="000000000000" w:firstRow="0" w:lastRow="0" w:firstColumn="0" w:lastColumn="0" w:oddVBand="0" w:evenVBand="0" w:oddHBand="0" w:evenHBand="0" w:firstRowFirstColumn="0" w:firstRowLastColumn="0" w:lastRowFirstColumn="0" w:lastRowLastColumn="0"/>
              <w:rPr>
                <w:lang w:eastAsia="es-CO"/>
              </w:rPr>
            </w:pPr>
            <w:r w:rsidRPr="00FA3BFA">
              <w:rPr>
                <w:lang w:eastAsia="es-CO"/>
              </w:rPr>
              <w:t>El ARC puede ser más eficiente que el GC en aplicaciones con un número elevado de objetos grandes.</w:t>
            </w:r>
          </w:p>
        </w:tc>
      </w:tr>
      <w:tr w:rsidR="00FA3BFA" w:rsidRPr="00FA3BFA" w14:paraId="50021D6E" w14:textId="77777777" w:rsidTr="00FA3BFA">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0" w:type="auto"/>
            <w:hideMark/>
          </w:tcPr>
          <w:p w14:paraId="5110EB2B" w14:textId="77777777" w:rsidR="00FA3BFA" w:rsidRPr="00FA3BFA" w:rsidRDefault="00FA3BFA" w:rsidP="00FA3BFA">
            <w:pPr>
              <w:ind w:left="720" w:firstLine="0"/>
              <w:jc w:val="center"/>
              <w:rPr>
                <w:b/>
                <w:bCs/>
                <w:lang w:eastAsia="es-CO"/>
              </w:rPr>
            </w:pPr>
            <w:r w:rsidRPr="00FA3BFA">
              <w:rPr>
                <w:b/>
                <w:bCs/>
                <w:lang w:eastAsia="es-CO"/>
              </w:rPr>
              <w:t>Soporte</w:t>
            </w:r>
          </w:p>
        </w:tc>
        <w:tc>
          <w:tcPr>
            <w:tcW w:w="0" w:type="auto"/>
            <w:hideMark/>
          </w:tcPr>
          <w:p w14:paraId="111AB002" w14:textId="77777777" w:rsidR="00FA3BFA" w:rsidRPr="00FA3BFA" w:rsidRDefault="00FA3BFA" w:rsidP="00FA3BFA">
            <w:pPr>
              <w:ind w:left="720" w:firstLine="0"/>
              <w:cnfStyle w:val="000000100000" w:firstRow="0" w:lastRow="0" w:firstColumn="0" w:lastColumn="0" w:oddVBand="0" w:evenVBand="0" w:oddHBand="1" w:evenHBand="0" w:firstRowFirstColumn="0" w:firstRowLastColumn="0" w:lastRowFirstColumn="0" w:lastRowLastColumn="0"/>
              <w:rPr>
                <w:lang w:eastAsia="es-CO"/>
              </w:rPr>
            </w:pPr>
            <w:r w:rsidRPr="00FA3BFA">
              <w:rPr>
                <w:lang w:eastAsia="es-CO"/>
              </w:rPr>
              <w:t>El GC es compatible con la mayoría de los lenguajes de programación.</w:t>
            </w:r>
          </w:p>
        </w:tc>
        <w:tc>
          <w:tcPr>
            <w:tcW w:w="0" w:type="auto"/>
            <w:hideMark/>
          </w:tcPr>
          <w:p w14:paraId="47DEF8F8" w14:textId="77777777" w:rsidR="00FA3BFA" w:rsidRPr="00FA3BFA" w:rsidRDefault="00FA3BFA" w:rsidP="00FA3BFA">
            <w:pPr>
              <w:ind w:left="720" w:firstLine="0"/>
              <w:cnfStyle w:val="000000100000" w:firstRow="0" w:lastRow="0" w:firstColumn="0" w:lastColumn="0" w:oddVBand="0" w:evenVBand="0" w:oddHBand="1" w:evenHBand="0" w:firstRowFirstColumn="0" w:firstRowLastColumn="0" w:lastRowFirstColumn="0" w:lastRowLastColumn="0"/>
              <w:rPr>
                <w:lang w:eastAsia="es-CO"/>
              </w:rPr>
            </w:pPr>
            <w:r w:rsidRPr="00FA3BFA">
              <w:rPr>
                <w:lang w:eastAsia="es-CO"/>
              </w:rPr>
              <w:t>El ARC es compatible con los lenguajes de programación que utilizan un sistema de referencias.</w:t>
            </w:r>
          </w:p>
        </w:tc>
      </w:tr>
    </w:tbl>
    <w:p w14:paraId="79316C8A" w14:textId="77777777" w:rsidR="00FA3BFA" w:rsidRDefault="00FA3BFA" w:rsidP="00FA3BFA"/>
    <w:p w14:paraId="23E2BEBD" w14:textId="2C69B3A0" w:rsidR="00FA3BFA" w:rsidRDefault="00FA3BFA" w:rsidP="00FA3BFA">
      <w:r>
        <w:t xml:space="preserve">Nota: </w:t>
      </w:r>
      <w:r w:rsidR="00B66317">
        <w:t>Tomado de campusMVP.es (2015)</w:t>
      </w:r>
    </w:p>
    <w:p w14:paraId="3EA2B689" w14:textId="61BBC1EA" w:rsidR="00B66317" w:rsidRDefault="00B66317" w:rsidP="00B66317">
      <w:pPr>
        <w:pStyle w:val="Ttulo5"/>
      </w:pPr>
      <w:r w:rsidRPr="00B66317">
        <w:t>¿Qué es una referencia fuerte y débil? ¿En qué radica su importancia?</w:t>
      </w:r>
    </w:p>
    <w:p w14:paraId="714A20BA" w14:textId="5E7C007D" w:rsidR="00B66317" w:rsidRDefault="00B66317" w:rsidP="00B66317">
      <w:r>
        <w:t>Las referencias fuertes son aquellas que no se eliminan hasta que el usuario pida explícitamente que se tiene que borrar.</w:t>
      </w:r>
    </w:p>
    <w:p w14:paraId="647EE216" w14:textId="7E9336B1" w:rsidR="00B66317" w:rsidRDefault="00B66317" w:rsidP="00B66317">
      <w:r>
        <w:t>Mientras que una referencia débil es aquellas son aquellas que se pueden borrar en cualquier momento desde que ya no se necesiten.</w:t>
      </w:r>
    </w:p>
    <w:p w14:paraId="27438D9D" w14:textId="22508D31" w:rsidR="00B66317" w:rsidRDefault="00B66317" w:rsidP="00B66317">
      <w:r>
        <w:lastRenderedPageBreak/>
        <w:t xml:space="preserve">Su importancia radica en que el desarrollador podrá controlar el espacio que se maneja en la aplicación haciendo que </w:t>
      </w:r>
      <w:r w:rsidR="00873B6C">
        <w:t>las relaciones fuertes</w:t>
      </w:r>
      <w:r>
        <w:t xml:space="preserve"> sean las que </w:t>
      </w:r>
      <w:r w:rsidR="00873B6C">
        <w:t>más</w:t>
      </w:r>
      <w:r>
        <w:t xml:space="preserve"> duran </w:t>
      </w:r>
      <w:r w:rsidR="00873B6C">
        <w:t>y las</w:t>
      </w:r>
      <w:r>
        <w:t xml:space="preserve"> débiles las que se pueden borrar una vez ya no se necesitan.</w:t>
      </w:r>
    </w:p>
    <w:p w14:paraId="06B2778D" w14:textId="767535B5" w:rsidR="00873B6C" w:rsidRDefault="00873B6C" w:rsidP="00873B6C">
      <w:pPr>
        <w:pStyle w:val="Ttulo5"/>
      </w:pPr>
      <w:r w:rsidRPr="00873B6C">
        <w:t>Realiza un mapa mental del capítulo 12 del libro en estudio.</w:t>
      </w:r>
    </w:p>
    <w:p w14:paraId="00BD5D3E" w14:textId="77777777" w:rsidR="00873B6C" w:rsidRPr="00873B6C" w:rsidRDefault="00873B6C" w:rsidP="00873B6C"/>
    <w:p w14:paraId="6747E63F" w14:textId="77777777" w:rsidR="00B66317" w:rsidRPr="00B66317" w:rsidRDefault="00B66317" w:rsidP="00B66317"/>
    <w:p w14:paraId="0DF34D3D" w14:textId="77777777" w:rsidR="00B66317" w:rsidRPr="00FA3BFA" w:rsidRDefault="00B66317" w:rsidP="00FA3BFA"/>
    <w:p w14:paraId="08FB5210" w14:textId="77777777" w:rsidR="00FA3BFA" w:rsidRPr="00FA3BFA" w:rsidRDefault="00FA3BFA" w:rsidP="00FA3BFA"/>
    <w:p w14:paraId="6DAEF418" w14:textId="77777777" w:rsidR="00D650A9" w:rsidRPr="0053006E" w:rsidRDefault="00D650A9" w:rsidP="00D650A9"/>
    <w:sectPr w:rsidR="00D650A9" w:rsidRPr="0053006E" w:rsidSect="00CC1FBF">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B2648" w14:textId="77777777" w:rsidR="00BD1915" w:rsidRDefault="00BD1915" w:rsidP="00A24603">
      <w:pPr>
        <w:spacing w:after="0" w:line="240" w:lineRule="auto"/>
      </w:pPr>
      <w:r>
        <w:separator/>
      </w:r>
    </w:p>
  </w:endnote>
  <w:endnote w:type="continuationSeparator" w:id="0">
    <w:p w14:paraId="15AA46F9" w14:textId="77777777" w:rsidR="00BD1915" w:rsidRDefault="00BD1915" w:rsidP="00A24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911F7" w14:textId="77777777" w:rsidR="00BD1915" w:rsidRDefault="00BD1915" w:rsidP="00A24603">
      <w:pPr>
        <w:spacing w:after="0" w:line="240" w:lineRule="auto"/>
      </w:pPr>
      <w:r>
        <w:separator/>
      </w:r>
    </w:p>
  </w:footnote>
  <w:footnote w:type="continuationSeparator" w:id="0">
    <w:p w14:paraId="4014BDA4" w14:textId="77777777" w:rsidR="00BD1915" w:rsidRDefault="00BD1915" w:rsidP="00A24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748762"/>
      <w:docPartObj>
        <w:docPartGallery w:val="Page Numbers (Top of Page)"/>
        <w:docPartUnique/>
      </w:docPartObj>
    </w:sdtPr>
    <w:sdtContent>
      <w:p w14:paraId="717896EA" w14:textId="711DF107" w:rsidR="00A24603" w:rsidRDefault="00A24603">
        <w:pPr>
          <w:pStyle w:val="Encabezado"/>
          <w:jc w:val="right"/>
        </w:pPr>
        <w:r>
          <w:fldChar w:fldCharType="begin"/>
        </w:r>
        <w:r>
          <w:instrText>PAGE   \* MERGEFORMAT</w:instrText>
        </w:r>
        <w:r>
          <w:fldChar w:fldCharType="separate"/>
        </w:r>
        <w:r>
          <w:rPr>
            <w:lang w:val="es-ES"/>
          </w:rPr>
          <w:t>2</w:t>
        </w:r>
        <w:r>
          <w:fldChar w:fldCharType="end"/>
        </w:r>
      </w:p>
    </w:sdtContent>
  </w:sdt>
  <w:p w14:paraId="23248284" w14:textId="77777777" w:rsidR="00A24603" w:rsidRDefault="00A246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5681"/>
    <w:multiLevelType w:val="hybridMultilevel"/>
    <w:tmpl w:val="991E7AD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52C69D6"/>
    <w:multiLevelType w:val="hybridMultilevel"/>
    <w:tmpl w:val="7BDE8D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8547E79"/>
    <w:multiLevelType w:val="hybridMultilevel"/>
    <w:tmpl w:val="67046CB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2513159A"/>
    <w:multiLevelType w:val="hybridMultilevel"/>
    <w:tmpl w:val="C7AA4B6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15:restartNumberingAfterBreak="0">
    <w:nsid w:val="2BE11472"/>
    <w:multiLevelType w:val="hybridMultilevel"/>
    <w:tmpl w:val="1D3CF8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07F0D03"/>
    <w:multiLevelType w:val="hybridMultilevel"/>
    <w:tmpl w:val="63D2EF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54F46E01"/>
    <w:multiLevelType w:val="hybridMultilevel"/>
    <w:tmpl w:val="F69C8328"/>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7" w15:restartNumberingAfterBreak="0">
    <w:nsid w:val="552B12D7"/>
    <w:multiLevelType w:val="hybridMultilevel"/>
    <w:tmpl w:val="CCE86A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5F8B1F8A"/>
    <w:multiLevelType w:val="hybridMultilevel"/>
    <w:tmpl w:val="37DE9D44"/>
    <w:lvl w:ilvl="0" w:tplc="240A0011">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6BF9072C"/>
    <w:multiLevelType w:val="hybridMultilevel"/>
    <w:tmpl w:val="85BAA51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726E3162"/>
    <w:multiLevelType w:val="hybridMultilevel"/>
    <w:tmpl w:val="1F2E7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41125284">
    <w:abstractNumId w:val="6"/>
  </w:num>
  <w:num w:numId="2" w16cid:durableId="1713382003">
    <w:abstractNumId w:val="8"/>
  </w:num>
  <w:num w:numId="3" w16cid:durableId="1449738688">
    <w:abstractNumId w:val="3"/>
  </w:num>
  <w:num w:numId="4" w16cid:durableId="19359089">
    <w:abstractNumId w:val="9"/>
  </w:num>
  <w:num w:numId="5" w16cid:durableId="1173496900">
    <w:abstractNumId w:val="0"/>
  </w:num>
  <w:num w:numId="6" w16cid:durableId="2078042055">
    <w:abstractNumId w:val="1"/>
  </w:num>
  <w:num w:numId="7" w16cid:durableId="1607154919">
    <w:abstractNumId w:val="2"/>
  </w:num>
  <w:num w:numId="8" w16cid:durableId="954289956">
    <w:abstractNumId w:val="7"/>
  </w:num>
  <w:num w:numId="9" w16cid:durableId="1607152692">
    <w:abstractNumId w:val="10"/>
  </w:num>
  <w:num w:numId="10" w16cid:durableId="1647659173">
    <w:abstractNumId w:val="4"/>
  </w:num>
  <w:num w:numId="11" w16cid:durableId="1856457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BF"/>
    <w:rsid w:val="00016CEF"/>
    <w:rsid w:val="00042E0A"/>
    <w:rsid w:val="000A0AB0"/>
    <w:rsid w:val="000A7FB4"/>
    <w:rsid w:val="000E0D92"/>
    <w:rsid w:val="000E4FA7"/>
    <w:rsid w:val="000E670F"/>
    <w:rsid w:val="00137163"/>
    <w:rsid w:val="00164210"/>
    <w:rsid w:val="001D1DE4"/>
    <w:rsid w:val="001E517F"/>
    <w:rsid w:val="00225D82"/>
    <w:rsid w:val="00255751"/>
    <w:rsid w:val="00261E0D"/>
    <w:rsid w:val="0026734D"/>
    <w:rsid w:val="00290AD3"/>
    <w:rsid w:val="002F1EE3"/>
    <w:rsid w:val="00316061"/>
    <w:rsid w:val="003176FE"/>
    <w:rsid w:val="003203A5"/>
    <w:rsid w:val="00325786"/>
    <w:rsid w:val="00336B45"/>
    <w:rsid w:val="003B056E"/>
    <w:rsid w:val="003C60AF"/>
    <w:rsid w:val="003F443E"/>
    <w:rsid w:val="00476E26"/>
    <w:rsid w:val="004B1E6A"/>
    <w:rsid w:val="004C5DDB"/>
    <w:rsid w:val="004C6143"/>
    <w:rsid w:val="004E7FFB"/>
    <w:rsid w:val="005174EB"/>
    <w:rsid w:val="0053006E"/>
    <w:rsid w:val="00541EE6"/>
    <w:rsid w:val="00547B4E"/>
    <w:rsid w:val="00547DB9"/>
    <w:rsid w:val="00560A53"/>
    <w:rsid w:val="005613E0"/>
    <w:rsid w:val="00561D45"/>
    <w:rsid w:val="00573AB8"/>
    <w:rsid w:val="005A46F2"/>
    <w:rsid w:val="005B1C9C"/>
    <w:rsid w:val="005D3A42"/>
    <w:rsid w:val="00634A43"/>
    <w:rsid w:val="00643FF5"/>
    <w:rsid w:val="006656A5"/>
    <w:rsid w:val="0068245C"/>
    <w:rsid w:val="006F2A35"/>
    <w:rsid w:val="00703A02"/>
    <w:rsid w:val="00751E80"/>
    <w:rsid w:val="00762DCA"/>
    <w:rsid w:val="0077726F"/>
    <w:rsid w:val="00790E7A"/>
    <w:rsid w:val="007A0955"/>
    <w:rsid w:val="007C2634"/>
    <w:rsid w:val="007D3CC1"/>
    <w:rsid w:val="007E4C5C"/>
    <w:rsid w:val="007E4D89"/>
    <w:rsid w:val="007F1035"/>
    <w:rsid w:val="0080466E"/>
    <w:rsid w:val="00831499"/>
    <w:rsid w:val="0087318C"/>
    <w:rsid w:val="00873B6C"/>
    <w:rsid w:val="00883113"/>
    <w:rsid w:val="008E37A9"/>
    <w:rsid w:val="00926AB5"/>
    <w:rsid w:val="009627B4"/>
    <w:rsid w:val="009B1A6E"/>
    <w:rsid w:val="009D2F0B"/>
    <w:rsid w:val="00A01C99"/>
    <w:rsid w:val="00A218E1"/>
    <w:rsid w:val="00A2443B"/>
    <w:rsid w:val="00A24603"/>
    <w:rsid w:val="00A47077"/>
    <w:rsid w:val="00A76105"/>
    <w:rsid w:val="00A82C46"/>
    <w:rsid w:val="00A90E72"/>
    <w:rsid w:val="00AC3E31"/>
    <w:rsid w:val="00AF1BC3"/>
    <w:rsid w:val="00B148F5"/>
    <w:rsid w:val="00B66317"/>
    <w:rsid w:val="00B70653"/>
    <w:rsid w:val="00B81C9B"/>
    <w:rsid w:val="00BD104C"/>
    <w:rsid w:val="00BD1915"/>
    <w:rsid w:val="00BD24E9"/>
    <w:rsid w:val="00BE698D"/>
    <w:rsid w:val="00BF3F09"/>
    <w:rsid w:val="00C136CB"/>
    <w:rsid w:val="00C64353"/>
    <w:rsid w:val="00C85EDF"/>
    <w:rsid w:val="00CC1FBF"/>
    <w:rsid w:val="00CC7098"/>
    <w:rsid w:val="00CD148B"/>
    <w:rsid w:val="00D05E9B"/>
    <w:rsid w:val="00D11A4B"/>
    <w:rsid w:val="00D12BDE"/>
    <w:rsid w:val="00D477F5"/>
    <w:rsid w:val="00D63659"/>
    <w:rsid w:val="00D650A9"/>
    <w:rsid w:val="00D91404"/>
    <w:rsid w:val="00DB0E6E"/>
    <w:rsid w:val="00DB7AD4"/>
    <w:rsid w:val="00DD4AAA"/>
    <w:rsid w:val="00E00465"/>
    <w:rsid w:val="00E05C15"/>
    <w:rsid w:val="00E46CA2"/>
    <w:rsid w:val="00E86AFD"/>
    <w:rsid w:val="00E90751"/>
    <w:rsid w:val="00EF041C"/>
    <w:rsid w:val="00EF222E"/>
    <w:rsid w:val="00EF4ABB"/>
    <w:rsid w:val="00F21E8E"/>
    <w:rsid w:val="00F27082"/>
    <w:rsid w:val="00F378A3"/>
    <w:rsid w:val="00F6166C"/>
    <w:rsid w:val="00FA3BFA"/>
    <w:rsid w:val="00FD2A33"/>
    <w:rsid w:val="00FF37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5A69"/>
  <w15:chartTrackingRefBased/>
  <w15:docId w15:val="{2CBBC9B3-6599-48EF-B205-57CE2EC6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FBF"/>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CC1FBF"/>
    <w:pPr>
      <w:keepNext/>
      <w:keepLines/>
      <w:spacing w:before="240" w:after="0"/>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55751"/>
    <w:pPr>
      <w:keepNext/>
      <w:keepLines/>
      <w:spacing w:before="40" w:after="0"/>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255751"/>
    <w:pPr>
      <w:keepNext/>
      <w:keepLines/>
      <w:spacing w:before="40" w:after="0"/>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255751"/>
    <w:pPr>
      <w:keepNext/>
      <w:keepLines/>
      <w:spacing w:before="40"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255751"/>
    <w:pPr>
      <w:keepNext/>
      <w:keepLines/>
      <w:spacing w:before="40" w:after="0"/>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1FBF"/>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255751"/>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255751"/>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255751"/>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255751"/>
    <w:rPr>
      <w:rFonts w:ascii="Times New Roman" w:eastAsiaTheme="majorEastAsia" w:hAnsi="Times New Roman" w:cstheme="majorBidi"/>
      <w:b/>
      <w:i/>
      <w:sz w:val="24"/>
    </w:rPr>
  </w:style>
  <w:style w:type="paragraph" w:styleId="Descripcin">
    <w:name w:val="caption"/>
    <w:basedOn w:val="Normal"/>
    <w:next w:val="Normal"/>
    <w:uiPriority w:val="35"/>
    <w:unhideWhenUsed/>
    <w:qFormat/>
    <w:rsid w:val="00D11A4B"/>
    <w:pPr>
      <w:spacing w:after="200" w:line="240" w:lineRule="auto"/>
    </w:pPr>
    <w:rPr>
      <w:i/>
      <w:iCs/>
      <w:color w:val="44546A" w:themeColor="text2"/>
      <w:sz w:val="18"/>
      <w:szCs w:val="18"/>
    </w:rPr>
  </w:style>
  <w:style w:type="table" w:styleId="Tablaconcuadrcula">
    <w:name w:val="Table Grid"/>
    <w:basedOn w:val="Tablanormal"/>
    <w:uiPriority w:val="39"/>
    <w:rsid w:val="00A82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371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751E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5613E0"/>
    <w:pPr>
      <w:ind w:left="720"/>
      <w:contextualSpacing/>
    </w:pPr>
  </w:style>
  <w:style w:type="character" w:styleId="nfasis">
    <w:name w:val="Emphasis"/>
    <w:basedOn w:val="Fuentedeprrafopredeter"/>
    <w:uiPriority w:val="20"/>
    <w:qFormat/>
    <w:rsid w:val="000E4FA7"/>
    <w:rPr>
      <w:i/>
      <w:iCs/>
    </w:rPr>
  </w:style>
  <w:style w:type="character" w:styleId="Hipervnculo">
    <w:name w:val="Hyperlink"/>
    <w:basedOn w:val="Fuentedeprrafopredeter"/>
    <w:uiPriority w:val="99"/>
    <w:unhideWhenUsed/>
    <w:rsid w:val="000E4FA7"/>
    <w:rPr>
      <w:color w:val="0000FF"/>
      <w:u w:val="single"/>
    </w:rPr>
  </w:style>
  <w:style w:type="paragraph" w:styleId="Encabezado">
    <w:name w:val="header"/>
    <w:basedOn w:val="Normal"/>
    <w:link w:val="EncabezadoCar"/>
    <w:uiPriority w:val="99"/>
    <w:unhideWhenUsed/>
    <w:rsid w:val="00A246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4603"/>
    <w:rPr>
      <w:rFonts w:ascii="Times New Roman" w:hAnsi="Times New Roman"/>
      <w:sz w:val="24"/>
    </w:rPr>
  </w:style>
  <w:style w:type="paragraph" w:styleId="Piedepgina">
    <w:name w:val="footer"/>
    <w:basedOn w:val="Normal"/>
    <w:link w:val="PiedepginaCar"/>
    <w:uiPriority w:val="99"/>
    <w:unhideWhenUsed/>
    <w:rsid w:val="00A246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4603"/>
    <w:rPr>
      <w:rFonts w:ascii="Times New Roman" w:hAnsi="Times New Roman"/>
      <w:sz w:val="24"/>
    </w:rPr>
  </w:style>
  <w:style w:type="character" w:styleId="Mencinsinresolver">
    <w:name w:val="Unresolved Mention"/>
    <w:basedOn w:val="Fuentedeprrafopredeter"/>
    <w:uiPriority w:val="99"/>
    <w:semiHidden/>
    <w:unhideWhenUsed/>
    <w:rsid w:val="0080466E"/>
    <w:rPr>
      <w:color w:val="605E5C"/>
      <w:shd w:val="clear" w:color="auto" w:fill="E1DFDD"/>
    </w:rPr>
  </w:style>
  <w:style w:type="character" w:styleId="Textoennegrita">
    <w:name w:val="Strong"/>
    <w:basedOn w:val="Fuentedeprrafopredeter"/>
    <w:uiPriority w:val="22"/>
    <w:qFormat/>
    <w:rsid w:val="005300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6431">
      <w:bodyDiv w:val="1"/>
      <w:marLeft w:val="0"/>
      <w:marRight w:val="0"/>
      <w:marTop w:val="0"/>
      <w:marBottom w:val="0"/>
      <w:divBdr>
        <w:top w:val="none" w:sz="0" w:space="0" w:color="auto"/>
        <w:left w:val="none" w:sz="0" w:space="0" w:color="auto"/>
        <w:bottom w:val="none" w:sz="0" w:space="0" w:color="auto"/>
        <w:right w:val="none" w:sz="0" w:space="0" w:color="auto"/>
      </w:divBdr>
      <w:divsChild>
        <w:div w:id="1385904566">
          <w:marLeft w:val="0"/>
          <w:marRight w:val="0"/>
          <w:marTop w:val="0"/>
          <w:marBottom w:val="0"/>
          <w:divBdr>
            <w:top w:val="none" w:sz="0" w:space="0" w:color="auto"/>
            <w:left w:val="none" w:sz="0" w:space="0" w:color="auto"/>
            <w:bottom w:val="none" w:sz="0" w:space="0" w:color="auto"/>
            <w:right w:val="none" w:sz="0" w:space="0" w:color="auto"/>
          </w:divBdr>
          <w:divsChild>
            <w:div w:id="883523488">
              <w:marLeft w:val="0"/>
              <w:marRight w:val="0"/>
              <w:marTop w:val="0"/>
              <w:marBottom w:val="0"/>
              <w:divBdr>
                <w:top w:val="none" w:sz="0" w:space="0" w:color="auto"/>
                <w:left w:val="none" w:sz="0" w:space="0" w:color="auto"/>
                <w:bottom w:val="none" w:sz="0" w:space="0" w:color="auto"/>
                <w:right w:val="none" w:sz="0" w:space="0" w:color="auto"/>
              </w:divBdr>
            </w:div>
          </w:divsChild>
        </w:div>
        <w:div w:id="1831672043">
          <w:marLeft w:val="0"/>
          <w:marRight w:val="0"/>
          <w:marTop w:val="0"/>
          <w:marBottom w:val="0"/>
          <w:divBdr>
            <w:top w:val="none" w:sz="0" w:space="0" w:color="auto"/>
            <w:left w:val="none" w:sz="0" w:space="0" w:color="auto"/>
            <w:bottom w:val="none" w:sz="0" w:space="0" w:color="auto"/>
            <w:right w:val="none" w:sz="0" w:space="0" w:color="auto"/>
          </w:divBdr>
          <w:divsChild>
            <w:div w:id="110171884">
              <w:marLeft w:val="0"/>
              <w:marRight w:val="0"/>
              <w:marTop w:val="0"/>
              <w:marBottom w:val="0"/>
              <w:divBdr>
                <w:top w:val="none" w:sz="0" w:space="0" w:color="auto"/>
                <w:left w:val="none" w:sz="0" w:space="0" w:color="auto"/>
                <w:bottom w:val="none" w:sz="0" w:space="0" w:color="auto"/>
                <w:right w:val="none" w:sz="0" w:space="0" w:color="auto"/>
              </w:divBdr>
            </w:div>
          </w:divsChild>
        </w:div>
        <w:div w:id="1213929150">
          <w:marLeft w:val="0"/>
          <w:marRight w:val="0"/>
          <w:marTop w:val="0"/>
          <w:marBottom w:val="0"/>
          <w:divBdr>
            <w:top w:val="none" w:sz="0" w:space="0" w:color="auto"/>
            <w:left w:val="none" w:sz="0" w:space="0" w:color="auto"/>
            <w:bottom w:val="none" w:sz="0" w:space="0" w:color="auto"/>
            <w:right w:val="none" w:sz="0" w:space="0" w:color="auto"/>
          </w:divBdr>
          <w:divsChild>
            <w:div w:id="144786999">
              <w:marLeft w:val="0"/>
              <w:marRight w:val="0"/>
              <w:marTop w:val="0"/>
              <w:marBottom w:val="0"/>
              <w:divBdr>
                <w:top w:val="none" w:sz="0" w:space="0" w:color="auto"/>
                <w:left w:val="none" w:sz="0" w:space="0" w:color="auto"/>
                <w:bottom w:val="none" w:sz="0" w:space="0" w:color="auto"/>
                <w:right w:val="none" w:sz="0" w:space="0" w:color="auto"/>
              </w:divBdr>
            </w:div>
          </w:divsChild>
        </w:div>
        <w:div w:id="1885945864">
          <w:marLeft w:val="0"/>
          <w:marRight w:val="0"/>
          <w:marTop w:val="0"/>
          <w:marBottom w:val="0"/>
          <w:divBdr>
            <w:top w:val="none" w:sz="0" w:space="0" w:color="auto"/>
            <w:left w:val="none" w:sz="0" w:space="0" w:color="auto"/>
            <w:bottom w:val="none" w:sz="0" w:space="0" w:color="auto"/>
            <w:right w:val="none" w:sz="0" w:space="0" w:color="auto"/>
          </w:divBdr>
          <w:divsChild>
            <w:div w:id="182519014">
              <w:marLeft w:val="0"/>
              <w:marRight w:val="0"/>
              <w:marTop w:val="0"/>
              <w:marBottom w:val="0"/>
              <w:divBdr>
                <w:top w:val="none" w:sz="0" w:space="0" w:color="auto"/>
                <w:left w:val="none" w:sz="0" w:space="0" w:color="auto"/>
                <w:bottom w:val="none" w:sz="0" w:space="0" w:color="auto"/>
                <w:right w:val="none" w:sz="0" w:space="0" w:color="auto"/>
              </w:divBdr>
            </w:div>
          </w:divsChild>
        </w:div>
        <w:div w:id="584917641">
          <w:marLeft w:val="0"/>
          <w:marRight w:val="0"/>
          <w:marTop w:val="0"/>
          <w:marBottom w:val="0"/>
          <w:divBdr>
            <w:top w:val="none" w:sz="0" w:space="0" w:color="auto"/>
            <w:left w:val="none" w:sz="0" w:space="0" w:color="auto"/>
            <w:bottom w:val="none" w:sz="0" w:space="0" w:color="auto"/>
            <w:right w:val="none" w:sz="0" w:space="0" w:color="auto"/>
          </w:divBdr>
          <w:divsChild>
            <w:div w:id="3378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102">
      <w:bodyDiv w:val="1"/>
      <w:marLeft w:val="0"/>
      <w:marRight w:val="0"/>
      <w:marTop w:val="0"/>
      <w:marBottom w:val="0"/>
      <w:divBdr>
        <w:top w:val="none" w:sz="0" w:space="0" w:color="auto"/>
        <w:left w:val="none" w:sz="0" w:space="0" w:color="auto"/>
        <w:bottom w:val="none" w:sz="0" w:space="0" w:color="auto"/>
        <w:right w:val="none" w:sz="0" w:space="0" w:color="auto"/>
      </w:divBdr>
    </w:div>
    <w:div w:id="918757127">
      <w:bodyDiv w:val="1"/>
      <w:marLeft w:val="0"/>
      <w:marRight w:val="0"/>
      <w:marTop w:val="0"/>
      <w:marBottom w:val="0"/>
      <w:divBdr>
        <w:top w:val="none" w:sz="0" w:space="0" w:color="auto"/>
        <w:left w:val="none" w:sz="0" w:space="0" w:color="auto"/>
        <w:bottom w:val="none" w:sz="0" w:space="0" w:color="auto"/>
        <w:right w:val="none" w:sz="0" w:space="0" w:color="auto"/>
      </w:divBdr>
    </w:div>
    <w:div w:id="1079250704">
      <w:bodyDiv w:val="1"/>
      <w:marLeft w:val="0"/>
      <w:marRight w:val="0"/>
      <w:marTop w:val="0"/>
      <w:marBottom w:val="0"/>
      <w:divBdr>
        <w:top w:val="none" w:sz="0" w:space="0" w:color="auto"/>
        <w:left w:val="none" w:sz="0" w:space="0" w:color="auto"/>
        <w:bottom w:val="none" w:sz="0" w:space="0" w:color="auto"/>
        <w:right w:val="none" w:sz="0" w:space="0" w:color="auto"/>
      </w:divBdr>
    </w:div>
    <w:div w:id="1353916336">
      <w:bodyDiv w:val="1"/>
      <w:marLeft w:val="0"/>
      <w:marRight w:val="0"/>
      <w:marTop w:val="0"/>
      <w:marBottom w:val="0"/>
      <w:divBdr>
        <w:top w:val="none" w:sz="0" w:space="0" w:color="auto"/>
        <w:left w:val="none" w:sz="0" w:space="0" w:color="auto"/>
        <w:bottom w:val="none" w:sz="0" w:space="0" w:color="auto"/>
        <w:right w:val="none" w:sz="0" w:space="0" w:color="auto"/>
      </w:divBdr>
    </w:div>
    <w:div w:id="210726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Edu15</b:Tag>
    <b:SourceType>DocumentFromInternetSite</b:SourceType>
    <b:Guid>{91823D58-3043-4829-9F60-E3DD30643DE7}</b:Guid>
    <b:Author>
      <b:Author>
        <b:NameList>
          <b:Person>
            <b:Last>Tomás</b:Last>
            <b:First>Eduard</b:First>
          </b:Person>
        </b:NameList>
      </b:Author>
    </b:Author>
    <b:Title>CampusMVP.es</b:Title>
    <b:Year>2015</b:Year>
    <b:Month>Enero</b:Month>
    <b:Day>12</b:Day>
    <b:URL>https://www.campusmvp.es/recursos/post/Modelos-de-gestion-de-memoria-IV-Contador-de-referencias-automatico.aspx</b:URL>
    <b:RefOrder>1</b:RefOrder>
  </b:Source>
</b:Sources>
</file>

<file path=customXml/itemProps1.xml><?xml version="1.0" encoding="utf-8"?>
<ds:datastoreItem xmlns:ds="http://schemas.openxmlformats.org/officeDocument/2006/customXml" ds:itemID="{07DB9C9D-BADE-41B2-8817-812179CC3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8</Pages>
  <Words>945</Words>
  <Characters>5198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rodriguez</dc:creator>
  <cp:keywords/>
  <dc:description/>
  <cp:lastModifiedBy>sergio rodriguez</cp:lastModifiedBy>
  <cp:revision>7</cp:revision>
  <dcterms:created xsi:type="dcterms:W3CDTF">2023-11-06T17:08:00Z</dcterms:created>
  <dcterms:modified xsi:type="dcterms:W3CDTF">2023-11-06T22:13:00Z</dcterms:modified>
</cp:coreProperties>
</file>