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961F2" w:rsidP="69F65C42" w:rsidRDefault="00307699" w14:paraId="65F16E03" w14:textId="169BB470">
      <w:pPr>
        <w:pStyle w:val="Normal"/>
        <w:ind w:left="0" w:firstLine="0"/>
        <w:rPr>
          <w:b w:val="1"/>
          <w:bCs w:val="1"/>
        </w:rPr>
      </w:pPr>
    </w:p>
    <w:p w:rsidR="001961F2" w:rsidP="69F65C42" w:rsidRDefault="00307699" w14:paraId="05A1FF94" w14:textId="0622A752">
      <w:pPr>
        <w:pStyle w:val="Normal"/>
        <w:ind w:left="0" w:firstLine="0"/>
        <w:jc w:val="center"/>
        <w:rPr>
          <w:b w:val="1"/>
          <w:bCs w:val="1"/>
          <w:sz w:val="32"/>
          <w:szCs w:val="32"/>
        </w:rPr>
      </w:pPr>
      <w:r w:rsidRPr="69F65C42" w:rsidR="57346154">
        <w:rPr>
          <w:b w:val="1"/>
          <w:bCs w:val="1"/>
          <w:sz w:val="32"/>
          <w:szCs w:val="32"/>
        </w:rPr>
        <w:t>Multivariate Regression and Index comparison.</w:t>
      </w:r>
    </w:p>
    <w:p w:rsidR="001961F2" w:rsidP="69F65C42" w:rsidRDefault="00307699" w14:paraId="06762737" w14:textId="1B4B58D6">
      <w:pPr>
        <w:pStyle w:val="Normal"/>
        <w:ind w:left="0" w:firstLine="0"/>
        <w:rPr>
          <w:b w:val="1"/>
          <w:bCs w:val="1"/>
        </w:rPr>
      </w:pPr>
    </w:p>
    <w:p w:rsidR="001961F2" w:rsidP="69F65C42" w:rsidRDefault="00307699" w14:paraId="545F18A1" w14:textId="6BF2F95D">
      <w:pPr>
        <w:pStyle w:val="Normal"/>
        <w:ind w:left="0" w:firstLine="0"/>
        <w:rPr>
          <w:b w:val="0"/>
          <w:bCs w:val="0"/>
        </w:rPr>
      </w:pPr>
      <w:r w:rsidR="57346154">
        <w:rPr>
          <w:b w:val="0"/>
          <w:bCs w:val="0"/>
        </w:rPr>
        <w:t xml:space="preserve">This document provides details into Multivariate regression for calculating education index and </w:t>
      </w:r>
      <w:r w:rsidR="57346154">
        <w:rPr>
          <w:b w:val="0"/>
          <w:bCs w:val="0"/>
        </w:rPr>
        <w:t>comparative</w:t>
      </w:r>
      <w:r w:rsidR="57346154">
        <w:rPr>
          <w:b w:val="0"/>
          <w:bCs w:val="0"/>
        </w:rPr>
        <w:t xml:space="preserve"> analysis </w:t>
      </w:r>
      <w:proofErr w:type="gramStart"/>
      <w:r w:rsidR="57346154">
        <w:rPr>
          <w:b w:val="0"/>
          <w:bCs w:val="0"/>
        </w:rPr>
        <w:t>between  Single</w:t>
      </w:r>
      <w:proofErr w:type="gramEnd"/>
      <w:r w:rsidR="57346154">
        <w:rPr>
          <w:b w:val="0"/>
          <w:bCs w:val="0"/>
        </w:rPr>
        <w:t xml:space="preserve"> Linear regression and Multi</w:t>
      </w:r>
      <w:r w:rsidR="76A3C536">
        <w:rPr>
          <w:b w:val="0"/>
          <w:bCs w:val="0"/>
        </w:rPr>
        <w:t>variate regression.</w:t>
      </w:r>
    </w:p>
    <w:p w:rsidR="001961F2" w:rsidP="69F65C42" w:rsidRDefault="00307699" w14:paraId="7A36A3F1" w14:textId="3B734FC3">
      <w:pPr>
        <w:pStyle w:val="Normal"/>
        <w:ind w:left="0" w:firstLine="0"/>
        <w:rPr>
          <w:b w:val="1"/>
          <w:bCs w:val="1"/>
        </w:rPr>
      </w:pPr>
    </w:p>
    <w:p w:rsidR="001961F2" w:rsidP="69F65C42" w:rsidRDefault="00307699" w14:paraId="5BD412FD" w14:textId="0E1068BC">
      <w:pPr>
        <w:pStyle w:val="Normal"/>
        <w:ind w:left="0" w:firstLine="0"/>
        <w:rPr>
          <w:b w:val="1"/>
          <w:bCs w:val="1"/>
        </w:rPr>
      </w:pPr>
      <w:r w:rsidRPr="69F65C42" w:rsidR="00307699">
        <w:rPr>
          <w:b w:val="1"/>
          <w:bCs w:val="1"/>
        </w:rPr>
        <w:t>M</w:t>
      </w:r>
      <w:r w:rsidRPr="69F65C42" w:rsidR="62DD5F3C">
        <w:rPr>
          <w:b w:val="1"/>
          <w:bCs w:val="1"/>
        </w:rPr>
        <w:t>ETHOD</w:t>
      </w:r>
      <w:r w:rsidRPr="69F65C42" w:rsidR="00307699">
        <w:rPr>
          <w:b w:val="1"/>
          <w:bCs w:val="1"/>
        </w:rPr>
        <w:t xml:space="preserve"> </w:t>
      </w:r>
      <w:r w:rsidRPr="69F65C42" w:rsidR="00304BDA">
        <w:rPr>
          <w:b w:val="1"/>
          <w:bCs w:val="1"/>
        </w:rPr>
        <w:t>2</w:t>
      </w:r>
      <w:r w:rsidRPr="69F65C42" w:rsidR="28099931">
        <w:rPr>
          <w:b w:val="1"/>
          <w:bCs w:val="1"/>
        </w:rPr>
        <w:t xml:space="preserve"> </w:t>
      </w:r>
      <w:r w:rsidRPr="69F65C42" w:rsidR="00307699">
        <w:rPr>
          <w:b w:val="1"/>
          <w:bCs w:val="1"/>
        </w:rPr>
        <w:t>(Multivariate Regression)</w:t>
      </w:r>
    </w:p>
    <w:p w:rsidR="69F65C42" w:rsidP="69F65C42" w:rsidRDefault="69F65C42" w14:paraId="1A418357" w14:textId="3D365D52">
      <w:pPr>
        <w:pStyle w:val="Normal"/>
        <w:rPr>
          <w:b w:val="1"/>
          <w:bCs w:val="1"/>
        </w:rPr>
      </w:pPr>
    </w:p>
    <w:p w:rsidR="5E8BE984" w:rsidP="69F65C42" w:rsidRDefault="5E8BE984" w14:paraId="1A628DD6" w14:textId="24F47852">
      <w:pPr>
        <w:pStyle w:val="Normal"/>
        <w:rPr>
          <w:b w:val="1"/>
          <w:bCs w:val="1"/>
        </w:rPr>
      </w:pPr>
      <w:r w:rsidRPr="69F65C42" w:rsidR="5E8BE984">
        <w:rPr>
          <w:b w:val="1"/>
          <w:bCs w:val="1"/>
        </w:rPr>
        <w:t>Refer</w:t>
      </w:r>
      <w:r w:rsidRPr="69F65C42" w:rsidR="57273729">
        <w:rPr>
          <w:b w:val="1"/>
          <w:bCs w:val="1"/>
        </w:rPr>
        <w:t xml:space="preserve"> below</w:t>
      </w:r>
      <w:r w:rsidRPr="69F65C42" w:rsidR="5E8BE984">
        <w:rPr>
          <w:b w:val="1"/>
          <w:bCs w:val="1"/>
        </w:rPr>
        <w:t xml:space="preserve">  </w:t>
      </w:r>
      <w:r w:rsidRPr="69F65C42" w:rsidR="59558519">
        <w:rPr>
          <w:b w:val="1"/>
          <w:bCs w:val="1"/>
        </w:rPr>
        <w:t>jupyter notebook</w:t>
      </w:r>
      <w:r w:rsidRPr="69F65C42" w:rsidR="5E8BE984">
        <w:rPr>
          <w:b w:val="1"/>
          <w:bCs w:val="1"/>
        </w:rPr>
        <w:t xml:space="preserve"> file for steps</w:t>
      </w:r>
      <w:r w:rsidRPr="69F65C42" w:rsidR="6332A9CF">
        <w:rPr>
          <w:b w:val="1"/>
          <w:bCs w:val="1"/>
        </w:rPr>
        <w:t xml:space="preserve"> 1 to 4</w:t>
      </w:r>
    </w:p>
    <w:p w:rsidR="5E8BE984" w:rsidP="69F65C42" w:rsidRDefault="5E8BE984" w14:paraId="4C61F184" w14:textId="416527CA">
      <w:pPr>
        <w:pStyle w:val="Normal"/>
        <w:rPr>
          <w:b w:val="1"/>
          <w:bCs w:val="1"/>
        </w:rPr>
      </w:pPr>
      <w:r w:rsidRPr="69F65C42" w:rsidR="5E8BE984">
        <w:rPr>
          <w:b w:val="1"/>
          <w:bCs w:val="1"/>
        </w:rPr>
        <w:t xml:space="preserve"> </w:t>
      </w:r>
      <w:hyperlink r:id="Rb78ac8ef67fc437a">
        <w:r w:rsidRPr="69F65C42" w:rsidR="5E8BE984">
          <w:rPr>
            <w:rStyle w:val="Hyperlink"/>
            <w:b w:val="1"/>
            <w:bCs w:val="1"/>
          </w:rPr>
          <w:t>https://cometmail-my.sharepoint.com/:u:/r/personal/hxz172830_utdallas_edu/Documents/BUAN6390/Final%20Presentation%20%26%20Package/Multivarreg%26Compartiveanalysis/Educationindataprep_v1_0424.ipynb?csf=1&amp;web=1&amp;e=aGl9lz</w:t>
        </w:r>
      </w:hyperlink>
    </w:p>
    <w:p w:rsidR="69F65C42" w:rsidP="69F65C42" w:rsidRDefault="69F65C42" w14:paraId="53AEA6FF" w14:textId="27EAFCB9">
      <w:pPr>
        <w:pStyle w:val="Normal"/>
        <w:rPr>
          <w:b w:val="1"/>
          <w:bCs w:val="1"/>
        </w:rPr>
      </w:pPr>
    </w:p>
    <w:p w:rsidR="7BBFBCCB" w:rsidP="22C2C260" w:rsidRDefault="7BBFBCCB" w14:paraId="014D1139" w14:textId="060FB11E">
      <w:pPr>
        <w:pStyle w:val="Normal"/>
        <w:ind w:left="-360"/>
        <w:rPr>
          <w:rFonts w:ascii="Calibri" w:hAnsi="Calibri" w:eastAsia="Calibri" w:cs="Calibri"/>
          <w:b w:val="1"/>
          <w:bCs w:val="1"/>
          <w:i w:val="0"/>
          <w:iCs w:val="0"/>
          <w:noProof w:val="0"/>
          <w:sz w:val="22"/>
          <w:szCs w:val="22"/>
          <w:lang w:val="en-US"/>
        </w:rPr>
      </w:pPr>
      <w:r w:rsidRPr="22C2C260" w:rsidR="7BBFBCCB">
        <w:rPr>
          <w:b w:val="1"/>
          <w:bCs w:val="1"/>
        </w:rPr>
        <w:t xml:space="preserve">   1. Used the data with no missing values post imputing the missing values with KNN.</w:t>
      </w:r>
    </w:p>
    <w:p w:rsidR="22C2C260" w:rsidP="22C2C260" w:rsidRDefault="22C2C260" w14:paraId="679DB9E9" w14:textId="187603C8">
      <w:pPr>
        <w:pStyle w:val="Normal"/>
        <w:ind w:left="-360"/>
        <w:rPr>
          <w:b w:val="1"/>
          <w:bCs w:val="1"/>
        </w:rPr>
      </w:pPr>
    </w:p>
    <w:p w:rsidR="7BBFBCCB" w:rsidP="79C63D9D" w:rsidRDefault="7BBFBCCB" w14:paraId="73880749" w14:textId="3FFA9CD6">
      <w:pPr>
        <w:pStyle w:val="Normal"/>
        <w:ind w:left="-360"/>
        <w:rPr>
          <w:rFonts w:ascii="Calibri" w:hAnsi="Calibri" w:eastAsia="Calibri" w:cs="Calibri"/>
          <w:b w:val="1"/>
          <w:bCs w:val="1"/>
          <w:i w:val="0"/>
          <w:iCs w:val="0"/>
          <w:noProof w:val="0"/>
          <w:sz w:val="22"/>
          <w:szCs w:val="22"/>
          <w:lang w:val="en-US"/>
        </w:rPr>
      </w:pPr>
      <w:r w:rsidRPr="79C63D9D" w:rsidR="7BBFBCCB">
        <w:rPr>
          <w:rFonts w:ascii="Calibri" w:hAnsi="Calibri" w:eastAsia="Calibri" w:cs="Calibri"/>
          <w:b w:val="1"/>
          <w:bCs w:val="1"/>
          <w:i w:val="0"/>
          <w:iCs w:val="0"/>
          <w:noProof w:val="0"/>
          <w:sz w:val="22"/>
          <w:szCs w:val="22"/>
          <w:lang w:val="en-US"/>
        </w:rPr>
        <w:t xml:space="preserve">   2.</w:t>
      </w:r>
      <w:r w:rsidRPr="79C63D9D" w:rsidR="403665BC">
        <w:rPr>
          <w:rFonts w:ascii="Calibri" w:hAnsi="Calibri" w:eastAsia="Calibri" w:cs="Calibri"/>
          <w:b w:val="1"/>
          <w:bCs w:val="1"/>
          <w:i w:val="0"/>
          <w:iCs w:val="0"/>
          <w:noProof w:val="0"/>
          <w:sz w:val="22"/>
          <w:szCs w:val="22"/>
          <w:lang w:val="en-US"/>
        </w:rPr>
        <w:t>Aligning Target variables.</w:t>
      </w:r>
    </w:p>
    <w:p w:rsidR="0D8F0AEB" w:rsidP="79C63D9D" w:rsidRDefault="0D8F0AEB" w14:paraId="1E7E3F5D" w14:textId="49C29420">
      <w:pPr>
        <w:pStyle w:val="Normal"/>
        <w:ind w:left="360"/>
        <w:rPr>
          <w:rFonts w:ascii="Calibri" w:hAnsi="Calibri" w:eastAsia="Calibri" w:cs="Calibri"/>
          <w:b w:val="0"/>
          <w:bCs w:val="0"/>
          <w:i w:val="0"/>
          <w:iCs w:val="0"/>
          <w:noProof w:val="0"/>
          <w:sz w:val="22"/>
          <w:szCs w:val="22"/>
          <w:lang w:val="en-US"/>
        </w:rPr>
      </w:pPr>
      <w:r w:rsidRPr="79C63D9D" w:rsidR="0D8F0AEB">
        <w:rPr>
          <w:rFonts w:ascii="Calibri" w:hAnsi="Calibri" w:eastAsia="Calibri" w:cs="Calibri"/>
          <w:b w:val="0"/>
          <w:bCs w:val="0"/>
          <w:i w:val="0"/>
          <w:iCs w:val="0"/>
          <w:noProof w:val="0"/>
          <w:sz w:val="22"/>
          <w:szCs w:val="22"/>
          <w:lang w:val="en-US"/>
        </w:rPr>
        <w:t>H</w:t>
      </w:r>
      <w:r w:rsidRPr="79C63D9D" w:rsidR="0D8F0AEB">
        <w:rPr>
          <w:rFonts w:ascii="Calibri" w:hAnsi="Calibri" w:eastAsia="Calibri" w:cs="Calibri"/>
          <w:b w:val="0"/>
          <w:bCs w:val="0"/>
          <w:i w:val="0"/>
          <w:iCs w:val="0"/>
          <w:noProof w:val="0"/>
          <w:sz w:val="22"/>
          <w:szCs w:val="22"/>
          <w:lang w:val="en-US"/>
        </w:rPr>
        <w:t>HINC</w:t>
      </w:r>
      <w:r w:rsidRPr="79C63D9D" w:rsidR="0D8F0AEB">
        <w:rPr>
          <w:rFonts w:ascii="Calibri" w:hAnsi="Calibri" w:eastAsia="Calibri" w:cs="Calibri"/>
          <w:b w:val="0"/>
          <w:bCs w:val="0"/>
          <w:i w:val="0"/>
          <w:iCs w:val="0"/>
          <w:noProof w:val="0"/>
          <w:sz w:val="22"/>
          <w:szCs w:val="22"/>
          <w:lang w:val="en-US"/>
        </w:rPr>
        <w:t xml:space="preserve"> higher value means better score </w:t>
      </w:r>
      <w:r w:rsidRPr="79C63D9D" w:rsidR="55A5C4F7">
        <w:rPr>
          <w:rFonts w:ascii="Calibri" w:hAnsi="Calibri" w:eastAsia="Calibri" w:cs="Calibri"/>
          <w:b w:val="0"/>
          <w:bCs w:val="0"/>
          <w:i w:val="0"/>
          <w:iCs w:val="0"/>
          <w:noProof w:val="0"/>
          <w:sz w:val="22"/>
          <w:szCs w:val="22"/>
          <w:lang w:val="en-US"/>
        </w:rPr>
        <w:t xml:space="preserve">for the tract </w:t>
      </w:r>
      <w:r w:rsidRPr="79C63D9D" w:rsidR="0D8F0AEB">
        <w:rPr>
          <w:rFonts w:ascii="Calibri" w:hAnsi="Calibri" w:eastAsia="Calibri" w:cs="Calibri"/>
          <w:b w:val="0"/>
          <w:bCs w:val="0"/>
          <w:i w:val="0"/>
          <w:iCs w:val="0"/>
          <w:noProof w:val="0"/>
          <w:sz w:val="22"/>
          <w:szCs w:val="22"/>
          <w:lang w:val="en-US"/>
        </w:rPr>
        <w:t xml:space="preserve">while </w:t>
      </w:r>
      <w:r w:rsidRPr="79C63D9D" w:rsidR="02D5B4CF">
        <w:rPr>
          <w:rFonts w:ascii="Calibri" w:hAnsi="Calibri" w:eastAsia="Calibri" w:cs="Calibri"/>
          <w:b w:val="0"/>
          <w:bCs w:val="0"/>
          <w:i w:val="0"/>
          <w:iCs w:val="0"/>
          <w:noProof w:val="0"/>
          <w:sz w:val="22"/>
          <w:szCs w:val="22"/>
          <w:lang w:val="en-US"/>
        </w:rPr>
        <w:t>higher va</w:t>
      </w:r>
      <w:r w:rsidRPr="79C63D9D" w:rsidR="041A8588">
        <w:rPr>
          <w:rFonts w:ascii="Calibri" w:hAnsi="Calibri" w:eastAsia="Calibri" w:cs="Calibri"/>
          <w:b w:val="0"/>
          <w:bCs w:val="0"/>
          <w:i w:val="0"/>
          <w:iCs w:val="0"/>
          <w:noProof w:val="0"/>
          <w:sz w:val="22"/>
          <w:szCs w:val="22"/>
          <w:lang w:val="en-US"/>
        </w:rPr>
        <w:t>l</w:t>
      </w:r>
      <w:r w:rsidRPr="79C63D9D" w:rsidR="02D5B4CF">
        <w:rPr>
          <w:rFonts w:ascii="Calibri" w:hAnsi="Calibri" w:eastAsia="Calibri" w:cs="Calibri"/>
          <w:b w:val="0"/>
          <w:bCs w:val="0"/>
          <w:i w:val="0"/>
          <w:iCs w:val="0"/>
          <w:noProof w:val="0"/>
          <w:sz w:val="22"/>
          <w:szCs w:val="22"/>
          <w:lang w:val="en-US"/>
        </w:rPr>
        <w:t xml:space="preserve">ue </w:t>
      </w:r>
      <w:proofErr w:type="spellStart"/>
      <w:r w:rsidRPr="79C63D9D" w:rsidR="0D8F0AEB">
        <w:rPr>
          <w:rFonts w:ascii="Calibri" w:hAnsi="Calibri" w:eastAsia="Calibri" w:cs="Calibri"/>
          <w:b w:val="0"/>
          <w:bCs w:val="0"/>
          <w:i w:val="0"/>
          <w:iCs w:val="0"/>
          <w:noProof w:val="0"/>
          <w:sz w:val="22"/>
          <w:szCs w:val="22"/>
          <w:lang w:val="en-US"/>
        </w:rPr>
        <w:t>Poverty_prob_index</w:t>
      </w:r>
      <w:proofErr w:type="spellEnd"/>
      <w:r w:rsidRPr="79C63D9D" w:rsidR="0D8F0AEB">
        <w:rPr>
          <w:rFonts w:ascii="Calibri" w:hAnsi="Calibri" w:eastAsia="Calibri" w:cs="Calibri"/>
          <w:b w:val="0"/>
          <w:bCs w:val="0"/>
          <w:i w:val="0"/>
          <w:iCs w:val="0"/>
          <w:noProof w:val="0"/>
          <w:sz w:val="22"/>
          <w:szCs w:val="22"/>
          <w:lang w:val="en-US"/>
        </w:rPr>
        <w:t xml:space="preserve"> ,Mental health and </w:t>
      </w:r>
      <w:r w:rsidRPr="79C63D9D" w:rsidR="2B2D3E4E">
        <w:rPr>
          <w:rFonts w:ascii="Calibri" w:hAnsi="Calibri" w:eastAsia="Calibri" w:cs="Calibri"/>
          <w:b w:val="0"/>
          <w:bCs w:val="0"/>
          <w:i w:val="0"/>
          <w:iCs w:val="0"/>
          <w:noProof w:val="0"/>
          <w:sz w:val="22"/>
          <w:szCs w:val="22"/>
          <w:lang w:val="en-US"/>
        </w:rPr>
        <w:t>Physical health means</w:t>
      </w:r>
      <w:r w:rsidRPr="79C63D9D" w:rsidR="0C061D35">
        <w:rPr>
          <w:rFonts w:ascii="Calibri" w:hAnsi="Calibri" w:eastAsia="Calibri" w:cs="Calibri"/>
          <w:b w:val="0"/>
          <w:bCs w:val="0"/>
          <w:i w:val="0"/>
          <w:iCs w:val="0"/>
          <w:noProof w:val="0"/>
          <w:sz w:val="22"/>
          <w:szCs w:val="22"/>
          <w:lang w:val="en-US"/>
        </w:rPr>
        <w:t xml:space="preserve"> a bad score for the tract.</w:t>
      </w:r>
      <w:r w:rsidRPr="79C63D9D" w:rsidR="2B2D3E4E">
        <w:rPr>
          <w:rFonts w:ascii="Calibri" w:hAnsi="Calibri" w:eastAsia="Calibri" w:cs="Calibri"/>
          <w:b w:val="0"/>
          <w:bCs w:val="0"/>
          <w:i w:val="0"/>
          <w:iCs w:val="0"/>
          <w:noProof w:val="0"/>
          <w:sz w:val="22"/>
          <w:szCs w:val="22"/>
          <w:lang w:val="en-US"/>
        </w:rPr>
        <w:t xml:space="preserve"> </w:t>
      </w:r>
      <w:r w:rsidRPr="79C63D9D" w:rsidR="0D8F0AEB">
        <w:rPr>
          <w:rFonts w:ascii="Calibri" w:hAnsi="Calibri" w:eastAsia="Calibri" w:cs="Calibri"/>
          <w:b w:val="0"/>
          <w:bCs w:val="0"/>
          <w:i w:val="0"/>
          <w:iCs w:val="0"/>
          <w:noProof w:val="0"/>
          <w:sz w:val="22"/>
          <w:szCs w:val="22"/>
          <w:lang w:val="en-US"/>
        </w:rPr>
        <w:t>Multiplied below target variables by -1 to ensure all</w:t>
      </w:r>
      <w:r w:rsidRPr="79C63D9D" w:rsidR="04F5400B">
        <w:rPr>
          <w:rFonts w:ascii="Calibri" w:hAnsi="Calibri" w:eastAsia="Calibri" w:cs="Calibri"/>
          <w:b w:val="0"/>
          <w:bCs w:val="0"/>
          <w:i w:val="0"/>
          <w:iCs w:val="0"/>
          <w:noProof w:val="0"/>
          <w:sz w:val="22"/>
          <w:szCs w:val="22"/>
          <w:lang w:val="en-US"/>
        </w:rPr>
        <w:t xml:space="preserve"> scores are aligned.</w:t>
      </w:r>
    </w:p>
    <w:p w:rsidR="0D8F0AEB" w:rsidP="79C63D9D" w:rsidRDefault="0D8F0AEB" w14:paraId="7344644F" w14:textId="6CE39228">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79C63D9D" w:rsidR="0D8F0AEB">
        <w:rPr>
          <w:rFonts w:ascii="Calibri" w:hAnsi="Calibri" w:eastAsia="Calibri" w:cs="Calibri"/>
          <w:b w:val="0"/>
          <w:bCs w:val="0"/>
          <w:i w:val="0"/>
          <w:iCs w:val="0"/>
          <w:noProof w:val="0"/>
          <w:sz w:val="22"/>
          <w:szCs w:val="22"/>
          <w:lang w:val="en-US"/>
        </w:rPr>
        <w:t>Poverty_prob_index</w:t>
      </w:r>
    </w:p>
    <w:p w:rsidR="0D8F0AEB" w:rsidP="79C63D9D" w:rsidRDefault="0D8F0AEB" w14:paraId="586469A2" w14:textId="5DBDD196">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79C63D9D" w:rsidR="0D8F0AEB">
        <w:rPr>
          <w:rFonts w:ascii="Calibri" w:hAnsi="Calibri" w:eastAsia="Calibri" w:cs="Calibri"/>
          <w:b w:val="0"/>
          <w:bCs w:val="0"/>
          <w:i w:val="0"/>
          <w:iCs w:val="0"/>
          <w:noProof w:val="0"/>
          <w:sz w:val="22"/>
          <w:szCs w:val="22"/>
          <w:lang w:val="en-US"/>
        </w:rPr>
        <w:t>Mental health</w:t>
      </w:r>
    </w:p>
    <w:p w:rsidR="0D8F0AEB" w:rsidP="22C2C260" w:rsidRDefault="0D8F0AEB" w14:paraId="103A35DA" w14:textId="6292AA74">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22C2C260" w:rsidR="0D8F0AEB">
        <w:rPr>
          <w:rFonts w:ascii="Calibri" w:hAnsi="Calibri" w:eastAsia="Calibri" w:cs="Calibri"/>
          <w:b w:val="0"/>
          <w:bCs w:val="0"/>
          <w:i w:val="0"/>
          <w:iCs w:val="0"/>
          <w:noProof w:val="0"/>
          <w:sz w:val="22"/>
          <w:szCs w:val="22"/>
          <w:lang w:val="en-US"/>
        </w:rPr>
        <w:t>Physical health</w:t>
      </w:r>
    </w:p>
    <w:p w:rsidR="51F00AD8" w:rsidP="22C2C260" w:rsidRDefault="51F00AD8" w14:paraId="50F1059F" w14:textId="5946DB4F">
      <w:pPr>
        <w:pStyle w:val="Normal"/>
        <w:spacing w:after="160" w:line="259" w:lineRule="auto"/>
        <w:ind w:left="0"/>
        <w:rPr>
          <w:rFonts w:ascii="Calibri" w:hAnsi="Calibri" w:eastAsia="Calibri" w:cs="Calibri"/>
          <w:b w:val="1"/>
          <w:bCs w:val="1"/>
          <w:i w:val="0"/>
          <w:iCs w:val="0"/>
          <w:noProof w:val="0"/>
          <w:sz w:val="22"/>
          <w:szCs w:val="22"/>
          <w:lang w:val="en-US"/>
        </w:rPr>
      </w:pPr>
      <w:r w:rsidRPr="22C2C260" w:rsidR="51F00AD8">
        <w:rPr>
          <w:rFonts w:ascii="Calibri" w:hAnsi="Calibri" w:eastAsia="Calibri" w:cs="Calibri"/>
          <w:b w:val="1"/>
          <w:bCs w:val="1"/>
          <w:i w:val="0"/>
          <w:iCs w:val="0"/>
          <w:noProof w:val="0"/>
          <w:sz w:val="22"/>
          <w:szCs w:val="22"/>
          <w:lang w:val="en-US"/>
        </w:rPr>
        <w:t>3.Scale data by calculating Z-Score for all variable to ensure the comparable variables</w:t>
      </w:r>
    </w:p>
    <w:p w:rsidR="51F00AD8" w:rsidP="22C2C260" w:rsidRDefault="51F00AD8" w14:paraId="10B55C35" w14:textId="30C20874">
      <w:pPr>
        <w:pStyle w:val="ListParagraph"/>
        <w:numPr>
          <w:ilvl w:val="0"/>
          <w:numId w:val="10"/>
        </w:numPr>
        <w:spacing w:after="160" w:line="259" w:lineRule="auto"/>
        <w:jc w:val="center"/>
        <w:rPr>
          <w:rFonts w:ascii="Calibri" w:hAnsi="Calibri" w:eastAsia="Calibri" w:cs="Calibri" w:asciiTheme="minorAscii" w:hAnsiTheme="minorAscii" w:eastAsiaTheme="minorAscii" w:cstheme="minorAscii"/>
          <w:b w:val="0"/>
          <w:bCs w:val="0"/>
          <w:i w:val="0"/>
          <w:iCs w:val="0"/>
          <w:noProof w:val="0"/>
          <w:sz w:val="22"/>
          <w:szCs w:val="22"/>
          <w:lang w:val="en-US"/>
        </w:rPr>
      </w:pPr>
      <w:r w:rsidRPr="22C2C260" w:rsidR="51F00AD8">
        <w:rPr>
          <w:rFonts w:ascii="Calibri" w:hAnsi="Calibri" w:eastAsia="Calibri" w:cs="Calibri"/>
          <w:b w:val="0"/>
          <w:bCs w:val="0"/>
          <w:i w:val="0"/>
          <w:iCs w:val="0"/>
          <w:noProof w:val="0"/>
          <w:sz w:val="22"/>
          <w:szCs w:val="22"/>
          <w:lang w:val="en-US"/>
        </w:rPr>
        <w:t>Z-score = [Xi-mean(Xi)] / std(Xi)</w:t>
      </w:r>
    </w:p>
    <w:p w:rsidR="22C2C260" w:rsidP="22C2C260" w:rsidRDefault="22C2C260" w14:paraId="11973307" w14:textId="20E63AC4">
      <w:pPr>
        <w:pStyle w:val="Normal"/>
        <w:spacing w:after="160" w:line="259" w:lineRule="auto"/>
        <w:ind w:left="0"/>
        <w:rPr>
          <w:rFonts w:ascii="Calibri" w:hAnsi="Calibri" w:eastAsia="Calibri" w:cs="Calibri"/>
          <w:b w:val="1"/>
          <w:bCs w:val="1"/>
          <w:i w:val="0"/>
          <w:iCs w:val="0"/>
          <w:noProof w:val="0"/>
          <w:sz w:val="22"/>
          <w:szCs w:val="22"/>
          <w:lang w:val="en-US"/>
        </w:rPr>
      </w:pPr>
    </w:p>
    <w:p w:rsidR="1B508147" w:rsidP="69F65C42" w:rsidRDefault="1B508147" w14:paraId="0E8CC18A" w14:textId="77125A0E">
      <w:pPr>
        <w:pStyle w:val="Normal"/>
        <w:spacing w:after="160" w:line="259" w:lineRule="auto"/>
        <w:ind w:left="0"/>
        <w:rPr>
          <w:rFonts w:ascii="Calibri" w:hAnsi="Calibri" w:eastAsia="Calibri" w:cs="Calibri"/>
          <w:b w:val="1"/>
          <w:bCs w:val="1"/>
          <w:i w:val="0"/>
          <w:iCs w:val="0"/>
          <w:noProof w:val="0"/>
          <w:sz w:val="22"/>
          <w:szCs w:val="22"/>
          <w:lang w:val="en-US"/>
        </w:rPr>
      </w:pPr>
      <w:r w:rsidRPr="69F65C42" w:rsidR="236B2226">
        <w:rPr>
          <w:rFonts w:ascii="Calibri" w:hAnsi="Calibri" w:eastAsia="Calibri" w:cs="Calibri"/>
          <w:b w:val="1"/>
          <w:bCs w:val="1"/>
          <w:i w:val="0"/>
          <w:iCs w:val="0"/>
          <w:noProof w:val="0"/>
          <w:sz w:val="22"/>
          <w:szCs w:val="22"/>
          <w:lang w:val="en-US"/>
        </w:rPr>
        <w:t>4</w:t>
      </w:r>
      <w:r w:rsidRPr="69F65C42" w:rsidR="1B508147">
        <w:rPr>
          <w:rFonts w:ascii="Calibri" w:hAnsi="Calibri" w:eastAsia="Calibri" w:cs="Calibri"/>
          <w:b w:val="1"/>
          <w:bCs w:val="1"/>
          <w:i w:val="0"/>
          <w:iCs w:val="0"/>
          <w:noProof w:val="0"/>
          <w:sz w:val="22"/>
          <w:szCs w:val="22"/>
          <w:lang w:val="en-US"/>
        </w:rPr>
        <w:t>.</w:t>
      </w:r>
      <w:r w:rsidRPr="69F65C42" w:rsidR="0D8F0AEB">
        <w:rPr>
          <w:rFonts w:ascii="Calibri" w:hAnsi="Calibri" w:eastAsia="Calibri" w:cs="Calibri"/>
          <w:b w:val="1"/>
          <w:bCs w:val="1"/>
          <w:i w:val="0"/>
          <w:iCs w:val="0"/>
          <w:noProof w:val="0"/>
          <w:sz w:val="22"/>
          <w:szCs w:val="22"/>
          <w:lang w:val="en-US"/>
        </w:rPr>
        <w:t>Handling outlier by Z-score, set the threshold with 5 to identify outlier.</w:t>
      </w:r>
    </w:p>
    <w:p w:rsidR="46BAB1B9" w:rsidP="377978AB" w:rsidRDefault="46BAB1B9" w14:paraId="0E588935" w14:textId="0A0DEB4C">
      <w:pPr>
        <w:pStyle w:val="Normal"/>
        <w:spacing w:after="160" w:line="259" w:lineRule="auto"/>
        <w:ind w:left="0"/>
        <w:rPr>
          <w:rFonts w:ascii="Calibri" w:hAnsi="Calibri" w:eastAsia="Calibri" w:cs="Calibri"/>
          <w:b w:val="0"/>
          <w:bCs w:val="0"/>
          <w:i w:val="0"/>
          <w:iCs w:val="0"/>
          <w:noProof w:val="0"/>
          <w:sz w:val="22"/>
          <w:szCs w:val="22"/>
          <w:lang w:val="en-US"/>
        </w:rPr>
      </w:pPr>
      <w:r w:rsidRPr="377978AB" w:rsidR="46BAB1B9">
        <w:rPr>
          <w:rFonts w:ascii="Calibri" w:hAnsi="Calibri" w:eastAsia="Calibri" w:cs="Calibri"/>
          <w:b w:val="0"/>
          <w:bCs w:val="0"/>
          <w:i w:val="0"/>
          <w:iCs w:val="0"/>
          <w:noProof w:val="0"/>
          <w:sz w:val="22"/>
          <w:szCs w:val="22"/>
          <w:lang w:val="en-US"/>
        </w:rPr>
        <w:t xml:space="preserve"> </w:t>
      </w:r>
      <w:r w:rsidRPr="377978AB" w:rsidR="0D8F0AEB">
        <w:rPr>
          <w:rFonts w:ascii="Calibri" w:hAnsi="Calibri" w:eastAsia="Calibri" w:cs="Calibri"/>
          <w:b w:val="0"/>
          <w:bCs w:val="0"/>
          <w:i w:val="0"/>
          <w:iCs w:val="0"/>
          <w:noProof w:val="0"/>
          <w:sz w:val="22"/>
          <w:szCs w:val="22"/>
          <w:lang w:val="en-US"/>
        </w:rPr>
        <w:t xml:space="preserve"> Figured out there are 12 outliners in the dataset, however, this is only the sub-index, if we drop these </w:t>
      </w:r>
      <w:proofErr w:type="spellStart"/>
      <w:r w:rsidRPr="377978AB" w:rsidR="0D8F0AEB">
        <w:rPr>
          <w:rFonts w:ascii="Calibri" w:hAnsi="Calibri" w:eastAsia="Calibri" w:cs="Calibri"/>
          <w:b w:val="0"/>
          <w:bCs w:val="0"/>
          <w:i w:val="0"/>
          <w:iCs w:val="0"/>
          <w:noProof w:val="0"/>
          <w:sz w:val="22"/>
          <w:szCs w:val="22"/>
          <w:lang w:val="en-US"/>
        </w:rPr>
        <w:t>censustract</w:t>
      </w:r>
      <w:proofErr w:type="spellEnd"/>
      <w:r w:rsidRPr="377978AB" w:rsidR="0D8F0AEB">
        <w:rPr>
          <w:rFonts w:ascii="Calibri" w:hAnsi="Calibri" w:eastAsia="Calibri" w:cs="Calibri"/>
          <w:b w:val="0"/>
          <w:bCs w:val="0"/>
          <w:i w:val="0"/>
          <w:iCs w:val="0"/>
          <w:noProof w:val="0"/>
          <w:sz w:val="22"/>
          <w:szCs w:val="22"/>
          <w:lang w:val="en-US"/>
        </w:rPr>
        <w:t xml:space="preserve">, </w:t>
      </w:r>
      <w:r w:rsidRPr="377978AB" w:rsidR="47E529E6">
        <w:rPr>
          <w:rFonts w:ascii="Calibri" w:hAnsi="Calibri" w:eastAsia="Calibri" w:cs="Calibri"/>
          <w:b w:val="0"/>
          <w:bCs w:val="0"/>
          <w:i w:val="0"/>
          <w:iCs w:val="0"/>
          <w:noProof w:val="0"/>
          <w:sz w:val="22"/>
          <w:szCs w:val="22"/>
          <w:lang w:val="en-US"/>
        </w:rPr>
        <w:t xml:space="preserve">   </w:t>
      </w:r>
      <w:r w:rsidRPr="377978AB" w:rsidR="0D8F0AEB">
        <w:rPr>
          <w:rFonts w:ascii="Calibri" w:hAnsi="Calibri" w:eastAsia="Calibri" w:cs="Calibri"/>
          <w:b w:val="0"/>
          <w:bCs w:val="0"/>
          <w:i w:val="0"/>
          <w:iCs w:val="0"/>
          <w:noProof w:val="0"/>
          <w:sz w:val="22"/>
          <w:szCs w:val="22"/>
          <w:lang w:val="en-US"/>
        </w:rPr>
        <w:t>there will be missing value</w:t>
      </w:r>
      <w:r w:rsidRPr="377978AB" w:rsidR="745DE36F">
        <w:rPr>
          <w:rFonts w:ascii="Calibri" w:hAnsi="Calibri" w:eastAsia="Calibri" w:cs="Calibri"/>
          <w:b w:val="0"/>
          <w:bCs w:val="0"/>
          <w:i w:val="0"/>
          <w:iCs w:val="0"/>
          <w:noProof w:val="0"/>
          <w:sz w:val="22"/>
          <w:szCs w:val="22"/>
          <w:lang w:val="en-US"/>
        </w:rPr>
        <w:t>s</w:t>
      </w:r>
      <w:r w:rsidRPr="377978AB" w:rsidR="0D8F0AEB">
        <w:rPr>
          <w:rFonts w:ascii="Calibri" w:hAnsi="Calibri" w:eastAsia="Calibri" w:cs="Calibri"/>
          <w:b w:val="0"/>
          <w:bCs w:val="0"/>
          <w:i w:val="0"/>
          <w:iCs w:val="0"/>
          <w:noProof w:val="0"/>
          <w:sz w:val="22"/>
          <w:szCs w:val="22"/>
          <w:lang w:val="en-US"/>
        </w:rPr>
        <w:t xml:space="preserve"> when combing final dataset, so we decided to keep these outliners.  </w:t>
      </w:r>
    </w:p>
    <w:p w:rsidR="0EC9A363" w:rsidP="69F65C42" w:rsidRDefault="0EC9A363" w14:paraId="3960F96B" w14:textId="72EF03D2">
      <w:pPr>
        <w:pStyle w:val="Normal"/>
        <w:rPr>
          <w:b w:val="1"/>
          <w:bCs w:val="1"/>
        </w:rPr>
      </w:pPr>
      <w:r w:rsidRPr="69F65C42" w:rsidR="0EC9A363">
        <w:rPr>
          <w:b w:val="1"/>
          <w:bCs w:val="1"/>
        </w:rPr>
        <w:t xml:space="preserve">Refer below  </w:t>
      </w:r>
      <w:r w:rsidRPr="69F65C42" w:rsidR="6C87296E">
        <w:rPr>
          <w:b w:val="1"/>
          <w:bCs w:val="1"/>
        </w:rPr>
        <w:t xml:space="preserve">jupyter </w:t>
      </w:r>
      <w:r w:rsidRPr="69F65C42" w:rsidR="0EC9A363">
        <w:rPr>
          <w:b w:val="1"/>
          <w:bCs w:val="1"/>
        </w:rPr>
        <w:t>notebook file for steps 5 and 6</w:t>
      </w:r>
    </w:p>
    <w:p w:rsidR="0EC9A363" w:rsidP="69F65C42" w:rsidRDefault="0EC9A363" w14:paraId="7C76323C" w14:textId="41F3218F">
      <w:pPr>
        <w:pStyle w:val="Normal"/>
        <w:spacing w:after="160" w:line="259" w:lineRule="auto"/>
        <w:ind w:left="0"/>
      </w:pPr>
      <w:hyperlink r:id="Rf43918e5b7404d61">
        <w:r w:rsidRPr="69F65C42" w:rsidR="0EC9A363">
          <w:rPr>
            <w:rStyle w:val="Hyperlink"/>
            <w:rFonts w:ascii="Calibri" w:hAnsi="Calibri" w:eastAsia="Calibri" w:cs="Calibri"/>
            <w:noProof w:val="0"/>
            <w:sz w:val="22"/>
            <w:szCs w:val="22"/>
            <w:lang w:val="en-US"/>
          </w:rPr>
          <w:t>https://cometmail-my.sharepoint.com/:u:/r/personal/hxz172830_utdallas_edu/Documents/BUAN6390/Final%20Presentation%20%26%20Package/Multivarreg%26Compartiveanalysis/Regression%20and%20correlation%20model%20for%20education%20index-zscore-0425.ipynb?csf=1&amp;web=1&amp;e=9JNqht</w:t>
        </w:r>
      </w:hyperlink>
    </w:p>
    <w:p w:rsidR="69F65C42" w:rsidP="69F65C42" w:rsidRDefault="69F65C42" w14:paraId="00F2C02A" w14:textId="398E6692">
      <w:pPr>
        <w:pStyle w:val="Normal"/>
        <w:spacing w:after="160" w:line="259" w:lineRule="auto"/>
        <w:ind w:left="0"/>
        <w:rPr>
          <w:rFonts w:ascii="Calibri" w:hAnsi="Calibri" w:eastAsia="Calibri" w:cs="Calibri"/>
          <w:noProof w:val="0"/>
          <w:sz w:val="22"/>
          <w:szCs w:val="22"/>
          <w:lang w:val="en-US"/>
        </w:rPr>
      </w:pPr>
    </w:p>
    <w:p w:rsidR="69F65C42" w:rsidP="69F65C42" w:rsidRDefault="69F65C42" w14:paraId="3E800C99" w14:textId="316D6A6D">
      <w:pPr>
        <w:pStyle w:val="Normal"/>
        <w:spacing w:after="160" w:line="259" w:lineRule="auto"/>
        <w:ind w:left="0"/>
        <w:rPr>
          <w:rFonts w:ascii="Calibri" w:hAnsi="Calibri" w:eastAsia="Calibri" w:cs="Calibri"/>
          <w:b w:val="1"/>
          <w:bCs w:val="1"/>
          <w:i w:val="0"/>
          <w:iCs w:val="0"/>
          <w:noProof w:val="0"/>
          <w:sz w:val="22"/>
          <w:szCs w:val="22"/>
          <w:lang w:val="en-US"/>
        </w:rPr>
      </w:pPr>
    </w:p>
    <w:p w:rsidR="79C63D9D" w:rsidP="69F65C42" w:rsidRDefault="79C63D9D" w14:paraId="397F96E3" w14:textId="6FE50214">
      <w:pPr>
        <w:pStyle w:val="Normal"/>
        <w:spacing w:after="160" w:line="259" w:lineRule="auto"/>
        <w:ind w:left="0"/>
        <w:rPr>
          <w:rFonts w:ascii="Calibri" w:hAnsi="Calibri" w:eastAsia="Calibri" w:cs="Calibri"/>
          <w:b w:val="1"/>
          <w:bCs w:val="1"/>
          <w:i w:val="0"/>
          <w:iCs w:val="0"/>
          <w:noProof w:val="0"/>
          <w:sz w:val="22"/>
          <w:szCs w:val="22"/>
          <w:lang w:val="en-US"/>
        </w:rPr>
      </w:pPr>
      <w:r w:rsidRPr="69F65C42" w:rsidR="3EB54CA9">
        <w:rPr>
          <w:rFonts w:ascii="Calibri" w:hAnsi="Calibri" w:eastAsia="Calibri" w:cs="Calibri"/>
          <w:b w:val="1"/>
          <w:bCs w:val="1"/>
          <w:i w:val="0"/>
          <w:iCs w:val="0"/>
          <w:noProof w:val="0"/>
          <w:sz w:val="22"/>
          <w:szCs w:val="22"/>
          <w:lang w:val="en-US"/>
        </w:rPr>
        <w:t>5.</w:t>
      </w:r>
      <w:r w:rsidRPr="69F65C42" w:rsidR="0D9F32C3">
        <w:rPr>
          <w:rFonts w:ascii="Calibri" w:hAnsi="Calibri" w:eastAsia="Calibri" w:cs="Calibri"/>
          <w:b w:val="1"/>
          <w:bCs w:val="1"/>
          <w:i w:val="0"/>
          <w:iCs w:val="0"/>
          <w:noProof w:val="0"/>
          <w:sz w:val="22"/>
          <w:szCs w:val="22"/>
          <w:lang w:val="en-US"/>
        </w:rPr>
        <w:t>Checking collinearity and removing Education attainment</w:t>
      </w:r>
    </w:p>
    <w:p w:rsidR="0D9F32C3" w:rsidP="22C2C260" w:rsidRDefault="0D9F32C3" w14:paraId="482484C2" w14:textId="204B98B7">
      <w:pPr>
        <w:pStyle w:val="Normal"/>
        <w:spacing w:after="160" w:line="259" w:lineRule="auto"/>
        <w:ind w:left="0"/>
        <w:rPr>
          <w:rFonts w:ascii="Calibri" w:hAnsi="Calibri" w:eastAsia="Calibri" w:cs="Calibri"/>
          <w:b w:val="0"/>
          <w:bCs w:val="0"/>
          <w:i w:val="0"/>
          <w:iCs w:val="0"/>
          <w:noProof w:val="0"/>
          <w:sz w:val="22"/>
          <w:szCs w:val="22"/>
          <w:lang w:val="en-US"/>
        </w:rPr>
      </w:pPr>
      <w:r w:rsidRPr="22C2C260" w:rsidR="0D9F32C3">
        <w:rPr>
          <w:rFonts w:ascii="Calibri" w:hAnsi="Calibri" w:eastAsia="Calibri" w:cs="Calibri"/>
          <w:b w:val="0"/>
          <w:bCs w:val="0"/>
          <w:i w:val="0"/>
          <w:iCs w:val="0"/>
          <w:noProof w:val="0"/>
          <w:sz w:val="22"/>
          <w:szCs w:val="22"/>
          <w:lang w:val="en-US"/>
        </w:rPr>
        <w:t xml:space="preserve">Education attainment is 99% collinear with </w:t>
      </w:r>
      <w:proofErr w:type="gramStart"/>
      <w:r w:rsidRPr="22C2C260" w:rsidR="0D9F32C3">
        <w:rPr>
          <w:rFonts w:ascii="Calibri" w:hAnsi="Calibri" w:eastAsia="Calibri" w:cs="Calibri"/>
          <w:b w:val="0"/>
          <w:bCs w:val="0"/>
          <w:i w:val="0"/>
          <w:iCs w:val="0"/>
          <w:noProof w:val="0"/>
          <w:sz w:val="22"/>
          <w:szCs w:val="22"/>
          <w:lang w:val="en-US"/>
        </w:rPr>
        <w:t>Post secondary</w:t>
      </w:r>
      <w:proofErr w:type="gramEnd"/>
      <w:r w:rsidRPr="22C2C260" w:rsidR="0D9F32C3">
        <w:rPr>
          <w:rFonts w:ascii="Calibri" w:hAnsi="Calibri" w:eastAsia="Calibri" w:cs="Calibri"/>
          <w:b w:val="0"/>
          <w:bCs w:val="0"/>
          <w:i w:val="0"/>
          <w:iCs w:val="0"/>
          <w:noProof w:val="0"/>
          <w:sz w:val="22"/>
          <w:szCs w:val="22"/>
          <w:lang w:val="en-US"/>
        </w:rPr>
        <w:t xml:space="preserve"> education so removing the education attainment before performing multivariate regression.</w:t>
      </w:r>
    </w:p>
    <w:p w:rsidRPr="00C42CBF" w:rsidR="001961F2" w:rsidP="79C63D9D" w:rsidRDefault="001961F2" w14:paraId="1E959EB5" w14:textId="5AF6AB60">
      <w:pPr>
        <w:pStyle w:val="Normal"/>
        <w:ind w:left="0"/>
        <w:rPr>
          <w:b w:val="1"/>
          <w:bCs w:val="1"/>
        </w:rPr>
      </w:pPr>
      <w:r w:rsidRPr="79C63D9D" w:rsidR="20A25A2B">
        <w:rPr>
          <w:b w:val="1"/>
          <w:bCs w:val="1"/>
        </w:rPr>
        <w:t>5.</w:t>
      </w:r>
      <w:r w:rsidRPr="79C63D9D" w:rsidR="001961F2">
        <w:rPr>
          <w:b w:val="1"/>
          <w:bCs w:val="1"/>
        </w:rPr>
        <w:t xml:space="preserve">Run multivariate regression </w:t>
      </w:r>
      <w:r w:rsidRPr="79C63D9D" w:rsidR="00C577EA">
        <w:rPr>
          <w:b w:val="1"/>
          <w:bCs w:val="1"/>
        </w:rPr>
        <w:t xml:space="preserve">with 4 target variables </w:t>
      </w:r>
      <w:r w:rsidRPr="79C63D9D" w:rsidR="00DC0768">
        <w:rPr>
          <w:b w:val="1"/>
          <w:bCs w:val="1"/>
        </w:rPr>
        <w:t>one by one</w:t>
      </w:r>
      <w:r w:rsidRPr="79C63D9D" w:rsidR="648CD788">
        <w:rPr>
          <w:b w:val="1"/>
          <w:bCs w:val="1"/>
        </w:rPr>
        <w:t xml:space="preserve"> in Python. Below are the results</w:t>
      </w:r>
    </w:p>
    <w:p w:rsidR="38C5060D" w:rsidP="79C63D9D" w:rsidRDefault="38C5060D" w14:paraId="39805A0C" w14:textId="25ED118E">
      <w:pPr>
        <w:pStyle w:val="Normal"/>
      </w:pPr>
      <w:r w:rsidR="38C5060D">
        <w:drawing>
          <wp:inline wp14:editId="377978AB" wp14:anchorId="79804B65">
            <wp:extent cx="6476293" cy="7458080"/>
            <wp:effectExtent l="0" t="0" r="0" b="0"/>
            <wp:docPr id="1952310127" name="" title=""/>
            <wp:cNvGraphicFramePr>
              <a:graphicFrameLocks noChangeAspect="1"/>
            </wp:cNvGraphicFramePr>
            <a:graphic>
              <a:graphicData uri="http://schemas.openxmlformats.org/drawingml/2006/picture">
                <pic:pic>
                  <pic:nvPicPr>
                    <pic:cNvPr id="0" name=""/>
                    <pic:cNvPicPr/>
                  </pic:nvPicPr>
                  <pic:blipFill>
                    <a:blip r:embed="R003ce339bcda47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6293" cy="7458080"/>
                    </a:xfrm>
                    <a:prstGeom prst="rect">
                      <a:avLst/>
                    </a:prstGeom>
                  </pic:spPr>
                </pic:pic>
              </a:graphicData>
            </a:graphic>
          </wp:inline>
        </w:drawing>
      </w:r>
    </w:p>
    <w:p w:rsidR="69F65C42" w:rsidP="69F65C42" w:rsidRDefault="69F65C42" w14:paraId="4DD405E2" w14:textId="00178AE9">
      <w:pPr>
        <w:pStyle w:val="Normal"/>
        <w:ind w:left="0"/>
        <w:rPr>
          <w:rFonts w:ascii="Calibri" w:hAnsi="Calibri" w:eastAsia="Calibri" w:cs="Calibri"/>
          <w:noProof w:val="0"/>
          <w:sz w:val="22"/>
          <w:szCs w:val="22"/>
          <w:lang w:val="en-US"/>
        </w:rPr>
      </w:pPr>
    </w:p>
    <w:p w:rsidR="6FF5B538" w:rsidP="69F65C42" w:rsidRDefault="6FF5B538" w14:paraId="6BC69BE3" w14:textId="5BADFA06">
      <w:pPr>
        <w:pStyle w:val="Normal"/>
        <w:ind w:left="0"/>
        <w:rPr>
          <w:rFonts w:ascii="Calibri" w:hAnsi="Calibri" w:eastAsia="Calibri" w:cs="Calibri"/>
          <w:noProof w:val="0"/>
          <w:sz w:val="22"/>
          <w:szCs w:val="22"/>
          <w:lang w:val="en-US"/>
        </w:rPr>
      </w:pPr>
      <w:r w:rsidRPr="69F65C42" w:rsidR="6FF5B538">
        <w:rPr>
          <w:rFonts w:ascii="Calibri" w:hAnsi="Calibri" w:eastAsia="Calibri" w:cs="Calibri"/>
          <w:noProof w:val="0"/>
          <w:sz w:val="22"/>
          <w:szCs w:val="22"/>
          <w:lang w:val="en-US"/>
        </w:rPr>
        <w:t xml:space="preserve">Refer below Excel file for steps 6 to 11. </w:t>
      </w:r>
    </w:p>
    <w:p w:rsidR="65F2526C" w:rsidP="69F65C42" w:rsidRDefault="65F2526C" w14:paraId="7BE30384" w14:textId="1D21DDF1">
      <w:pPr>
        <w:pStyle w:val="Normal"/>
        <w:ind w:left="0"/>
      </w:pPr>
      <w:hyperlink r:id="R3202d2b0c32c4fb3">
        <w:r w:rsidRPr="69F65C42" w:rsidR="65F2526C">
          <w:rPr>
            <w:rStyle w:val="Hyperlink"/>
            <w:rFonts w:ascii="Calibri" w:hAnsi="Calibri" w:eastAsia="Calibri" w:cs="Calibri"/>
            <w:noProof w:val="0"/>
            <w:sz w:val="22"/>
            <w:szCs w:val="22"/>
            <w:lang w:val="en-US"/>
          </w:rPr>
          <w:t>https://cometmail-my.sharepoint.com/:u:/r/personal/hxz172830_utdallas_edu/Documents/BUAN6390/Final%20Presentation%20%26%20Package/Multivarreg%26Compartiveanalysis/Regression%20and%20correlation%20model%20for%20education%20index-zscore-0425.ipynb?csf=1&amp;web=1&amp;e=9JNqht</w:t>
        </w:r>
      </w:hyperlink>
    </w:p>
    <w:p w:rsidR="69F65C42" w:rsidP="69F65C42" w:rsidRDefault="69F65C42" w14:paraId="3FCA3E95" w14:textId="63A7E6A4">
      <w:pPr>
        <w:pStyle w:val="Normal"/>
        <w:ind w:left="0"/>
        <w:rPr>
          <w:rFonts w:ascii="Calibri" w:hAnsi="Calibri" w:eastAsia="Calibri" w:cs="Calibri"/>
          <w:noProof w:val="0"/>
          <w:sz w:val="22"/>
          <w:szCs w:val="22"/>
          <w:lang w:val="en-US"/>
        </w:rPr>
      </w:pPr>
    </w:p>
    <w:p w:rsidR="69F65C42" w:rsidP="69F65C42" w:rsidRDefault="69F65C42" w14:paraId="63AEDB24" w14:textId="73BC049D">
      <w:pPr>
        <w:pStyle w:val="Normal"/>
        <w:ind w:left="0"/>
        <w:rPr>
          <w:b w:val="1"/>
          <w:bCs w:val="1"/>
        </w:rPr>
      </w:pPr>
    </w:p>
    <w:p w:rsidR="00DC0768" w:rsidP="79C63D9D" w:rsidRDefault="00DC0768" w14:paraId="7E9B23A1" w14:textId="069B87A6">
      <w:pPr>
        <w:pStyle w:val="Normal"/>
        <w:ind w:left="0"/>
        <w:rPr>
          <w:b w:val="1"/>
          <w:bCs w:val="1"/>
        </w:rPr>
      </w:pPr>
      <w:r w:rsidRPr="79C63D9D" w:rsidR="36444C75">
        <w:rPr>
          <w:b w:val="1"/>
          <w:bCs w:val="1"/>
        </w:rPr>
        <w:t>6.</w:t>
      </w:r>
      <w:r w:rsidRPr="79C63D9D" w:rsidR="00DC0768">
        <w:rPr>
          <w:b w:val="1"/>
          <w:bCs w:val="1"/>
        </w:rPr>
        <w:t xml:space="preserve">Remove the </w:t>
      </w:r>
      <w:r w:rsidRPr="79C63D9D" w:rsidR="00DC0768">
        <w:rPr>
          <w:b w:val="1"/>
          <w:bCs w:val="1"/>
        </w:rPr>
        <w:t>non significant</w:t>
      </w:r>
      <w:r w:rsidRPr="79C63D9D" w:rsidR="00DC0768">
        <w:rPr>
          <w:b w:val="1"/>
          <w:bCs w:val="1"/>
        </w:rPr>
        <w:t xml:space="preserve"> </w:t>
      </w:r>
      <w:r w:rsidRPr="79C63D9D" w:rsidR="00DC0768">
        <w:rPr>
          <w:b w:val="1"/>
          <w:bCs w:val="1"/>
        </w:rPr>
        <w:t xml:space="preserve">coefficients </w:t>
      </w:r>
      <w:r w:rsidRPr="79C63D9D" w:rsidR="6A8841C5">
        <w:rPr>
          <w:b w:val="1"/>
          <w:bCs w:val="1"/>
        </w:rPr>
        <w:t>having P value &gt;0.05</w:t>
      </w:r>
    </w:p>
    <w:p w:rsidR="6F90609B" w:rsidP="79C63D9D" w:rsidRDefault="6F90609B" w14:paraId="3C4F0635" w14:textId="44132CEA">
      <w:pPr>
        <w:pStyle w:val="Normal"/>
      </w:pPr>
      <w:r w:rsidR="6F90609B">
        <w:rPr/>
        <w:t xml:space="preserve">      </w:t>
      </w:r>
      <w:r w:rsidR="6F90609B">
        <w:drawing>
          <wp:inline wp14:editId="0D79F606" wp14:anchorId="18FABF82">
            <wp:extent cx="6629400" cy="1581150"/>
            <wp:effectExtent l="0" t="0" r="0" b="0"/>
            <wp:docPr id="54737971" name="" title=""/>
            <wp:cNvGraphicFramePr>
              <a:graphicFrameLocks noChangeAspect="1"/>
            </wp:cNvGraphicFramePr>
            <a:graphic>
              <a:graphicData uri="http://schemas.openxmlformats.org/drawingml/2006/picture">
                <pic:pic>
                  <pic:nvPicPr>
                    <pic:cNvPr id="0" name=""/>
                    <pic:cNvPicPr/>
                  </pic:nvPicPr>
                  <pic:blipFill>
                    <a:blip r:embed="R30d93c1c31dc45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29400" cy="1581150"/>
                    </a:xfrm>
                    <a:prstGeom prst="rect">
                      <a:avLst/>
                    </a:prstGeom>
                  </pic:spPr>
                </pic:pic>
              </a:graphicData>
            </a:graphic>
          </wp:inline>
        </w:drawing>
      </w:r>
    </w:p>
    <w:p w:rsidR="00C42CBF" w:rsidP="79C63D9D" w:rsidRDefault="00C42CBF" w14:paraId="325796E8" w14:textId="35F25091">
      <w:pPr>
        <w:pStyle w:val="Normal"/>
        <w:ind w:left="0"/>
        <w:rPr>
          <w:b w:val="1"/>
          <w:bCs w:val="1"/>
        </w:rPr>
      </w:pPr>
      <w:r w:rsidRPr="79C63D9D" w:rsidR="707BAD58">
        <w:rPr>
          <w:b w:val="1"/>
          <w:bCs w:val="1"/>
        </w:rPr>
        <w:t xml:space="preserve">7. </w:t>
      </w:r>
      <w:r w:rsidRPr="79C63D9D" w:rsidR="00C42CBF">
        <w:rPr>
          <w:b w:val="1"/>
          <w:bCs w:val="1"/>
        </w:rPr>
        <w:t>Average the coefficients to calculate the final weights</w:t>
      </w:r>
    </w:p>
    <w:p w:rsidR="4679EB42" w:rsidP="79C63D9D" w:rsidRDefault="4679EB42" w14:paraId="040F93E5" w14:textId="7B4BBEEB">
      <w:pPr>
        <w:pStyle w:val="Normal"/>
        <w:ind w:left="0"/>
      </w:pPr>
      <w:r w:rsidR="4679EB42">
        <w:drawing>
          <wp:inline wp14:editId="73774228" wp14:anchorId="068C31AB">
            <wp:extent cx="6629400" cy="1504950"/>
            <wp:effectExtent l="0" t="0" r="0" b="0"/>
            <wp:docPr id="322764246" name="" title=""/>
            <wp:cNvGraphicFramePr>
              <a:graphicFrameLocks noChangeAspect="1"/>
            </wp:cNvGraphicFramePr>
            <a:graphic>
              <a:graphicData uri="http://schemas.openxmlformats.org/drawingml/2006/picture">
                <pic:pic>
                  <pic:nvPicPr>
                    <pic:cNvPr id="0" name=""/>
                    <pic:cNvPicPr/>
                  </pic:nvPicPr>
                  <pic:blipFill>
                    <a:blip r:embed="R07aaa2622a5647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29400" cy="1504950"/>
                    </a:xfrm>
                    <a:prstGeom prst="rect">
                      <a:avLst/>
                    </a:prstGeom>
                  </pic:spPr>
                </pic:pic>
              </a:graphicData>
            </a:graphic>
          </wp:inline>
        </w:drawing>
      </w:r>
    </w:p>
    <w:p w:rsidR="78D94233" w:rsidP="79C63D9D" w:rsidRDefault="78D94233" w14:paraId="584E9E92" w14:textId="54A1BE08">
      <w:pPr>
        <w:pStyle w:val="Normal"/>
        <w:ind w:left="0"/>
        <w:rPr>
          <w:b w:val="1"/>
          <w:bCs w:val="1"/>
        </w:rPr>
      </w:pPr>
      <w:r w:rsidRPr="79C63D9D" w:rsidR="78D94233">
        <w:rPr>
          <w:b w:val="1"/>
          <w:bCs w:val="1"/>
        </w:rPr>
        <w:t xml:space="preserve">8. </w:t>
      </w:r>
      <w:r w:rsidRPr="79C63D9D" w:rsidR="00304BDA">
        <w:rPr>
          <w:b w:val="1"/>
          <w:bCs w:val="1"/>
        </w:rPr>
        <w:t xml:space="preserve">Multiplied Independent variables with </w:t>
      </w:r>
      <w:r w:rsidRPr="79C63D9D" w:rsidR="0B3EDDCF">
        <w:rPr>
          <w:b w:val="1"/>
          <w:bCs w:val="1"/>
        </w:rPr>
        <w:t>weights</w:t>
      </w:r>
      <w:r w:rsidRPr="79C63D9D" w:rsidR="00304BDA">
        <w:rPr>
          <w:b w:val="1"/>
          <w:bCs w:val="1"/>
        </w:rPr>
        <w:t xml:space="preserve"> to calculate index</w:t>
      </w:r>
    </w:p>
    <w:p w:rsidR="78FE5933" w:rsidP="79C63D9D" w:rsidRDefault="78FE5933" w14:paraId="09D08B0E" w14:textId="0279C261">
      <w:pPr>
        <w:pStyle w:val="Normal"/>
        <w:ind w:left="0"/>
      </w:pPr>
      <w:r w:rsidR="78FE5933">
        <w:drawing>
          <wp:inline wp14:editId="54259D8C" wp14:anchorId="0F028705">
            <wp:extent cx="6629400" cy="2371725"/>
            <wp:effectExtent l="0" t="0" r="0" b="0"/>
            <wp:docPr id="1335349556" name="" title=""/>
            <wp:cNvGraphicFramePr>
              <a:graphicFrameLocks noChangeAspect="1"/>
            </wp:cNvGraphicFramePr>
            <a:graphic>
              <a:graphicData uri="http://schemas.openxmlformats.org/drawingml/2006/picture">
                <pic:pic>
                  <pic:nvPicPr>
                    <pic:cNvPr id="0" name=""/>
                    <pic:cNvPicPr/>
                  </pic:nvPicPr>
                  <pic:blipFill>
                    <a:blip r:embed="Rc0f5b7ca16704f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29400" cy="2371725"/>
                    </a:xfrm>
                    <a:prstGeom prst="rect">
                      <a:avLst/>
                    </a:prstGeom>
                  </pic:spPr>
                </pic:pic>
              </a:graphicData>
            </a:graphic>
          </wp:inline>
        </w:drawing>
      </w:r>
    </w:p>
    <w:p w:rsidR="00304BDA" w:rsidP="79C63D9D" w:rsidRDefault="00304BDA" w14:paraId="040C37D0" w14:textId="5D2E98F9">
      <w:pPr>
        <w:pStyle w:val="Normal"/>
        <w:ind w:left="0"/>
        <w:rPr>
          <w:b w:val="1"/>
          <w:bCs w:val="1"/>
        </w:rPr>
      </w:pPr>
      <w:r w:rsidRPr="79C63D9D" w:rsidR="00304BDA">
        <w:rPr>
          <w:b w:val="1"/>
          <w:bCs w:val="1"/>
        </w:rPr>
        <w:t xml:space="preserve"> </w:t>
      </w:r>
      <w:r w:rsidRPr="79C63D9D" w:rsidR="216DEDF8">
        <w:rPr>
          <w:b w:val="1"/>
          <w:bCs w:val="1"/>
        </w:rPr>
        <w:t>9.</w:t>
      </w:r>
      <w:r w:rsidRPr="79C63D9D" w:rsidR="2480EE6D">
        <w:rPr>
          <w:b w:val="1"/>
          <w:bCs w:val="1"/>
        </w:rPr>
        <w:t>S</w:t>
      </w:r>
      <w:r w:rsidRPr="79C63D9D" w:rsidR="00304BDA">
        <w:rPr>
          <w:b w:val="1"/>
          <w:bCs w:val="1"/>
        </w:rPr>
        <w:t xml:space="preserve">caled </w:t>
      </w:r>
      <w:r w:rsidRPr="79C63D9D" w:rsidR="0ACEE882">
        <w:rPr>
          <w:b w:val="1"/>
          <w:bCs w:val="1"/>
        </w:rPr>
        <w:t>I</w:t>
      </w:r>
      <w:r w:rsidRPr="79C63D9D" w:rsidR="05ABB703">
        <w:rPr>
          <w:b w:val="1"/>
          <w:bCs w:val="1"/>
        </w:rPr>
        <w:t>ndex from 1</w:t>
      </w:r>
      <w:r w:rsidRPr="79C63D9D" w:rsidR="00304BDA">
        <w:rPr>
          <w:b w:val="1"/>
          <w:bCs w:val="1"/>
        </w:rPr>
        <w:t xml:space="preserve"> to 100</w:t>
      </w:r>
      <w:r w:rsidRPr="79C63D9D" w:rsidR="62F29F26">
        <w:rPr>
          <w:b w:val="1"/>
          <w:bCs w:val="1"/>
        </w:rPr>
        <w:t xml:space="preserve"> </w:t>
      </w:r>
    </w:p>
    <w:p w:rsidR="62F29F26" w:rsidP="79C63D9D" w:rsidRDefault="62F29F26" w14:paraId="39670D60" w14:textId="70D529B8">
      <w:pPr>
        <w:pStyle w:val="Normal"/>
        <w:ind w:left="0"/>
        <w:rPr>
          <w:b w:val="1"/>
          <w:bCs w:val="1"/>
        </w:rPr>
      </w:pPr>
      <w:r w:rsidR="62F29F26">
        <w:rPr>
          <w:b w:val="0"/>
          <w:bCs w:val="0"/>
        </w:rPr>
        <w:t>Scaled value =(X-Min/</w:t>
      </w:r>
      <w:proofErr w:type="gramStart"/>
      <w:r w:rsidR="62F29F26">
        <w:rPr>
          <w:b w:val="0"/>
          <w:bCs w:val="0"/>
        </w:rPr>
        <w:t>Range)*</w:t>
      </w:r>
      <w:proofErr w:type="gramEnd"/>
      <w:r w:rsidR="62F29F26">
        <w:rPr>
          <w:b w:val="0"/>
          <w:bCs w:val="0"/>
        </w:rPr>
        <w:t>100</w:t>
      </w:r>
    </w:p>
    <w:p w:rsidR="62F29F26" w:rsidP="79C63D9D" w:rsidRDefault="62F29F26" w14:paraId="0EA2CFA0" w14:textId="5EC3EC6F">
      <w:pPr>
        <w:pStyle w:val="Normal"/>
        <w:ind w:left="0"/>
      </w:pPr>
      <w:r w:rsidR="62F29F26">
        <w:drawing>
          <wp:inline wp14:editId="086800A0" wp14:anchorId="6908ADDC">
            <wp:extent cx="4572000" cy="2895600"/>
            <wp:effectExtent l="0" t="0" r="0" b="0"/>
            <wp:docPr id="100557156" name="" title=""/>
            <wp:cNvGraphicFramePr>
              <a:graphicFrameLocks noChangeAspect="1"/>
            </wp:cNvGraphicFramePr>
            <a:graphic>
              <a:graphicData uri="http://schemas.openxmlformats.org/drawingml/2006/picture">
                <pic:pic>
                  <pic:nvPicPr>
                    <pic:cNvPr id="0" name=""/>
                    <pic:cNvPicPr/>
                  </pic:nvPicPr>
                  <pic:blipFill>
                    <a:blip r:embed="R66601770283746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95600"/>
                    </a:xfrm>
                    <a:prstGeom prst="rect">
                      <a:avLst/>
                    </a:prstGeom>
                  </pic:spPr>
                </pic:pic>
              </a:graphicData>
            </a:graphic>
          </wp:inline>
        </w:drawing>
      </w:r>
    </w:p>
    <w:p w:rsidR="00304BDA" w:rsidP="00304BDA" w:rsidRDefault="00304BDA" w14:paraId="7A775B88" w14:textId="77777777"/>
    <w:p w:rsidR="36983939" w:rsidP="79C63D9D" w:rsidRDefault="36983939" w14:paraId="5271F2B0" w14:textId="0272D71A">
      <w:pPr>
        <w:pStyle w:val="Normal"/>
        <w:rPr>
          <w:b w:val="1"/>
          <w:bCs w:val="1"/>
        </w:rPr>
      </w:pPr>
      <w:r w:rsidRPr="79C63D9D" w:rsidR="36983939">
        <w:rPr>
          <w:b w:val="1"/>
          <w:bCs w:val="1"/>
        </w:rPr>
        <w:t xml:space="preserve">10. </w:t>
      </w:r>
      <w:r w:rsidRPr="79C63D9D" w:rsidR="651C3B34">
        <w:rPr>
          <w:b w:val="1"/>
          <w:bCs w:val="1"/>
        </w:rPr>
        <w:t xml:space="preserve">Mapped the </w:t>
      </w:r>
      <w:r w:rsidRPr="79C63D9D" w:rsidR="12E6665B">
        <w:rPr>
          <w:b w:val="1"/>
          <w:bCs w:val="1"/>
        </w:rPr>
        <w:t xml:space="preserve">scaled </w:t>
      </w:r>
      <w:r w:rsidRPr="79C63D9D" w:rsidR="651C3B34">
        <w:rPr>
          <w:b w:val="1"/>
          <w:bCs w:val="1"/>
        </w:rPr>
        <w:t>index on the Tableau dashboard</w:t>
      </w:r>
    </w:p>
    <w:p w:rsidR="17C2570B" w:rsidP="79D13A51" w:rsidRDefault="17C2570B" w14:paraId="117E3AFE" w14:textId="3900401F">
      <w:pPr>
        <w:pStyle w:val="Normal"/>
      </w:pPr>
      <w:r w:rsidR="17C2570B">
        <w:drawing>
          <wp:inline wp14:editId="591DC9E4" wp14:anchorId="6DCECC3E">
            <wp:extent cx="6457950" cy="4352925"/>
            <wp:effectExtent l="0" t="0" r="0" b="0"/>
            <wp:docPr id="247355398" name="" title=""/>
            <wp:cNvGraphicFramePr>
              <a:graphicFrameLocks noChangeAspect="1"/>
            </wp:cNvGraphicFramePr>
            <a:graphic>
              <a:graphicData uri="http://schemas.openxmlformats.org/drawingml/2006/picture">
                <pic:pic>
                  <pic:nvPicPr>
                    <pic:cNvPr id="0" name=""/>
                    <pic:cNvPicPr/>
                  </pic:nvPicPr>
                  <pic:blipFill>
                    <a:blip r:embed="Rf1a47f76e9314d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57950" cy="4352925"/>
                    </a:xfrm>
                    <a:prstGeom prst="rect">
                      <a:avLst/>
                    </a:prstGeom>
                  </pic:spPr>
                </pic:pic>
              </a:graphicData>
            </a:graphic>
          </wp:inline>
        </w:drawing>
      </w:r>
    </w:p>
    <w:p w:rsidR="69F65C42" w:rsidRDefault="69F65C42" w14:paraId="36F3D782" w14:textId="185F1A8B"/>
    <w:p w:rsidR="23EC6555" w:rsidP="69F65C42" w:rsidRDefault="23EC6555" w14:paraId="2F772792" w14:textId="17EA261D">
      <w:pPr>
        <w:rPr>
          <w:b w:val="1"/>
          <w:bCs w:val="1"/>
        </w:rPr>
      </w:pPr>
      <w:r w:rsidRPr="69F65C42" w:rsidR="23EC6555">
        <w:rPr>
          <w:b w:val="1"/>
          <w:bCs w:val="1"/>
        </w:rPr>
        <w:t>11.Index comparison</w:t>
      </w:r>
    </w:p>
    <w:p w:rsidR="00304BDA" w:rsidP="00304BDA" w:rsidRDefault="007059F3" w14:paraId="7B6901FF" w14:textId="5D468B28">
      <w:r w:rsidR="007059F3">
        <w:rPr/>
        <w:t xml:space="preserve">Comparing the index obtained using method 1 and 2 to analyze the difference and </w:t>
      </w:r>
      <w:r w:rsidR="00402B66">
        <w:rPr/>
        <w:t>fine tune the modelling.</w:t>
      </w:r>
    </w:p>
    <w:p w:rsidR="002B4D05" w:rsidP="69F65C42" w:rsidRDefault="002B4D05" w14:paraId="3C147550" w14:textId="1FAAAC1A">
      <w:pPr>
        <w:pStyle w:val="ListParagraph"/>
        <w:numPr>
          <w:ilvl w:val="0"/>
          <w:numId w:val="1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002B4D05">
        <w:rPr/>
        <w:t xml:space="preserve"> </w:t>
      </w:r>
      <w:r w:rsidRPr="69F65C42" w:rsidR="1E0F4B79">
        <w:rPr>
          <w:rFonts w:ascii="Calibri" w:hAnsi="Calibri" w:eastAsia="Calibri" w:cs="Calibri"/>
          <w:b w:val="0"/>
          <w:bCs w:val="0"/>
          <w:i w:val="0"/>
          <w:iCs w:val="0"/>
          <w:noProof w:val="0"/>
          <w:color w:val="000000" w:themeColor="text1" w:themeTint="FF" w:themeShade="FF"/>
          <w:sz w:val="18"/>
          <w:szCs w:val="18"/>
          <w:lang w:val="en-US"/>
        </w:rPr>
        <w:t>SEI=Single Var regression education index</w:t>
      </w:r>
    </w:p>
    <w:p w:rsidR="1E0F4B79" w:rsidP="69F65C42" w:rsidRDefault="1E0F4B79" w14:paraId="4D65A4DF" w14:textId="19BE5BAC">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69F65C42" w:rsidR="1E0F4B79">
        <w:rPr>
          <w:rFonts w:ascii="Calibri" w:hAnsi="Calibri" w:eastAsia="Calibri" w:cs="Calibri"/>
          <w:b w:val="0"/>
          <w:bCs w:val="0"/>
          <w:i w:val="0"/>
          <w:iCs w:val="0"/>
          <w:noProof w:val="0"/>
          <w:color w:val="000000" w:themeColor="text1" w:themeTint="FF" w:themeShade="FF"/>
          <w:sz w:val="18"/>
          <w:szCs w:val="18"/>
          <w:lang w:val="en-US"/>
        </w:rPr>
        <w:t>MEI= Multi Var regression education index</w:t>
      </w:r>
    </w:p>
    <w:p w:rsidR="69F65C42" w:rsidP="69F65C42" w:rsidRDefault="69F65C42" w14:paraId="60383B6E" w14:textId="14295F93">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sz w:val="18"/>
          <w:szCs w:val="18"/>
          <w:lang w:val="en-US"/>
        </w:rPr>
      </w:pPr>
    </w:p>
    <w:p w:rsidR="1E0F4B79" w:rsidP="69F65C42" w:rsidRDefault="1E0F4B79" w14:paraId="3DF841C5" w14:textId="70B3E279">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69F65C42" w:rsidR="1E0F4B79">
        <w:rPr>
          <w:rFonts w:ascii="Calibri" w:hAnsi="Calibri" w:eastAsia="Calibri" w:cs="Calibri"/>
          <w:b w:val="0"/>
          <w:bCs w:val="0"/>
          <w:i w:val="0"/>
          <w:iCs w:val="0"/>
          <w:noProof w:val="0"/>
          <w:color w:val="000000" w:themeColor="text1" w:themeTint="FF" w:themeShade="FF"/>
          <w:sz w:val="18"/>
          <w:szCs w:val="18"/>
          <w:lang w:val="en-US"/>
        </w:rPr>
        <w:t xml:space="preserve">Step 1 : F test between SEI and MEI to check the variance. </w:t>
      </w:r>
    </w:p>
    <w:p w:rsidR="1E0F4B79" w:rsidP="69F65C42" w:rsidRDefault="1E0F4B79" w14:paraId="707F3123" w14:textId="64893B1A">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69F65C42" w:rsidR="1E0F4B79">
        <w:rPr>
          <w:rFonts w:ascii="Calibri" w:hAnsi="Calibri" w:eastAsia="Calibri" w:cs="Calibri"/>
          <w:b w:val="0"/>
          <w:bCs w:val="0"/>
          <w:i w:val="0"/>
          <w:iCs w:val="0"/>
          <w:noProof w:val="0"/>
          <w:color w:val="000000" w:themeColor="text1" w:themeTint="FF" w:themeShade="FF"/>
          <w:sz w:val="18"/>
          <w:szCs w:val="18"/>
          <w:lang w:val="en-US"/>
        </w:rPr>
        <w:t>Result: Variance was not statistically different</w:t>
      </w:r>
    </w:p>
    <w:p w:rsidR="69F65C42" w:rsidP="69F65C42" w:rsidRDefault="69F65C42" w14:paraId="7E5D55DC" w14:textId="0D262D2B">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sz w:val="18"/>
          <w:szCs w:val="18"/>
          <w:lang w:val="en-US"/>
        </w:rPr>
      </w:pPr>
    </w:p>
    <w:p w:rsidR="1E0F4B79" w:rsidP="69F65C42" w:rsidRDefault="1E0F4B79" w14:paraId="066D1EBA" w14:textId="192A1A13">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69F65C42" w:rsidR="1E0F4B79">
        <w:rPr>
          <w:rFonts w:ascii="Calibri" w:hAnsi="Calibri" w:eastAsia="Calibri" w:cs="Calibri"/>
          <w:b w:val="0"/>
          <w:bCs w:val="0"/>
          <w:i w:val="0"/>
          <w:iCs w:val="0"/>
          <w:noProof w:val="0"/>
          <w:color w:val="000000" w:themeColor="text1" w:themeTint="FF" w:themeShade="FF"/>
          <w:sz w:val="18"/>
          <w:szCs w:val="18"/>
          <w:lang w:val="en-US"/>
        </w:rPr>
        <w:t xml:space="preserve">Step 2: 2 sample t test with equal variance between SEI and MEI </w:t>
      </w:r>
    </w:p>
    <w:p w:rsidR="1E0F4B79" w:rsidP="69F65C42" w:rsidRDefault="1E0F4B79" w14:paraId="00AFFE3B" w14:textId="6538DC29">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69F65C42" w:rsidR="1E0F4B79">
        <w:rPr>
          <w:rFonts w:ascii="Calibri" w:hAnsi="Calibri" w:eastAsia="Calibri" w:cs="Calibri"/>
          <w:b w:val="0"/>
          <w:bCs w:val="0"/>
          <w:i w:val="0"/>
          <w:iCs w:val="0"/>
          <w:noProof w:val="0"/>
          <w:color w:val="000000" w:themeColor="text1" w:themeTint="FF" w:themeShade="FF"/>
          <w:sz w:val="18"/>
          <w:szCs w:val="18"/>
          <w:lang w:val="en-US"/>
        </w:rPr>
        <w:t>Result: SEI and MEI are statistically different</w:t>
      </w:r>
    </w:p>
    <w:p w:rsidR="69F65C42" w:rsidP="69F65C42" w:rsidRDefault="69F65C42" w14:paraId="28C75202" w14:textId="3A454346">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sz w:val="18"/>
          <w:szCs w:val="18"/>
          <w:lang w:val="en-US"/>
        </w:rPr>
      </w:pPr>
    </w:p>
    <w:p w:rsidR="1E0F4B79" w:rsidP="69F65C42" w:rsidRDefault="1E0F4B79" w14:paraId="1E66BF61" w14:textId="455D02BA">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69F65C42" w:rsidR="1E0F4B79">
        <w:rPr>
          <w:rFonts w:ascii="Calibri" w:hAnsi="Calibri" w:eastAsia="Calibri" w:cs="Calibri"/>
          <w:b w:val="0"/>
          <w:bCs w:val="0"/>
          <w:i w:val="0"/>
          <w:iCs w:val="0"/>
          <w:noProof w:val="0"/>
          <w:color w:val="000000" w:themeColor="text1" w:themeTint="FF" w:themeShade="FF"/>
          <w:sz w:val="18"/>
          <w:szCs w:val="18"/>
          <w:lang w:val="en-US"/>
        </w:rPr>
        <w:t xml:space="preserve">Step 3: Compared MEI with other indexes published by other groups Sub-indices ECO INDEX, COMM INDEX, FAMILY INDEX from other group  for total absolute average diff  as by multiple other  research  have found that  that education is closely correlated with Economic, Community and Family Index. </w:t>
      </w:r>
    </w:p>
    <w:p w:rsidR="69F65C42" w:rsidP="69F65C42" w:rsidRDefault="69F65C42" w14:paraId="135ED752" w14:textId="2332C64C">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0"/>
          <w:bCs w:val="0"/>
          <w:i w:val="0"/>
          <w:iCs w:val="0"/>
          <w:noProof w:val="0"/>
          <w:sz w:val="18"/>
          <w:szCs w:val="18"/>
          <w:lang w:val="en-US"/>
        </w:rPr>
      </w:pPr>
    </w:p>
    <w:p w:rsidR="1E0F4B79" w:rsidP="69F65C42" w:rsidRDefault="1E0F4B79" w14:paraId="089AA30D" w14:textId="233F5CFA">
      <w:pPr>
        <w:pStyle w:val="ListParagraph"/>
        <w:numPr>
          <w:ilvl w:val="0"/>
          <w:numId w:val="13"/>
        </w:numPr>
        <w:spacing w:line="24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pPr>
      <w:r w:rsidRPr="69F65C42" w:rsidR="1E0F4B79">
        <w:rPr>
          <w:rFonts w:ascii="Calibri" w:hAnsi="Calibri" w:eastAsia="Calibri" w:cs="Calibri"/>
          <w:b w:val="1"/>
          <w:bCs w:val="1"/>
          <w:i w:val="0"/>
          <w:iCs w:val="0"/>
          <w:noProof w:val="0"/>
          <w:color w:val="000000" w:themeColor="text1" w:themeTint="FF" w:themeShade="FF"/>
          <w:sz w:val="18"/>
          <w:szCs w:val="18"/>
          <w:lang w:val="en-US"/>
        </w:rPr>
        <w:t>Result : MEI abs avg difference with other comparative indicators is less compared to SEI and thus MEI was chosen over SEI.</w:t>
      </w:r>
    </w:p>
    <w:p w:rsidR="69F65C42" w:rsidP="69F65C42" w:rsidRDefault="69F65C42" w14:paraId="5CD2DD80" w14:textId="5A77164B">
      <w:pPr>
        <w:pStyle w:val="Normal"/>
      </w:pPr>
    </w:p>
    <w:p w:rsidR="79D13A51" w:rsidP="79D13A51" w:rsidRDefault="79D13A51" w14:paraId="621F4A23" w14:textId="7BE2BC99">
      <w:pPr>
        <w:pStyle w:val="Normal"/>
        <w:ind w:left="0"/>
      </w:pPr>
    </w:p>
    <w:p w:rsidR="6B51A375" w:rsidP="79D13A51" w:rsidRDefault="6B51A375" w14:paraId="7F84D9E7" w14:textId="44C59488">
      <w:pPr>
        <w:pStyle w:val="Normal"/>
        <w:ind w:left="0"/>
      </w:pPr>
      <w:r w:rsidR="6B51A375">
        <w:rPr/>
        <w:t xml:space="preserve">               </w:t>
      </w:r>
    </w:p>
    <w:p w:rsidR="6B51A375" w:rsidP="79D13A51" w:rsidRDefault="6B51A375" w14:paraId="09849AD9" w14:textId="6F6E1C12">
      <w:pPr>
        <w:pStyle w:val="Normal"/>
        <w:ind w:left="-360"/>
      </w:pPr>
      <w:r w:rsidR="6B51A375">
        <w:rPr/>
        <w:t xml:space="preserve">  </w:t>
      </w:r>
    </w:p>
    <w:p w:rsidRPr="00C42CBF" w:rsidR="00C42CBF" w:rsidP="001961F2" w:rsidRDefault="00C42CBF" w14:paraId="1819FAAB" w14:textId="6F46B489">
      <w:pPr>
        <w:ind w:left="-360"/>
      </w:pPr>
      <w:r>
        <w:t xml:space="preserve">                     </w:t>
      </w:r>
    </w:p>
    <w:p w:rsidRPr="001961F2" w:rsidR="00DC0768" w:rsidP="001961F2" w:rsidRDefault="00DC0768" w14:paraId="235A0696" w14:textId="6F46B489">
      <w:pPr>
        <w:ind w:left="-360"/>
        <w:rPr>
          <w:b/>
          <w:bCs/>
        </w:rPr>
      </w:pPr>
    </w:p>
    <w:p w:rsidRPr="00DA3DBB" w:rsidR="1A764F04" w:rsidP="00DA3DBB" w:rsidRDefault="00DA3DBB" w14:paraId="3442CA2C" w14:textId="11AD3AA7">
      <w:pPr>
        <w:ind w:left="-360"/>
        <w:rPr>
          <w:highlight w:val="yellow"/>
        </w:rPr>
      </w:pPr>
      <w:r w:rsidRPr="00DA3DBB">
        <w:t xml:space="preserve">    </w:t>
      </w:r>
      <w:r w:rsidR="1A764F04">
        <w:t xml:space="preserve"> </w:t>
      </w:r>
    </w:p>
    <w:sectPr w:rsidRPr="00DA3DBB" w:rsidR="1A764F04" w:rsidSect="00D779AA">
      <w:pgSz w:w="12240" w:h="15840" w:orient="portrait"/>
      <w:pgMar w:top="540" w:right="720" w:bottom="4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EF2ACC"/>
    <w:multiLevelType w:val="hybridMultilevel"/>
    <w:tmpl w:val="0B6EE7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B02518"/>
    <w:multiLevelType w:val="hybridMultilevel"/>
    <w:tmpl w:val="BC06E7FE"/>
    <w:lvl w:ilvl="0" w:tplc="FFFFFFFF">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213161"/>
    <w:multiLevelType w:val="hybridMultilevel"/>
    <w:tmpl w:val="0B228942"/>
    <w:lvl w:ilvl="0" w:tplc="B11C3072">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2584766"/>
    <w:multiLevelType w:val="hybridMultilevel"/>
    <w:tmpl w:val="AA26206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435E4078"/>
    <w:multiLevelType w:val="hybridMultilevel"/>
    <w:tmpl w:val="FFFFFFFF"/>
    <w:lvl w:ilvl="0" w:tplc="EDEC2EF8">
      <w:start w:val="1"/>
      <w:numFmt w:val="bullet"/>
      <w:lvlText w:val=""/>
      <w:lvlJc w:val="left"/>
      <w:pPr>
        <w:ind w:left="720" w:hanging="360"/>
      </w:pPr>
      <w:rPr>
        <w:rFonts w:hint="default" w:ascii="Wingdings" w:hAnsi="Wingdings"/>
      </w:rPr>
    </w:lvl>
    <w:lvl w:ilvl="1" w:tplc="48264FFE">
      <w:start w:val="1"/>
      <w:numFmt w:val="bullet"/>
      <w:lvlText w:val="o"/>
      <w:lvlJc w:val="left"/>
      <w:pPr>
        <w:ind w:left="1440" w:hanging="360"/>
      </w:pPr>
      <w:rPr>
        <w:rFonts w:hint="default" w:ascii="Courier New" w:hAnsi="Courier New"/>
      </w:rPr>
    </w:lvl>
    <w:lvl w:ilvl="2" w:tplc="3EF6EC88">
      <w:start w:val="1"/>
      <w:numFmt w:val="bullet"/>
      <w:lvlText w:val=""/>
      <w:lvlJc w:val="left"/>
      <w:pPr>
        <w:ind w:left="2160" w:hanging="360"/>
      </w:pPr>
      <w:rPr>
        <w:rFonts w:hint="default" w:ascii="Wingdings" w:hAnsi="Wingdings"/>
      </w:rPr>
    </w:lvl>
    <w:lvl w:ilvl="3" w:tplc="DDE43748">
      <w:start w:val="1"/>
      <w:numFmt w:val="bullet"/>
      <w:lvlText w:val=""/>
      <w:lvlJc w:val="left"/>
      <w:pPr>
        <w:ind w:left="2880" w:hanging="360"/>
      </w:pPr>
      <w:rPr>
        <w:rFonts w:hint="default" w:ascii="Symbol" w:hAnsi="Symbol"/>
      </w:rPr>
    </w:lvl>
    <w:lvl w:ilvl="4" w:tplc="51D01A0E">
      <w:start w:val="1"/>
      <w:numFmt w:val="bullet"/>
      <w:lvlText w:val="o"/>
      <w:lvlJc w:val="left"/>
      <w:pPr>
        <w:ind w:left="3600" w:hanging="360"/>
      </w:pPr>
      <w:rPr>
        <w:rFonts w:hint="default" w:ascii="Courier New" w:hAnsi="Courier New"/>
      </w:rPr>
    </w:lvl>
    <w:lvl w:ilvl="5" w:tplc="0388B94A">
      <w:start w:val="1"/>
      <w:numFmt w:val="bullet"/>
      <w:lvlText w:val=""/>
      <w:lvlJc w:val="left"/>
      <w:pPr>
        <w:ind w:left="4320" w:hanging="360"/>
      </w:pPr>
      <w:rPr>
        <w:rFonts w:hint="default" w:ascii="Wingdings" w:hAnsi="Wingdings"/>
      </w:rPr>
    </w:lvl>
    <w:lvl w:ilvl="6" w:tplc="DF6CC92C">
      <w:start w:val="1"/>
      <w:numFmt w:val="bullet"/>
      <w:lvlText w:val=""/>
      <w:lvlJc w:val="left"/>
      <w:pPr>
        <w:ind w:left="5040" w:hanging="360"/>
      </w:pPr>
      <w:rPr>
        <w:rFonts w:hint="default" w:ascii="Symbol" w:hAnsi="Symbol"/>
      </w:rPr>
    </w:lvl>
    <w:lvl w:ilvl="7" w:tplc="3C3642DC">
      <w:start w:val="1"/>
      <w:numFmt w:val="bullet"/>
      <w:lvlText w:val="o"/>
      <w:lvlJc w:val="left"/>
      <w:pPr>
        <w:ind w:left="5760" w:hanging="360"/>
      </w:pPr>
      <w:rPr>
        <w:rFonts w:hint="default" w:ascii="Courier New" w:hAnsi="Courier New"/>
      </w:rPr>
    </w:lvl>
    <w:lvl w:ilvl="8" w:tplc="83A6DA4E">
      <w:start w:val="1"/>
      <w:numFmt w:val="bullet"/>
      <w:lvlText w:val=""/>
      <w:lvlJc w:val="left"/>
      <w:pPr>
        <w:ind w:left="6480" w:hanging="360"/>
      </w:pPr>
      <w:rPr>
        <w:rFonts w:hint="default" w:ascii="Wingdings" w:hAnsi="Wingdings"/>
      </w:rPr>
    </w:lvl>
  </w:abstractNum>
  <w:abstractNum w:abstractNumId="5" w15:restartNumberingAfterBreak="0">
    <w:nsid w:val="571D2EC3"/>
    <w:multiLevelType w:val="hybridMultilevel"/>
    <w:tmpl w:val="40927A30"/>
    <w:lvl w:ilvl="0" w:tplc="0409000D">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5CEF7B40"/>
    <w:multiLevelType w:val="hybridMultilevel"/>
    <w:tmpl w:val="3BB4E388"/>
    <w:lvl w:ilvl="0" w:tplc="673CFE80">
      <w:start w:val="1"/>
      <w:numFmt w:val="bullet"/>
      <w:lvlText w:val=""/>
      <w:lvlJc w:val="left"/>
      <w:pPr>
        <w:ind w:left="720" w:hanging="360"/>
      </w:pPr>
      <w:rPr>
        <w:rFonts w:hint="default" w:ascii="Wingdings" w:hAnsi="Wingdings"/>
      </w:rPr>
    </w:lvl>
    <w:lvl w:ilvl="1" w:tplc="074E998A">
      <w:start w:val="1"/>
      <w:numFmt w:val="bullet"/>
      <w:lvlText w:val="o"/>
      <w:lvlJc w:val="left"/>
      <w:pPr>
        <w:ind w:left="1440" w:hanging="360"/>
      </w:pPr>
      <w:rPr>
        <w:rFonts w:hint="default" w:ascii="Courier New" w:hAnsi="Courier New"/>
      </w:rPr>
    </w:lvl>
    <w:lvl w:ilvl="2" w:tplc="AD147ABC">
      <w:start w:val="1"/>
      <w:numFmt w:val="bullet"/>
      <w:lvlText w:val=""/>
      <w:lvlJc w:val="left"/>
      <w:pPr>
        <w:ind w:left="2160" w:hanging="360"/>
      </w:pPr>
      <w:rPr>
        <w:rFonts w:hint="default" w:ascii="Wingdings" w:hAnsi="Wingdings"/>
      </w:rPr>
    </w:lvl>
    <w:lvl w:ilvl="3" w:tplc="E20C93BE">
      <w:start w:val="1"/>
      <w:numFmt w:val="bullet"/>
      <w:lvlText w:val=""/>
      <w:lvlJc w:val="left"/>
      <w:pPr>
        <w:ind w:left="2880" w:hanging="360"/>
      </w:pPr>
      <w:rPr>
        <w:rFonts w:hint="default" w:ascii="Symbol" w:hAnsi="Symbol"/>
      </w:rPr>
    </w:lvl>
    <w:lvl w:ilvl="4" w:tplc="5490850A">
      <w:start w:val="1"/>
      <w:numFmt w:val="bullet"/>
      <w:lvlText w:val="o"/>
      <w:lvlJc w:val="left"/>
      <w:pPr>
        <w:ind w:left="3600" w:hanging="360"/>
      </w:pPr>
      <w:rPr>
        <w:rFonts w:hint="default" w:ascii="Courier New" w:hAnsi="Courier New"/>
      </w:rPr>
    </w:lvl>
    <w:lvl w:ilvl="5" w:tplc="3EB2814A">
      <w:start w:val="1"/>
      <w:numFmt w:val="bullet"/>
      <w:lvlText w:val=""/>
      <w:lvlJc w:val="left"/>
      <w:pPr>
        <w:ind w:left="4320" w:hanging="360"/>
      </w:pPr>
      <w:rPr>
        <w:rFonts w:hint="default" w:ascii="Wingdings" w:hAnsi="Wingdings"/>
      </w:rPr>
    </w:lvl>
    <w:lvl w:ilvl="6" w:tplc="7736CA04">
      <w:start w:val="1"/>
      <w:numFmt w:val="bullet"/>
      <w:lvlText w:val=""/>
      <w:lvlJc w:val="left"/>
      <w:pPr>
        <w:ind w:left="5040" w:hanging="360"/>
      </w:pPr>
      <w:rPr>
        <w:rFonts w:hint="default" w:ascii="Symbol" w:hAnsi="Symbol"/>
      </w:rPr>
    </w:lvl>
    <w:lvl w:ilvl="7" w:tplc="B272663E">
      <w:start w:val="1"/>
      <w:numFmt w:val="bullet"/>
      <w:lvlText w:val="o"/>
      <w:lvlJc w:val="left"/>
      <w:pPr>
        <w:ind w:left="5760" w:hanging="360"/>
      </w:pPr>
      <w:rPr>
        <w:rFonts w:hint="default" w:ascii="Courier New" w:hAnsi="Courier New"/>
      </w:rPr>
    </w:lvl>
    <w:lvl w:ilvl="8" w:tplc="F6AA6E98">
      <w:start w:val="1"/>
      <w:numFmt w:val="bullet"/>
      <w:lvlText w:val=""/>
      <w:lvlJc w:val="left"/>
      <w:pPr>
        <w:ind w:left="6480" w:hanging="360"/>
      </w:pPr>
      <w:rPr>
        <w:rFonts w:hint="default" w:ascii="Wingdings" w:hAnsi="Wingdings"/>
      </w:rPr>
    </w:lvl>
  </w:abstractNum>
  <w:abstractNum w:abstractNumId="7" w15:restartNumberingAfterBreak="0">
    <w:nsid w:val="7ECD5DFC"/>
    <w:multiLevelType w:val="hybridMultilevel"/>
    <w:tmpl w:val="CFCC58E8"/>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1">
    <w:abstractNumId w:val="6"/>
  </w:num>
  <w:num w:numId="2">
    <w:abstractNumId w:val="1"/>
  </w:num>
  <w:num w:numId="3">
    <w:abstractNumId w:val="2"/>
  </w:num>
  <w:num w:numId="4">
    <w:abstractNumId w:val="5"/>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5F"/>
    <w:rsid w:val="0002030D"/>
    <w:rsid w:val="0007062C"/>
    <w:rsid w:val="0007216F"/>
    <w:rsid w:val="000B3E06"/>
    <w:rsid w:val="001961F2"/>
    <w:rsid w:val="001A32C1"/>
    <w:rsid w:val="001E5064"/>
    <w:rsid w:val="001F18D6"/>
    <w:rsid w:val="00234925"/>
    <w:rsid w:val="002567CD"/>
    <w:rsid w:val="00257AC3"/>
    <w:rsid w:val="0027495D"/>
    <w:rsid w:val="002B0F31"/>
    <w:rsid w:val="002B4D05"/>
    <w:rsid w:val="00304BDA"/>
    <w:rsid w:val="00307699"/>
    <w:rsid w:val="00352497"/>
    <w:rsid w:val="003C72A5"/>
    <w:rsid w:val="00402B66"/>
    <w:rsid w:val="00441C21"/>
    <w:rsid w:val="00484C24"/>
    <w:rsid w:val="00496816"/>
    <w:rsid w:val="004A0065"/>
    <w:rsid w:val="004F5623"/>
    <w:rsid w:val="00503E09"/>
    <w:rsid w:val="00505AB5"/>
    <w:rsid w:val="00515BAA"/>
    <w:rsid w:val="00587403"/>
    <w:rsid w:val="0059277F"/>
    <w:rsid w:val="00666482"/>
    <w:rsid w:val="0069319D"/>
    <w:rsid w:val="006C55C3"/>
    <w:rsid w:val="006E5258"/>
    <w:rsid w:val="007059F3"/>
    <w:rsid w:val="008475C0"/>
    <w:rsid w:val="008B5A0F"/>
    <w:rsid w:val="008B75CF"/>
    <w:rsid w:val="008E0EFC"/>
    <w:rsid w:val="00907886"/>
    <w:rsid w:val="00986E8C"/>
    <w:rsid w:val="009D3C32"/>
    <w:rsid w:val="00A13AA5"/>
    <w:rsid w:val="00A13BAF"/>
    <w:rsid w:val="00B302FC"/>
    <w:rsid w:val="00B86CE8"/>
    <w:rsid w:val="00BB3F5F"/>
    <w:rsid w:val="00BC577F"/>
    <w:rsid w:val="00BF146F"/>
    <w:rsid w:val="00C05214"/>
    <w:rsid w:val="00C07C28"/>
    <w:rsid w:val="00C32E65"/>
    <w:rsid w:val="00C42CBF"/>
    <w:rsid w:val="00C577EA"/>
    <w:rsid w:val="00CC6A34"/>
    <w:rsid w:val="00D04A8B"/>
    <w:rsid w:val="00D3195C"/>
    <w:rsid w:val="00D779AA"/>
    <w:rsid w:val="00DA3DBB"/>
    <w:rsid w:val="00DC0768"/>
    <w:rsid w:val="00ED2AAF"/>
    <w:rsid w:val="00ED5050"/>
    <w:rsid w:val="00F83378"/>
    <w:rsid w:val="00F94A55"/>
    <w:rsid w:val="00FE4DE2"/>
    <w:rsid w:val="00FF0622"/>
    <w:rsid w:val="019CD59A"/>
    <w:rsid w:val="01B1FCA6"/>
    <w:rsid w:val="01E44F9D"/>
    <w:rsid w:val="0265BF19"/>
    <w:rsid w:val="02D5B4CF"/>
    <w:rsid w:val="03045F77"/>
    <w:rsid w:val="0323DD48"/>
    <w:rsid w:val="03FCE678"/>
    <w:rsid w:val="041A8588"/>
    <w:rsid w:val="04E6BAE7"/>
    <w:rsid w:val="04F5400B"/>
    <w:rsid w:val="0540DB6A"/>
    <w:rsid w:val="05ABB703"/>
    <w:rsid w:val="08630672"/>
    <w:rsid w:val="09197326"/>
    <w:rsid w:val="0ACEE882"/>
    <w:rsid w:val="0B3EDDCF"/>
    <w:rsid w:val="0C061D35"/>
    <w:rsid w:val="0C2E0A9C"/>
    <w:rsid w:val="0C2E56D6"/>
    <w:rsid w:val="0D8F0AEB"/>
    <w:rsid w:val="0D9F32C3"/>
    <w:rsid w:val="0E5726DE"/>
    <w:rsid w:val="0E909CDB"/>
    <w:rsid w:val="0EC9A363"/>
    <w:rsid w:val="0EF5F56D"/>
    <w:rsid w:val="10E81B3E"/>
    <w:rsid w:val="10F8C924"/>
    <w:rsid w:val="1106F973"/>
    <w:rsid w:val="12BF1435"/>
    <w:rsid w:val="12E6665B"/>
    <w:rsid w:val="131C4D6D"/>
    <w:rsid w:val="13D0DF3C"/>
    <w:rsid w:val="14AC0E39"/>
    <w:rsid w:val="14C96B4B"/>
    <w:rsid w:val="153AF00F"/>
    <w:rsid w:val="15C04D74"/>
    <w:rsid w:val="17C2570B"/>
    <w:rsid w:val="18B4085B"/>
    <w:rsid w:val="18CCFEC1"/>
    <w:rsid w:val="19F6BC9A"/>
    <w:rsid w:val="1A3E4486"/>
    <w:rsid w:val="1A764F04"/>
    <w:rsid w:val="1AD833B2"/>
    <w:rsid w:val="1B508147"/>
    <w:rsid w:val="1B6B99E6"/>
    <w:rsid w:val="1CF49D55"/>
    <w:rsid w:val="1D340742"/>
    <w:rsid w:val="1DAA739F"/>
    <w:rsid w:val="1E0F4B79"/>
    <w:rsid w:val="1FC39B11"/>
    <w:rsid w:val="2031B2EF"/>
    <w:rsid w:val="203BEC2E"/>
    <w:rsid w:val="205E9239"/>
    <w:rsid w:val="2069B3E0"/>
    <w:rsid w:val="20A25A2B"/>
    <w:rsid w:val="216DEDF8"/>
    <w:rsid w:val="22AFC8EB"/>
    <w:rsid w:val="22C2C260"/>
    <w:rsid w:val="236B2226"/>
    <w:rsid w:val="23EC6555"/>
    <w:rsid w:val="2480EE6D"/>
    <w:rsid w:val="24AD0B38"/>
    <w:rsid w:val="266894D0"/>
    <w:rsid w:val="27B79A24"/>
    <w:rsid w:val="28099931"/>
    <w:rsid w:val="28DB5CBB"/>
    <w:rsid w:val="28F4E800"/>
    <w:rsid w:val="290793FD"/>
    <w:rsid w:val="2A819438"/>
    <w:rsid w:val="2AF4D1D6"/>
    <w:rsid w:val="2B2D3E4E"/>
    <w:rsid w:val="2C99B7A4"/>
    <w:rsid w:val="2CB5C2A9"/>
    <w:rsid w:val="2D3365A4"/>
    <w:rsid w:val="2D35B471"/>
    <w:rsid w:val="2DDE0FC1"/>
    <w:rsid w:val="2E7F7B98"/>
    <w:rsid w:val="3097EBC8"/>
    <w:rsid w:val="31A50627"/>
    <w:rsid w:val="32EDBCDF"/>
    <w:rsid w:val="33BA5E41"/>
    <w:rsid w:val="33F5DA3A"/>
    <w:rsid w:val="342D0FE9"/>
    <w:rsid w:val="34CB1405"/>
    <w:rsid w:val="350BBCE8"/>
    <w:rsid w:val="3591558C"/>
    <w:rsid w:val="36444C75"/>
    <w:rsid w:val="36983939"/>
    <w:rsid w:val="36A9AD22"/>
    <w:rsid w:val="374E18FF"/>
    <w:rsid w:val="377978AB"/>
    <w:rsid w:val="38A615BB"/>
    <w:rsid w:val="38C5060D"/>
    <w:rsid w:val="38E91294"/>
    <w:rsid w:val="3912C448"/>
    <w:rsid w:val="3C78F5E0"/>
    <w:rsid w:val="3D5F09FE"/>
    <w:rsid w:val="3EB54CA9"/>
    <w:rsid w:val="3F395539"/>
    <w:rsid w:val="403665BC"/>
    <w:rsid w:val="420C66E0"/>
    <w:rsid w:val="42DD4A79"/>
    <w:rsid w:val="43397FCD"/>
    <w:rsid w:val="43C37E67"/>
    <w:rsid w:val="43FCABCE"/>
    <w:rsid w:val="4413FD0A"/>
    <w:rsid w:val="44AFF59E"/>
    <w:rsid w:val="46141254"/>
    <w:rsid w:val="4679EB42"/>
    <w:rsid w:val="46AEB516"/>
    <w:rsid w:val="46BAB1B9"/>
    <w:rsid w:val="46F59D2C"/>
    <w:rsid w:val="47DD41A3"/>
    <w:rsid w:val="47E529E6"/>
    <w:rsid w:val="49E29180"/>
    <w:rsid w:val="4B5440A8"/>
    <w:rsid w:val="4B68101E"/>
    <w:rsid w:val="4B8A513C"/>
    <w:rsid w:val="4BB1C834"/>
    <w:rsid w:val="4CBEA5AC"/>
    <w:rsid w:val="4CF49229"/>
    <w:rsid w:val="4D31CB25"/>
    <w:rsid w:val="4D7FD5AF"/>
    <w:rsid w:val="4EDE3EB9"/>
    <w:rsid w:val="513887DA"/>
    <w:rsid w:val="51DF1884"/>
    <w:rsid w:val="51F00AD8"/>
    <w:rsid w:val="559DF9E6"/>
    <w:rsid w:val="55A5C4F7"/>
    <w:rsid w:val="55BB71B1"/>
    <w:rsid w:val="57273729"/>
    <w:rsid w:val="57346154"/>
    <w:rsid w:val="59344F91"/>
    <w:rsid w:val="593FF057"/>
    <w:rsid w:val="59558519"/>
    <w:rsid w:val="5A984331"/>
    <w:rsid w:val="5AE95CA0"/>
    <w:rsid w:val="5D1574DF"/>
    <w:rsid w:val="5E8BE984"/>
    <w:rsid w:val="5E8C850F"/>
    <w:rsid w:val="5E9CFFE1"/>
    <w:rsid w:val="609B932A"/>
    <w:rsid w:val="621CE81B"/>
    <w:rsid w:val="62DD5F3C"/>
    <w:rsid w:val="62F29F26"/>
    <w:rsid w:val="6332A9CF"/>
    <w:rsid w:val="648CD788"/>
    <w:rsid w:val="651C3B34"/>
    <w:rsid w:val="658D9EA1"/>
    <w:rsid w:val="65ADA657"/>
    <w:rsid w:val="65BFE868"/>
    <w:rsid w:val="65F2526C"/>
    <w:rsid w:val="664BE5EB"/>
    <w:rsid w:val="67D91ECB"/>
    <w:rsid w:val="68457A4D"/>
    <w:rsid w:val="69F65C42"/>
    <w:rsid w:val="6A8841C5"/>
    <w:rsid w:val="6B51A375"/>
    <w:rsid w:val="6C5EE375"/>
    <w:rsid w:val="6C87296E"/>
    <w:rsid w:val="6CF7A0E9"/>
    <w:rsid w:val="6D5610FC"/>
    <w:rsid w:val="6DDDC149"/>
    <w:rsid w:val="6F90609B"/>
    <w:rsid w:val="6FF5B538"/>
    <w:rsid w:val="707BAD58"/>
    <w:rsid w:val="70D29DE0"/>
    <w:rsid w:val="73D5B43D"/>
    <w:rsid w:val="745DE36F"/>
    <w:rsid w:val="754A11AF"/>
    <w:rsid w:val="75D60468"/>
    <w:rsid w:val="76855AD2"/>
    <w:rsid w:val="76A3C536"/>
    <w:rsid w:val="77223D50"/>
    <w:rsid w:val="77F11525"/>
    <w:rsid w:val="78D94233"/>
    <w:rsid w:val="78FE5933"/>
    <w:rsid w:val="79C63D9D"/>
    <w:rsid w:val="79D13A51"/>
    <w:rsid w:val="7BBFBCCB"/>
    <w:rsid w:val="7E319B41"/>
    <w:rsid w:val="7E3ADC3B"/>
    <w:rsid w:val="7E94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FD64"/>
  <w15:chartTrackingRefBased/>
  <w15:docId w15:val="{42E9BDCF-DB64-4860-B16C-8FE46A31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B3F5F"/>
    <w:pPr>
      <w:ind w:left="720"/>
      <w:contextualSpacing/>
    </w:pPr>
  </w:style>
  <w:style w:type="paragraph" w:styleId="HTMLPreformatted">
    <w:name w:val="HTML Preformatted"/>
    <w:basedOn w:val="Normal"/>
    <w:link w:val="HTMLPreformattedChar"/>
    <w:uiPriority w:val="99"/>
    <w:semiHidden/>
    <w:unhideWhenUsed/>
    <w:rsid w:val="0025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2567CD"/>
    <w:rPr>
      <w:rFonts w:ascii="Courier New" w:hAnsi="Courier New" w:eastAsia="Times New Roman" w:cs="Courier New"/>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456875">
      <w:bodyDiv w:val="1"/>
      <w:marLeft w:val="0"/>
      <w:marRight w:val="0"/>
      <w:marTop w:val="0"/>
      <w:marBottom w:val="0"/>
      <w:divBdr>
        <w:top w:val="none" w:sz="0" w:space="0" w:color="auto"/>
        <w:left w:val="none" w:sz="0" w:space="0" w:color="auto"/>
        <w:bottom w:val="none" w:sz="0" w:space="0" w:color="auto"/>
        <w:right w:val="none" w:sz="0" w:space="0" w:color="auto"/>
      </w:divBdr>
    </w:div>
    <w:div w:id="136980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cometmail-my.sharepoint.com/:u:/r/personal/hxz172830_utdallas_edu/Documents/BUAN6390/Final%20Presentation%20%26%20Package/Multivarreg%26Compartiveanalysis/Educationindataprep_v1_0424.ipynb?csf=1&amp;web=1&amp;e=aGl9lz" TargetMode="External" Id="Rb78ac8ef67fc437a" /><Relationship Type="http://schemas.openxmlformats.org/officeDocument/2006/relationships/hyperlink" Target="https://cometmail-my.sharepoint.com/:u:/r/personal/hxz172830_utdallas_edu/Documents/BUAN6390/Final%20Presentation%20%26%20Package/Multivarreg%26Compartiveanalysis/Regression%20and%20correlation%20model%20for%20education%20index-zscore-0425.ipynb?csf=1&amp;web=1&amp;e=9JNqht" TargetMode="External" Id="Rf43918e5b7404d61" /><Relationship Type="http://schemas.openxmlformats.org/officeDocument/2006/relationships/hyperlink" Target="https://cometmail-my.sharepoint.com/:u:/r/personal/hxz172830_utdallas_edu/Documents/BUAN6390/Final%20Presentation%20%26%20Package/Multivarreg%26Compartiveanalysis/Regression%20and%20correlation%20model%20for%20education%20index-zscore-0425.ipynb?csf=1&amp;web=1&amp;e=9JNqht" TargetMode="External" Id="R3202d2b0c32c4fb3" /><Relationship Type="http://schemas.openxmlformats.org/officeDocument/2006/relationships/image" Target="/media/image7.png" Id="R003ce339bcda4789" /><Relationship Type="http://schemas.openxmlformats.org/officeDocument/2006/relationships/image" Target="/media/image8.png" Id="R30d93c1c31dc456a" /><Relationship Type="http://schemas.openxmlformats.org/officeDocument/2006/relationships/image" Target="/media/imagec.png" Id="R07aaa2622a5647d5" /><Relationship Type="http://schemas.openxmlformats.org/officeDocument/2006/relationships/image" Target="/media/imaged.png" Id="Rc0f5b7ca16704fa3" /><Relationship Type="http://schemas.openxmlformats.org/officeDocument/2006/relationships/image" Target="/media/imagee.png" Id="R6660177028374614" /><Relationship Type="http://schemas.openxmlformats.org/officeDocument/2006/relationships/image" Target="/media/imagef.png" Id="Rf1a47f76e9314d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Hung Xuan</dc:creator>
  <keywords/>
  <dc:description/>
  <lastModifiedBy>Selvarajan, Rohith Daya</lastModifiedBy>
  <revision>79</revision>
  <dcterms:created xsi:type="dcterms:W3CDTF">2020-03-30T23:57:00.0000000Z</dcterms:created>
  <dcterms:modified xsi:type="dcterms:W3CDTF">2020-04-26T03:38:42.1678952Z</dcterms:modified>
</coreProperties>
</file>