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7F4B620A"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20/06/2026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16/03/26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20/03/26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WooCommerce</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r>
              <w:rPr>
                <w:sz w:val="22"/>
              </w:rPr>
              <w:t xml:space="preserve">   x</w:t>
            </w: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WooCommerce: moneda, zona, métodos de pago</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 - Mundo Mascota</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Configuración del Kit de Sitio (colores y tipografías Mundo Mascota)</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Header global con logo y carrito WooCommerce</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Footer global con redes sociales y contacto</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catálogo de productos en WooCommerce</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Productos (tienda WooCommerce)</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categorías: perros, gatos, aves, peces, reptiles</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carrito de compras y checkout WooCommerce</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Bienestar y Sorpresas</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cupones y descuentos en WooCommerce</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Configuración de variaciones de producto (tamaño, sabor)</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 Consejos y Cuidados</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de blog por especie (4 categorías)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Nosotros (historia, valores, equipo)</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Contacto con formulario y mapa</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página de Contacto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Ajustes responsive mobile y tablet (todas las páginas)</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Corrección del grid de productos WooCommerce en mobile</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y tienda completa</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y presentación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proofErr w:type="gramStart"/>
      <w:r>
        <w:rPr>
          <w:sz w:val="22"/>
          <w:lang w:val="es-MX"/>
        </w:rPr>
        <w:t>....</w:t>
      </w:r>
      <w:proofErr w:type="gramEnd"/>
      <w:r>
        <w:rPr>
          <w:sz w:val="22"/>
          <w:lang w:val="es-MX"/>
        </w:rPr>
        <w:t>4to..........SEMESTRE</w:t>
      </w:r>
      <w:r>
        <w:rPr>
          <w:sz w:val="22"/>
          <w:lang w:val="es-MX"/>
        </w:rPr>
        <w:tab/>
        <w:t xml:space="preserve">     SEMANA N°……5…......      DEL …16/03/2026…. AL ……20/03/2026…….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Instalación y configuración de WooCommerce sobre el entorno WordPress + Elementor ya existente del proyecto anterior (LegalPro). Ejecución del asistente de configuración: moneda soles S/., país Perú, dirección de la tienda Mundo Mascota y zonas de envío para Lima Metropolitana.</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Configuración de métodos de pago de prueba en WooCommerce (transferencia bancaria y contra entrega). Análisis completo de las maquetas de diseño en Figma del proyecto Mundo Mascota: paleta de colores (azul marino, amarillo #FFD600, blanco), tipografía H1-H3/Body y estructura de las 7 páginas.</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Análisis de componentes reutilizables en Figma: navbar con carrito, hero sections, tarjetas de producto, grid de categorías por especie y footer. Actualización del Kit de Sitio en Elementor: nuevos colores globales y tipografías para Mundo Mascota.</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lastRenderedPageBreak/>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t>Actualización del Header global: cambio de logo a Mundo Mascota, ajuste del menú de navegación con las secciones del nuevo sitio y configuración del icono de carrito de WooCommerce. Actualización del Footer global con nuevos datos de contacto, redes sociales y enlaces de Mundo Mascota.</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Verificación del entorno completo: WordPress + Elementor + Pro Elements + WooCommerce funcionando correctamente en localhost. Revisión de compatibilidad entre plugins, prueba de creación de producto de muestra en WooCommerce y confirmación del carrito de compras en el Header global.</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55845E94"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 xml:space="preserve">Se instaló WooCommerce sobre el entorno WordPress + Elementor + Pro Elements ya configurado del proyecto LegalPro. WooCommerce fue configurado con moneda </w:t>
      </w:r>
      <w:r w:rsidR="00ED3B1A">
        <w:rPr>
          <w:b w:val="0"/>
          <w:sz w:val="22"/>
          <w:lang w:val="es-PE"/>
        </w:rPr>
        <w:t>$ Dolares</w:t>
      </w:r>
      <w:r>
        <w:rPr>
          <w:b w:val="0"/>
          <w:sz w:val="22"/>
          <w:lang w:val="es-PE"/>
        </w:rPr>
        <w:t xml:space="preserve">, métodos de pago de prueba (transferencia bancaria y contra entrega) y zonas de envío Lima. </w:t>
      </w:r>
      <w:r>
        <w:rPr>
          <w:b w:val="0"/>
          <w:sz w:val="22"/>
          <w:lang w:val="es-PE"/>
        </w:rPr>
        <w:lastRenderedPageBreak/>
        <w:t>Se analizaron las maquetas de Figma del proyecto Mundo Mascota identificando la paleta (azul marino, amarillo #FFD600), tipografía H1-H3/Body y los 7 componentes reutilizables. Se actualizaron el Kit de Sitio, Header global (logo + carrito WooCommerce) y Footer con los nuevos datos de Mundo Mascota.</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E334FA2" w14:textId="7FD29993" w:rsidR="00ED43E7" w:rsidRPr="00ED3B1A" w:rsidRDefault="00ED43E7" w:rsidP="00ED3B1A">
      <w:pPr>
        <w:tabs>
          <w:tab w:val="left" w:leader="underscore" w:pos="9700"/>
        </w:tabs>
        <w:spacing w:line="360" w:lineRule="auto"/>
        <w:rPr>
          <w:b w:val="0"/>
          <w:sz w:val="22"/>
          <w:lang w:val="es-MX"/>
        </w:rPr>
      </w:pPr>
    </w:p>
    <w:p w14:paraId="4E4EF7C1" w14:textId="4A4D9C42" w:rsidR="001B4207" w:rsidRDefault="001B4207" w:rsidP="001B4207">
      <w:pPr>
        <w:rPr>
          <w:b w:val="0"/>
          <w:sz w:val="16"/>
        </w:rPr>
      </w:pPr>
    </w:p>
    <w:p w14:paraId="47E07AC2" w14:textId="77777777" w:rsidR="00072E71" w:rsidRDefault="00072E71" w:rsidP="001B4207">
      <w:pPr>
        <w:rPr>
          <w:b w:val="0"/>
          <w:sz w:val="16"/>
        </w:rPr>
      </w:pPr>
    </w:p>
    <w:p w14:paraId="63C1432C" w14:textId="11A06B5C" w:rsidR="00072E71" w:rsidRDefault="00072E71"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lastRenderedPageBreak/>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w:t>
            </w:r>
            <w:proofErr w:type="gramStart"/>
            <w:r>
              <w:rPr>
                <w:b w:val="0"/>
                <w:bCs w:val="0"/>
                <w:sz w:val="16"/>
                <w:szCs w:val="16"/>
              </w:rPr>
              <w:t xml:space="preserve">  :</w:t>
            </w:r>
            <w:proofErr w:type="gramEnd"/>
            <w:r>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72E71"/>
    <w:rsid w:val="000C083D"/>
    <w:rsid w:val="000E6ED2"/>
    <w:rsid w:val="001B4207"/>
    <w:rsid w:val="002406E9"/>
    <w:rsid w:val="00245BD6"/>
    <w:rsid w:val="002B116B"/>
    <w:rsid w:val="002B26E4"/>
    <w:rsid w:val="002D7137"/>
    <w:rsid w:val="00302E2A"/>
    <w:rsid w:val="003A5E59"/>
    <w:rsid w:val="003D3729"/>
    <w:rsid w:val="0041055A"/>
    <w:rsid w:val="00496F6C"/>
    <w:rsid w:val="004D60F7"/>
    <w:rsid w:val="005227B2"/>
    <w:rsid w:val="0053182D"/>
    <w:rsid w:val="00566681"/>
    <w:rsid w:val="005C3FAC"/>
    <w:rsid w:val="00646579"/>
    <w:rsid w:val="00683A86"/>
    <w:rsid w:val="006B2345"/>
    <w:rsid w:val="006B4CBC"/>
    <w:rsid w:val="00705752"/>
    <w:rsid w:val="00735F36"/>
    <w:rsid w:val="00737A40"/>
    <w:rsid w:val="0081128C"/>
    <w:rsid w:val="00840FE2"/>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11A20"/>
    <w:rsid w:val="00D72674"/>
    <w:rsid w:val="00DD12F9"/>
    <w:rsid w:val="00E541F5"/>
    <w:rsid w:val="00E85282"/>
    <w:rsid w:val="00ED3B1A"/>
    <w:rsid w:val="00ED43E7"/>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customXml/itemProps4.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1279</Words>
  <Characters>7039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2026-03-21T06:43:00Z</dcterms:created>
  <dcterms:modified xsi:type="dcterms:W3CDTF">2026-03-21T06:43:00Z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