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E79BF" w14:textId="0B46DF2F" w:rsidR="00FB4E6D" w:rsidRDefault="00524CD7">
      <w:r>
        <w:t>The Monkey is traversing back and forth underneath a scale</w:t>
      </w:r>
      <w:r w:rsidR="008F55F9">
        <w:t xml:space="preserve"> (Or since you have a platform now, have monkey run on the platform and use any other way of showing 1 to 10 marker)</w:t>
      </w:r>
    </w:p>
    <w:p w14:paraId="1BFB6531" w14:textId="229F9ECA" w:rsidR="00524CD7" w:rsidRDefault="00524CD7">
      <w:r>
        <w:t>User needs to touch the monkey when monkey is below given range.</w:t>
      </w:r>
    </w:p>
    <w:p w14:paraId="609B76C2" w14:textId="60A9D64E" w:rsidR="00524CD7" w:rsidRDefault="00524CD7">
      <w:r>
        <w:t>There will be 10 questions of this variety.</w:t>
      </w:r>
    </w:p>
    <w:p w14:paraId="6E8F5296" w14:textId="50782CE6" w:rsidR="00524CD7" w:rsidRDefault="00524CD7">
      <w:r>
        <w:t>The variability comes between monkey speed and range specified</w:t>
      </w:r>
    </w:p>
    <w:p w14:paraId="2D5F60BA" w14:textId="215C93E0" w:rsidR="00524CD7" w:rsidRDefault="00524CD7"/>
    <w:p w14:paraId="77A1BA02" w14:textId="38ECC48C" w:rsidR="007F4E4E" w:rsidRDefault="007F4E4E">
      <w:r>
        <w:t>When the user touches – I used a pencil to show where exactly he touched. But feel free to use anything you like.</w:t>
      </w:r>
    </w:p>
    <w:p w14:paraId="6E3D0AB8" w14:textId="3F676724" w:rsidR="008F55F9" w:rsidRDefault="008F55F9">
      <w:r>
        <w:t>Also monkey should fall down with a sound when the user touches it.</w:t>
      </w:r>
      <w:bookmarkStart w:id="0" w:name="_GoBack"/>
      <w:bookmarkEnd w:id="0"/>
    </w:p>
    <w:p w14:paraId="2C1D99F8" w14:textId="06A87AE4" w:rsidR="00524CD7" w:rsidRDefault="00524CD7"/>
    <w:tbl>
      <w:tblPr>
        <w:tblStyle w:val="TableGrid"/>
        <w:tblW w:w="10058" w:type="dxa"/>
        <w:tblLook w:val="04A0" w:firstRow="1" w:lastRow="0" w:firstColumn="1" w:lastColumn="0" w:noHBand="0" w:noVBand="1"/>
      </w:tblPr>
      <w:tblGrid>
        <w:gridCol w:w="1640"/>
        <w:gridCol w:w="1505"/>
        <w:gridCol w:w="6913"/>
      </w:tblGrid>
      <w:tr w:rsidR="00524CD7" w14:paraId="58EC6DA5" w14:textId="77777777" w:rsidTr="004B3208">
        <w:trPr>
          <w:trHeight w:val="274"/>
        </w:trPr>
        <w:tc>
          <w:tcPr>
            <w:tcW w:w="1640" w:type="dxa"/>
          </w:tcPr>
          <w:p w14:paraId="2FD30D1A" w14:textId="67FEA6FA" w:rsidR="00524CD7" w:rsidRDefault="00524CD7">
            <w:r>
              <w:t>Question</w:t>
            </w:r>
          </w:p>
        </w:tc>
        <w:tc>
          <w:tcPr>
            <w:tcW w:w="1505" w:type="dxa"/>
          </w:tcPr>
          <w:p w14:paraId="4EAA7D74" w14:textId="309CAE6E" w:rsidR="00524CD7" w:rsidRDefault="007F4E4E">
            <w:r>
              <w:t>Range</w:t>
            </w:r>
          </w:p>
        </w:tc>
        <w:tc>
          <w:tcPr>
            <w:tcW w:w="6913" w:type="dxa"/>
          </w:tcPr>
          <w:p w14:paraId="7D9BB144" w14:textId="54895714" w:rsidR="00524CD7" w:rsidRDefault="004B3208">
            <w:r>
              <w:t>Time taken to go from one end to other</w:t>
            </w:r>
          </w:p>
        </w:tc>
      </w:tr>
      <w:tr w:rsidR="00524CD7" w14:paraId="1A7B733C" w14:textId="77777777" w:rsidTr="004B3208">
        <w:trPr>
          <w:trHeight w:val="274"/>
        </w:trPr>
        <w:tc>
          <w:tcPr>
            <w:tcW w:w="1640" w:type="dxa"/>
          </w:tcPr>
          <w:p w14:paraId="54DA2882" w14:textId="67BC4847" w:rsidR="00524CD7" w:rsidRDefault="00524CD7">
            <w:r>
              <w:t>1 (easy)</w:t>
            </w:r>
          </w:p>
        </w:tc>
        <w:tc>
          <w:tcPr>
            <w:tcW w:w="1505" w:type="dxa"/>
          </w:tcPr>
          <w:p w14:paraId="5050D426" w14:textId="5802FF7D" w:rsidR="00524CD7" w:rsidRDefault="00E91D63">
            <w:r>
              <w:t>3</w:t>
            </w:r>
            <w:r w:rsidR="007F4E4E">
              <w:t xml:space="preserve"> – 4</w:t>
            </w:r>
          </w:p>
        </w:tc>
        <w:tc>
          <w:tcPr>
            <w:tcW w:w="6913" w:type="dxa"/>
          </w:tcPr>
          <w:p w14:paraId="47E7963D" w14:textId="45919F2C" w:rsidR="00524CD7" w:rsidRDefault="00597D47">
            <w:r>
              <w:t>2</w:t>
            </w:r>
          </w:p>
        </w:tc>
      </w:tr>
      <w:tr w:rsidR="00524CD7" w14:paraId="66861C86" w14:textId="77777777" w:rsidTr="004B3208">
        <w:trPr>
          <w:trHeight w:val="274"/>
        </w:trPr>
        <w:tc>
          <w:tcPr>
            <w:tcW w:w="1640" w:type="dxa"/>
          </w:tcPr>
          <w:p w14:paraId="0D008CCE" w14:textId="4BA780D5" w:rsidR="00524CD7" w:rsidRDefault="00524CD7">
            <w:r>
              <w:t>2</w:t>
            </w:r>
          </w:p>
        </w:tc>
        <w:tc>
          <w:tcPr>
            <w:tcW w:w="1505" w:type="dxa"/>
          </w:tcPr>
          <w:p w14:paraId="692683AA" w14:textId="3927EB74" w:rsidR="00524CD7" w:rsidRDefault="00E91D63">
            <w:r>
              <w:t>7</w:t>
            </w:r>
            <w:r w:rsidR="007F4E4E">
              <w:t xml:space="preserve"> – 8  </w:t>
            </w:r>
          </w:p>
        </w:tc>
        <w:tc>
          <w:tcPr>
            <w:tcW w:w="6913" w:type="dxa"/>
          </w:tcPr>
          <w:p w14:paraId="0595FFE1" w14:textId="18B25DB2" w:rsidR="00524CD7" w:rsidRDefault="00597D47">
            <w:r>
              <w:t>2</w:t>
            </w:r>
          </w:p>
        </w:tc>
      </w:tr>
      <w:tr w:rsidR="00524CD7" w14:paraId="3FDEBA14" w14:textId="77777777" w:rsidTr="004B3208">
        <w:trPr>
          <w:trHeight w:val="264"/>
        </w:trPr>
        <w:tc>
          <w:tcPr>
            <w:tcW w:w="1640" w:type="dxa"/>
          </w:tcPr>
          <w:p w14:paraId="42012CF4" w14:textId="7406594C" w:rsidR="00524CD7" w:rsidRDefault="00524CD7">
            <w:r>
              <w:t>3</w:t>
            </w:r>
          </w:p>
        </w:tc>
        <w:tc>
          <w:tcPr>
            <w:tcW w:w="1505" w:type="dxa"/>
          </w:tcPr>
          <w:p w14:paraId="4226522D" w14:textId="78E86722" w:rsidR="00524CD7" w:rsidRDefault="004B3208">
            <w:r>
              <w:t>2 – 3</w:t>
            </w:r>
          </w:p>
        </w:tc>
        <w:tc>
          <w:tcPr>
            <w:tcW w:w="6913" w:type="dxa"/>
          </w:tcPr>
          <w:p w14:paraId="532B5167" w14:textId="4503182A" w:rsidR="00524CD7" w:rsidRDefault="00597D47">
            <w:r>
              <w:t>1.5</w:t>
            </w:r>
          </w:p>
        </w:tc>
      </w:tr>
      <w:tr w:rsidR="00524CD7" w14:paraId="4BC69066" w14:textId="77777777" w:rsidTr="004B3208">
        <w:trPr>
          <w:trHeight w:val="274"/>
        </w:trPr>
        <w:tc>
          <w:tcPr>
            <w:tcW w:w="1640" w:type="dxa"/>
          </w:tcPr>
          <w:p w14:paraId="5E956D0D" w14:textId="329CA45B" w:rsidR="00524CD7" w:rsidRDefault="00524CD7">
            <w:r>
              <w:t>4</w:t>
            </w:r>
          </w:p>
        </w:tc>
        <w:tc>
          <w:tcPr>
            <w:tcW w:w="1505" w:type="dxa"/>
          </w:tcPr>
          <w:p w14:paraId="2585791F" w14:textId="517E6AB9" w:rsidR="00524CD7" w:rsidRDefault="00E91D63">
            <w:r>
              <w:t>5</w:t>
            </w:r>
            <w:r w:rsidR="004B3208">
              <w:t xml:space="preserve"> – </w:t>
            </w:r>
            <w:r>
              <w:t>6</w:t>
            </w:r>
          </w:p>
        </w:tc>
        <w:tc>
          <w:tcPr>
            <w:tcW w:w="6913" w:type="dxa"/>
          </w:tcPr>
          <w:p w14:paraId="0C84553C" w14:textId="3FBAD2B9" w:rsidR="00524CD7" w:rsidRDefault="00597D47">
            <w:r>
              <w:t>1.5</w:t>
            </w:r>
          </w:p>
        </w:tc>
      </w:tr>
      <w:tr w:rsidR="00524CD7" w14:paraId="3856DB9F" w14:textId="77777777" w:rsidTr="004B3208">
        <w:trPr>
          <w:trHeight w:val="274"/>
        </w:trPr>
        <w:tc>
          <w:tcPr>
            <w:tcW w:w="1640" w:type="dxa"/>
          </w:tcPr>
          <w:p w14:paraId="1B9E7C56" w14:textId="3E5A18B1" w:rsidR="00524CD7" w:rsidRDefault="00524CD7">
            <w:r>
              <w:t>5</w:t>
            </w:r>
          </w:p>
        </w:tc>
        <w:tc>
          <w:tcPr>
            <w:tcW w:w="1505" w:type="dxa"/>
          </w:tcPr>
          <w:p w14:paraId="2A14BC92" w14:textId="6A35302C" w:rsidR="00524CD7" w:rsidRDefault="00E91D63">
            <w:r>
              <w:t>4 – 5</w:t>
            </w:r>
          </w:p>
        </w:tc>
        <w:tc>
          <w:tcPr>
            <w:tcW w:w="6913" w:type="dxa"/>
          </w:tcPr>
          <w:p w14:paraId="7892F1E5" w14:textId="07451185" w:rsidR="00524CD7" w:rsidRDefault="00597D47">
            <w:r>
              <w:t>1.2</w:t>
            </w:r>
          </w:p>
        </w:tc>
      </w:tr>
      <w:tr w:rsidR="00524CD7" w14:paraId="1B39C1A7" w14:textId="77777777" w:rsidTr="004B3208">
        <w:trPr>
          <w:trHeight w:val="274"/>
        </w:trPr>
        <w:tc>
          <w:tcPr>
            <w:tcW w:w="1640" w:type="dxa"/>
          </w:tcPr>
          <w:p w14:paraId="77343F4C" w14:textId="21720BC7" w:rsidR="00524CD7" w:rsidRDefault="00524CD7">
            <w:r>
              <w:t>6</w:t>
            </w:r>
          </w:p>
        </w:tc>
        <w:tc>
          <w:tcPr>
            <w:tcW w:w="1505" w:type="dxa"/>
          </w:tcPr>
          <w:p w14:paraId="2A6D2CF7" w14:textId="3A16ADB8" w:rsidR="00524CD7" w:rsidRDefault="00E91D63">
            <w:r>
              <w:t>6 – 7</w:t>
            </w:r>
          </w:p>
        </w:tc>
        <w:tc>
          <w:tcPr>
            <w:tcW w:w="6913" w:type="dxa"/>
          </w:tcPr>
          <w:p w14:paraId="3962B801" w14:textId="737E8F99" w:rsidR="00524CD7" w:rsidRDefault="00597D47">
            <w:r>
              <w:t>1.2</w:t>
            </w:r>
          </w:p>
        </w:tc>
      </w:tr>
      <w:tr w:rsidR="00524CD7" w14:paraId="55ED8315" w14:textId="77777777" w:rsidTr="004B3208">
        <w:trPr>
          <w:trHeight w:val="274"/>
        </w:trPr>
        <w:tc>
          <w:tcPr>
            <w:tcW w:w="1640" w:type="dxa"/>
          </w:tcPr>
          <w:p w14:paraId="11C6DB7E" w14:textId="15C022DA" w:rsidR="00524CD7" w:rsidRDefault="00524CD7">
            <w:r>
              <w:t>7</w:t>
            </w:r>
          </w:p>
        </w:tc>
        <w:tc>
          <w:tcPr>
            <w:tcW w:w="1505" w:type="dxa"/>
          </w:tcPr>
          <w:p w14:paraId="14DF309E" w14:textId="61EB6C65" w:rsidR="00524CD7" w:rsidRDefault="00E91D63">
            <w:r>
              <w:t>1.5 – 2.5</w:t>
            </w:r>
          </w:p>
        </w:tc>
        <w:tc>
          <w:tcPr>
            <w:tcW w:w="6913" w:type="dxa"/>
          </w:tcPr>
          <w:p w14:paraId="5158C795" w14:textId="17B4256B" w:rsidR="00524CD7" w:rsidRDefault="00597D47">
            <w:r>
              <w:t>1</w:t>
            </w:r>
          </w:p>
        </w:tc>
      </w:tr>
      <w:tr w:rsidR="00524CD7" w14:paraId="2CB16BFC" w14:textId="77777777" w:rsidTr="004B3208">
        <w:trPr>
          <w:trHeight w:val="274"/>
        </w:trPr>
        <w:tc>
          <w:tcPr>
            <w:tcW w:w="1640" w:type="dxa"/>
          </w:tcPr>
          <w:p w14:paraId="13CAA24F" w14:textId="0705B048" w:rsidR="00524CD7" w:rsidRDefault="00524CD7">
            <w:r>
              <w:t>8</w:t>
            </w:r>
          </w:p>
        </w:tc>
        <w:tc>
          <w:tcPr>
            <w:tcW w:w="1505" w:type="dxa"/>
          </w:tcPr>
          <w:p w14:paraId="5FC176D5" w14:textId="21235D0D" w:rsidR="00524CD7" w:rsidRDefault="00E91D63">
            <w:r>
              <w:t>7.5 – 8.5</w:t>
            </w:r>
          </w:p>
        </w:tc>
        <w:tc>
          <w:tcPr>
            <w:tcW w:w="6913" w:type="dxa"/>
          </w:tcPr>
          <w:p w14:paraId="1BF8A3D2" w14:textId="1B1253DF" w:rsidR="00524CD7" w:rsidRDefault="00597D47">
            <w:r>
              <w:t>1</w:t>
            </w:r>
          </w:p>
        </w:tc>
      </w:tr>
      <w:tr w:rsidR="00524CD7" w14:paraId="35C5E70F" w14:textId="77777777" w:rsidTr="004B3208">
        <w:trPr>
          <w:trHeight w:val="274"/>
        </w:trPr>
        <w:tc>
          <w:tcPr>
            <w:tcW w:w="1640" w:type="dxa"/>
          </w:tcPr>
          <w:p w14:paraId="4E6F1C2E" w14:textId="043E0617" w:rsidR="00524CD7" w:rsidRDefault="00524CD7">
            <w:r>
              <w:t>9</w:t>
            </w:r>
          </w:p>
        </w:tc>
        <w:tc>
          <w:tcPr>
            <w:tcW w:w="1505" w:type="dxa"/>
          </w:tcPr>
          <w:p w14:paraId="1798DDE4" w14:textId="2A445A66" w:rsidR="00524CD7" w:rsidRDefault="00E91D63">
            <w:r>
              <w:t>5.0 – 5.5</w:t>
            </w:r>
          </w:p>
        </w:tc>
        <w:tc>
          <w:tcPr>
            <w:tcW w:w="6913" w:type="dxa"/>
          </w:tcPr>
          <w:p w14:paraId="5E852AC0" w14:textId="53A02EE5" w:rsidR="00524CD7" w:rsidRDefault="00597D47">
            <w:r>
              <w:t>0.8</w:t>
            </w:r>
          </w:p>
        </w:tc>
      </w:tr>
      <w:tr w:rsidR="00524CD7" w14:paraId="5ED193A1" w14:textId="77777777" w:rsidTr="004B3208">
        <w:trPr>
          <w:trHeight w:val="264"/>
        </w:trPr>
        <w:tc>
          <w:tcPr>
            <w:tcW w:w="1640" w:type="dxa"/>
          </w:tcPr>
          <w:p w14:paraId="4803C5F8" w14:textId="1DFF133B" w:rsidR="00524CD7" w:rsidRDefault="00524CD7">
            <w:r>
              <w:t>10 (difficult)</w:t>
            </w:r>
          </w:p>
        </w:tc>
        <w:tc>
          <w:tcPr>
            <w:tcW w:w="1505" w:type="dxa"/>
          </w:tcPr>
          <w:p w14:paraId="53CE8B44" w14:textId="41D74138" w:rsidR="00524CD7" w:rsidRDefault="00785DC2">
            <w:r>
              <w:t>2.2 – 2.5</w:t>
            </w:r>
          </w:p>
        </w:tc>
        <w:tc>
          <w:tcPr>
            <w:tcW w:w="6913" w:type="dxa"/>
          </w:tcPr>
          <w:p w14:paraId="35C1972E" w14:textId="484CB4FF" w:rsidR="00524CD7" w:rsidRDefault="00597D47">
            <w:r>
              <w:t>0.8</w:t>
            </w:r>
          </w:p>
        </w:tc>
      </w:tr>
    </w:tbl>
    <w:p w14:paraId="087F2E5C" w14:textId="77777777" w:rsidR="00524CD7" w:rsidRDefault="00524CD7"/>
    <w:sectPr w:rsidR="00524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6C047" w14:textId="77777777" w:rsidR="0043554A" w:rsidRDefault="0043554A" w:rsidP="00524CD7">
      <w:pPr>
        <w:spacing w:after="0" w:line="240" w:lineRule="auto"/>
      </w:pPr>
      <w:r>
        <w:separator/>
      </w:r>
    </w:p>
  </w:endnote>
  <w:endnote w:type="continuationSeparator" w:id="0">
    <w:p w14:paraId="707980BF" w14:textId="77777777" w:rsidR="0043554A" w:rsidRDefault="0043554A" w:rsidP="00524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D3331" w14:textId="77777777" w:rsidR="0043554A" w:rsidRDefault="0043554A" w:rsidP="00524CD7">
      <w:pPr>
        <w:spacing w:after="0" w:line="240" w:lineRule="auto"/>
      </w:pPr>
      <w:r>
        <w:separator/>
      </w:r>
    </w:p>
  </w:footnote>
  <w:footnote w:type="continuationSeparator" w:id="0">
    <w:p w14:paraId="3F4F370B" w14:textId="77777777" w:rsidR="0043554A" w:rsidRDefault="0043554A" w:rsidP="00524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3"/>
    <w:rsid w:val="001C66C6"/>
    <w:rsid w:val="002A5233"/>
    <w:rsid w:val="00415793"/>
    <w:rsid w:val="0043554A"/>
    <w:rsid w:val="004B3208"/>
    <w:rsid w:val="00524CD7"/>
    <w:rsid w:val="00597D47"/>
    <w:rsid w:val="00785DC2"/>
    <w:rsid w:val="007F4E4E"/>
    <w:rsid w:val="00877667"/>
    <w:rsid w:val="008F55F9"/>
    <w:rsid w:val="00E9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B282D"/>
  <w15:chartTrackingRefBased/>
  <w15:docId w15:val="{7AB03157-CC27-4DBB-9EC3-BB5F8883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Shanbhag</dc:creator>
  <cp:keywords/>
  <dc:description/>
  <cp:lastModifiedBy>Vinod Shanbhag</cp:lastModifiedBy>
  <cp:revision>7</cp:revision>
  <dcterms:created xsi:type="dcterms:W3CDTF">2018-04-30T21:25:00Z</dcterms:created>
  <dcterms:modified xsi:type="dcterms:W3CDTF">2018-04-30T21:41:00Z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vinodsh@microsoft.com</vt:lpwstr>
  </property>
  <property fmtid="{D5CDD505-2E9C-101B-9397-08002B2CF9AE}" pid="5" name="MSIP_Label_f42aa342-8706-4288-bd11-ebb85995028c_SetDate">
    <vt:lpwstr>2018-04-30T21:28:16.6819496Z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