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818" w:rsidRPr="000E2818" w:rsidRDefault="000E2818" w:rsidP="000E281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/>
        <w:jc w:val="center"/>
        <w:rPr>
          <w:rFonts w:ascii="Times New Roman" w:hAnsi="Times New Roman" w:cs="Times New Roman"/>
          <w:b/>
          <w:color w:val="262626" w:themeColor="text1" w:themeTint="D9"/>
          <w:sz w:val="36"/>
          <w:szCs w:val="36"/>
        </w:rPr>
      </w:pPr>
      <w:proofErr w:type="spellStart"/>
      <w:r w:rsidRPr="000E2818">
        <w:rPr>
          <w:rFonts w:ascii="Times New Roman" w:hAnsi="Times New Roman" w:cs="Times New Roman"/>
          <w:b/>
          <w:color w:val="262626" w:themeColor="text1" w:themeTint="D9"/>
          <w:sz w:val="36"/>
          <w:szCs w:val="36"/>
        </w:rPr>
        <w:t>Stav</w:t>
      </w:r>
      <w:proofErr w:type="spellEnd"/>
      <w:r w:rsidRPr="000E2818">
        <w:rPr>
          <w:rFonts w:ascii="Times New Roman" w:hAnsi="Times New Roman" w:cs="Times New Roman"/>
          <w:b/>
          <w:color w:val="262626" w:themeColor="text1" w:themeTint="D9"/>
          <w:sz w:val="36"/>
          <w:szCs w:val="36"/>
        </w:rPr>
        <w:t xml:space="preserve"> </w:t>
      </w:r>
      <w:proofErr w:type="spellStart"/>
      <w:r w:rsidRPr="000E2818">
        <w:rPr>
          <w:rFonts w:ascii="Times New Roman" w:hAnsi="Times New Roman" w:cs="Times New Roman"/>
          <w:b/>
          <w:color w:val="262626" w:themeColor="text1" w:themeTint="D9"/>
          <w:sz w:val="36"/>
          <w:szCs w:val="36"/>
        </w:rPr>
        <w:t>Rones</w:t>
      </w:r>
      <w:proofErr w:type="spellEnd"/>
    </w:p>
    <w:p w:rsidR="000E2818" w:rsidRPr="000E2818" w:rsidRDefault="000E2818" w:rsidP="000E2818">
      <w:pPr>
        <w:spacing w:after="60"/>
        <w:ind w:left="360" w:right="360"/>
        <w:jc w:val="center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rones.s@husky.neu.edu | (617) 981 – 5733 | 283 Stratford St, Boston, MA 02132</w:t>
      </w:r>
    </w:p>
    <w:p w:rsidR="000E2818" w:rsidRPr="000E2818" w:rsidRDefault="000E2818" w:rsidP="000E2818">
      <w:pPr>
        <w:pBdr>
          <w:top w:val="single" w:sz="4" w:space="3" w:color="auto"/>
        </w:pBdr>
        <w:spacing w:after="60"/>
        <w:ind w:right="360"/>
        <w:outlineLvl w:val="0"/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>EDUCATION</w:t>
      </w:r>
    </w:p>
    <w:p w:rsidR="000E2818" w:rsidRPr="000E2818" w:rsidRDefault="000E2818" w:rsidP="000E2818">
      <w:pPr>
        <w:tabs>
          <w:tab w:val="left" w:pos="360"/>
          <w:tab w:val="right" w:pos="9900"/>
        </w:tabs>
        <w:ind w:right="360"/>
        <w:outlineLvl w:val="0"/>
        <w:rPr>
          <w:rFonts w:ascii="Times New Roman" w:hAnsi="Times New Roman" w:cs="Times New Roman"/>
          <w:i/>
          <w:iCs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 xml:space="preserve">Northeastern University | </w:t>
      </w:r>
      <w:r w:rsidRPr="000E2818">
        <w:rPr>
          <w:rFonts w:ascii="Times New Roman" w:hAnsi="Times New Roman" w:cs="Times New Roman"/>
          <w:bCs/>
          <w:color w:val="262626" w:themeColor="text1" w:themeTint="D9"/>
          <w:sz w:val="22"/>
          <w:szCs w:val="22"/>
        </w:rPr>
        <w:t>Boston, MA</w:t>
      </w: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 w:cs="Times New Roman"/>
          <w:i/>
          <w:iCs/>
          <w:color w:val="262626" w:themeColor="text1" w:themeTint="D9"/>
          <w:sz w:val="22"/>
          <w:szCs w:val="22"/>
        </w:rPr>
        <w:t>Expected: May 2021</w:t>
      </w:r>
    </w:p>
    <w:p w:rsidR="000E2818" w:rsidRPr="000E2818" w:rsidRDefault="000E2818" w:rsidP="000E2818">
      <w:pPr>
        <w:tabs>
          <w:tab w:val="left" w:pos="360"/>
          <w:tab w:val="left" w:pos="720"/>
          <w:tab w:val="right" w:pos="9900"/>
        </w:tabs>
        <w:ind w:right="360"/>
        <w:outlineLvl w:val="0"/>
        <w:rPr>
          <w:rFonts w:ascii="Times New Roman" w:hAnsi="Times New Roman" w:cs="Times New Roman"/>
          <w:i/>
          <w:iCs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Candidate for Bachelor of Science in Computer Engineering 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  <w:t>GPA: 3.71</w:t>
      </w:r>
      <w:r w:rsidRPr="000E2818">
        <w:rPr>
          <w:rFonts w:ascii="Times New Roman" w:hAnsi="Times New Roman" w:cs="Times New Roman"/>
          <w:i/>
          <w:iCs/>
          <w:color w:val="262626" w:themeColor="text1" w:themeTint="D9"/>
          <w:sz w:val="22"/>
          <w:szCs w:val="22"/>
        </w:rPr>
        <w:t xml:space="preserve">             </w:t>
      </w:r>
    </w:p>
    <w:p w:rsidR="000E2818" w:rsidRPr="000E2818" w:rsidRDefault="000E2818" w:rsidP="000E2818">
      <w:pPr>
        <w:pStyle w:val="EnvelopeReturn"/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>Relevant Courses:</w:t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ab/>
        <w:t>Circuits &amp; Signals, Embedded Design, Fundamentals of Networks</w:t>
      </w:r>
    </w:p>
    <w:p w:rsidR="000E2818" w:rsidRPr="000E2818" w:rsidRDefault="000E2818" w:rsidP="000E2818">
      <w:pPr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Activities: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  <w:t>Intramural basketball &amp; soccer, N.U.in Greece</w:t>
      </w:r>
    </w:p>
    <w:p w:rsidR="000E2818" w:rsidRPr="000E2818" w:rsidRDefault="000E2818" w:rsidP="000E2818">
      <w:pPr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Awards: 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  <w:t>Placed on Dean’s list first year</w:t>
      </w:r>
    </w:p>
    <w:p w:rsidR="000E2818" w:rsidRPr="000E2818" w:rsidRDefault="000E2818" w:rsidP="000E2818">
      <w:pPr>
        <w:tabs>
          <w:tab w:val="left" w:pos="360"/>
          <w:tab w:val="left" w:pos="720"/>
          <w:tab w:val="right" w:pos="9900"/>
        </w:tabs>
        <w:ind w:right="360"/>
        <w:outlineLvl w:val="0"/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 xml:space="preserve">Boston University Academy | </w:t>
      </w:r>
      <w:r w:rsidRPr="000E2818">
        <w:rPr>
          <w:rFonts w:ascii="Times New Roman" w:hAnsi="Times New Roman" w:cs="Times New Roman"/>
          <w:bCs/>
          <w:color w:val="262626" w:themeColor="text1" w:themeTint="D9"/>
          <w:sz w:val="22"/>
          <w:szCs w:val="22"/>
        </w:rPr>
        <w:t>Boston, MA</w:t>
      </w: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 xml:space="preserve"> </w:t>
      </w: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 w:cs="Times New Roman"/>
          <w:i/>
          <w:iCs/>
          <w:color w:val="262626" w:themeColor="text1" w:themeTint="D9"/>
          <w:sz w:val="22"/>
          <w:szCs w:val="22"/>
        </w:rPr>
        <w:t>May 2017</w:t>
      </w:r>
    </w:p>
    <w:p w:rsidR="000E2818" w:rsidRPr="000E2818" w:rsidRDefault="000E2818" w:rsidP="000E2818">
      <w:pPr>
        <w:tabs>
          <w:tab w:val="left" w:pos="2880"/>
          <w:tab w:val="right" w:pos="8280"/>
        </w:tabs>
        <w:ind w:left="2880" w:right="360" w:hanging="288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Honors and Activities: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  <w:t>Varsity rowing captain (2 years), varsity basketball captain,</w:t>
      </w:r>
    </w:p>
    <w:p w:rsidR="000E2818" w:rsidRPr="000E2818" w:rsidRDefault="000E2818" w:rsidP="000E2818">
      <w:pPr>
        <w:tabs>
          <w:tab w:val="left" w:pos="2880"/>
          <w:tab w:val="right" w:pos="8280"/>
        </w:tabs>
        <w:ind w:left="2880" w:right="360" w:hanging="288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  <w:t>all honors courses, jazz band</w:t>
      </w:r>
    </w:p>
    <w:p w:rsidR="000E2818" w:rsidRPr="000E2818" w:rsidRDefault="000E2818" w:rsidP="000E2818">
      <w:pPr>
        <w:tabs>
          <w:tab w:val="left" w:pos="2880"/>
          <w:tab w:val="right" w:pos="8280"/>
        </w:tabs>
        <w:spacing w:after="60"/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Awards: 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  <w:t>Received honors for senior thesis</w:t>
      </w:r>
    </w:p>
    <w:p w:rsidR="000E2818" w:rsidRPr="000E2818" w:rsidRDefault="000E2818" w:rsidP="000E2818">
      <w:pPr>
        <w:pBdr>
          <w:top w:val="single" w:sz="4" w:space="3" w:color="auto"/>
        </w:pBdr>
        <w:tabs>
          <w:tab w:val="right" w:pos="8280"/>
        </w:tabs>
        <w:spacing w:before="60" w:after="60"/>
        <w:ind w:right="360"/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</w:rPr>
        <w:t>SKILLS</w:t>
      </w:r>
    </w:p>
    <w:p w:rsidR="000E2818" w:rsidRPr="000E2818" w:rsidRDefault="000E2818" w:rsidP="000E2818">
      <w:pPr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</w:rPr>
        <w:t>Software: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Unity3D, Visual Studio | </w:t>
      </w:r>
      <w:r w:rsidRPr="000E2818"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</w:rPr>
        <w:t>Programming: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C++, C#, Python, Bash, </w:t>
      </w:r>
      <w:proofErr w:type="spellStart"/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Matlab</w:t>
      </w:r>
      <w:proofErr w:type="spellEnd"/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</w:p>
    <w:p w:rsidR="000E2818" w:rsidRPr="000E2818" w:rsidRDefault="000E2818" w:rsidP="000E2818">
      <w:pPr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>Languages: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Conversant in Hebrew</w:t>
      </w:r>
    </w:p>
    <w:p w:rsidR="000E2818" w:rsidRDefault="000E2818" w:rsidP="000E2818">
      <w:pPr>
        <w:pBdr>
          <w:top w:val="single" w:sz="4" w:space="3" w:color="auto"/>
        </w:pBdr>
        <w:spacing w:before="60" w:after="60"/>
        <w:ind w:right="360"/>
        <w:outlineLvl w:val="0"/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 xml:space="preserve">SOFTWARE </w:t>
      </w: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>ENGINEERING EXPERIENCE</w:t>
      </w:r>
    </w:p>
    <w:p w:rsidR="009C2411" w:rsidRPr="000E2818" w:rsidRDefault="009C2411" w:rsidP="009C2411">
      <w:pPr>
        <w:pStyle w:val="EnvelopeReturn"/>
        <w:tabs>
          <w:tab w:val="left" w:pos="720"/>
          <w:tab w:val="right" w:pos="9900"/>
        </w:tabs>
        <w:ind w:right="414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b/>
          <w:color w:val="262626" w:themeColor="text1" w:themeTint="D9"/>
          <w:sz w:val="22"/>
          <w:szCs w:val="22"/>
        </w:rPr>
        <w:t xml:space="preserve">Textron Weapon and Sensor Systems | </w:t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>Wilmington, MA</w:t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/>
          <w:i/>
          <w:iCs/>
          <w:color w:val="262626" w:themeColor="text1" w:themeTint="D9"/>
          <w:sz w:val="22"/>
          <w:szCs w:val="22"/>
        </w:rPr>
        <w:t>Jun 2019, Dec 2019</w:t>
      </w:r>
    </w:p>
    <w:p w:rsidR="009C2411" w:rsidRPr="000E2818" w:rsidRDefault="009C2411" w:rsidP="009C2411">
      <w:pPr>
        <w:pStyle w:val="EnvelopeReturn"/>
        <w:tabs>
          <w:tab w:val="left" w:pos="720"/>
          <w:tab w:val="right" w:pos="9720"/>
        </w:tabs>
        <w:ind w:right="414"/>
        <w:rPr>
          <w:rFonts w:ascii="Times New Roman" w:hAnsi="Times New Roman"/>
          <w:bCs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bCs/>
          <w:color w:val="262626" w:themeColor="text1" w:themeTint="D9"/>
          <w:sz w:val="22"/>
          <w:szCs w:val="22"/>
        </w:rPr>
        <w:t>Software Engineering Co-op</w:t>
      </w:r>
      <w:r w:rsidRPr="000E2818">
        <w:rPr>
          <w:rFonts w:ascii="Times New Roman" w:hAnsi="Times New Roman"/>
          <w:b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/>
          <w:bCs/>
          <w:color w:val="262626" w:themeColor="text1" w:themeTint="D9"/>
          <w:sz w:val="22"/>
          <w:szCs w:val="22"/>
        </w:rPr>
        <w:t xml:space="preserve"> </w:t>
      </w:r>
    </w:p>
    <w:p w:rsidR="009C2411" w:rsidRDefault="009C2411" w:rsidP="009C2411">
      <w:pPr>
        <w:pStyle w:val="EnvelopeReturn"/>
        <w:tabs>
          <w:tab w:val="left" w:pos="63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</w:t>
      </w:r>
      <w:r>
        <w:rPr>
          <w:rFonts w:ascii="Times New Roman" w:hAnsi="Times New Roman"/>
          <w:color w:val="262626" w:themeColor="text1" w:themeTint="D9"/>
          <w:sz w:val="22"/>
          <w:szCs w:val="22"/>
        </w:rPr>
        <w:t>Created an interactive graphical map Windows desktop application using C# in visual studio</w:t>
      </w:r>
    </w:p>
    <w:p w:rsidR="009C2411" w:rsidRDefault="009C2411" w:rsidP="009C2411">
      <w:pPr>
        <w:pStyle w:val="EnvelopeReturn"/>
        <w:tabs>
          <w:tab w:val="left" w:pos="63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</w:t>
      </w:r>
      <w:r>
        <w:rPr>
          <w:rFonts w:ascii="Times New Roman" w:hAnsi="Times New Roman"/>
          <w:color w:val="262626" w:themeColor="text1" w:themeTint="D9"/>
          <w:sz w:val="22"/>
          <w:szCs w:val="22"/>
        </w:rPr>
        <w:t>Wrote a C++ program for Linux microprocessors to collect data via various communication protocols</w:t>
      </w:r>
    </w:p>
    <w:p w:rsidR="009C2411" w:rsidRDefault="009C2411" w:rsidP="009C2411">
      <w:pPr>
        <w:pStyle w:val="EnvelopeReturn"/>
        <w:tabs>
          <w:tab w:val="left" w:pos="63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</w:t>
      </w:r>
      <w:r>
        <w:rPr>
          <w:rFonts w:ascii="Times New Roman" w:hAnsi="Times New Roman"/>
          <w:color w:val="262626" w:themeColor="text1" w:themeTint="D9"/>
          <w:sz w:val="22"/>
          <w:szCs w:val="22"/>
        </w:rPr>
        <w:t>Implemented and administered a wireless network of time-synced Linux microprocessors</w:t>
      </w:r>
    </w:p>
    <w:p w:rsidR="009C2411" w:rsidRDefault="009C2411" w:rsidP="009C2411">
      <w:pPr>
        <w:pStyle w:val="EnvelopeReturn"/>
        <w:tabs>
          <w:tab w:val="left" w:pos="63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</w:t>
      </w:r>
      <w:r>
        <w:rPr>
          <w:rFonts w:ascii="Times New Roman" w:hAnsi="Times New Roman"/>
          <w:color w:val="262626" w:themeColor="text1" w:themeTint="D9"/>
          <w:sz w:val="22"/>
          <w:szCs w:val="22"/>
        </w:rPr>
        <w:t xml:space="preserve">Analyzed and visualized data using </w:t>
      </w:r>
      <w:proofErr w:type="spellStart"/>
      <w:r>
        <w:rPr>
          <w:rFonts w:ascii="Times New Roman" w:hAnsi="Times New Roman"/>
          <w:color w:val="262626" w:themeColor="text1" w:themeTint="D9"/>
          <w:sz w:val="22"/>
          <w:szCs w:val="22"/>
        </w:rPr>
        <w:t>Matlab</w:t>
      </w:r>
      <w:proofErr w:type="spellEnd"/>
      <w:r>
        <w:rPr>
          <w:rFonts w:ascii="Times New Roman" w:hAnsi="Times New Roman"/>
          <w:color w:val="262626" w:themeColor="text1" w:themeTint="D9"/>
          <w:sz w:val="22"/>
          <w:szCs w:val="22"/>
        </w:rPr>
        <w:t xml:space="preserve"> and Python</w:t>
      </w:r>
    </w:p>
    <w:p w:rsidR="0043518C" w:rsidRPr="009C2411" w:rsidRDefault="009C2411" w:rsidP="0043518C">
      <w:pPr>
        <w:pStyle w:val="EnvelopeReturn"/>
        <w:tabs>
          <w:tab w:val="left" w:pos="63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</w:t>
      </w:r>
      <w:r>
        <w:rPr>
          <w:rFonts w:ascii="Times New Roman" w:hAnsi="Times New Roman"/>
          <w:color w:val="262626" w:themeColor="text1" w:themeTint="D9"/>
          <w:sz w:val="22"/>
          <w:szCs w:val="22"/>
        </w:rPr>
        <w:t xml:space="preserve">Created a </w:t>
      </w:r>
      <w:proofErr w:type="spellStart"/>
      <w:r>
        <w:rPr>
          <w:rFonts w:ascii="Times New Roman" w:hAnsi="Times New Roman"/>
          <w:color w:val="262626" w:themeColor="text1" w:themeTint="D9"/>
          <w:sz w:val="22"/>
          <w:szCs w:val="22"/>
        </w:rPr>
        <w:t>Matlab</w:t>
      </w:r>
      <w:proofErr w:type="spellEnd"/>
      <w:r>
        <w:rPr>
          <w:rFonts w:ascii="Times New Roman" w:hAnsi="Times New Roman"/>
          <w:color w:val="262626" w:themeColor="text1" w:themeTint="D9"/>
          <w:sz w:val="22"/>
          <w:szCs w:val="22"/>
        </w:rPr>
        <w:t xml:space="preserve"> GUI to improve efficiency of data marking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90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b/>
          <w:color w:val="262626" w:themeColor="text1" w:themeTint="D9"/>
          <w:sz w:val="22"/>
          <w:szCs w:val="22"/>
        </w:rPr>
        <w:t xml:space="preserve">Northeastern Rehabilitation Games and Virtual Reality Lab | </w:t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>Boston, MA</w:t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/>
          <w:i/>
          <w:iCs/>
          <w:color w:val="262626" w:themeColor="text1" w:themeTint="D9"/>
          <w:sz w:val="22"/>
          <w:szCs w:val="22"/>
        </w:rPr>
        <w:t>Sep 2017 - Dec 2017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>Research Assistant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Implemented a “Guitar Hero” style pattern sequence video game in order to study the learning process in children with learning disabilities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Created game from scratch by learning how to use Unity3D software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Coded object movement, sequence generator, game UI, and data logging using C#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spacing w:after="60"/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Achieved a working prototype of the project goal in three months with an undergraduate co-worker</w:t>
      </w:r>
    </w:p>
    <w:p w:rsidR="000E2818" w:rsidRPr="000E2818" w:rsidRDefault="000E2818" w:rsidP="000E2818">
      <w:pPr>
        <w:pBdr>
          <w:top w:val="single" w:sz="4" w:space="3" w:color="auto"/>
        </w:pBdr>
        <w:spacing w:before="60" w:after="60"/>
        <w:ind w:right="360"/>
        <w:outlineLvl w:val="0"/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>ADDITIONAL WORK EXPERIENCE</w:t>
      </w:r>
    </w:p>
    <w:p w:rsidR="000E2818" w:rsidRPr="000E2818" w:rsidRDefault="000E2818" w:rsidP="000E281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900"/>
        </w:tabs>
        <w:spacing w:before="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</w:rPr>
        <w:t xml:space="preserve">Concept Properties | 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Boston, MA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 w:cs="Times New Roman"/>
          <w:i/>
          <w:iCs/>
          <w:color w:val="262626" w:themeColor="text1" w:themeTint="D9"/>
          <w:sz w:val="22"/>
          <w:szCs w:val="22"/>
        </w:rPr>
        <w:t>Jan 2019 - Present</w:t>
      </w:r>
    </w:p>
    <w:p w:rsidR="000E2818" w:rsidRPr="000E2818" w:rsidRDefault="000E2818" w:rsidP="000E281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Director of Campus Outreach</w:t>
      </w:r>
      <w:r w:rsidRPr="000E2818">
        <w:rPr>
          <w:rFonts w:ascii="Times New Roman" w:hAnsi="Times New Roman" w:cs="Times New Roman"/>
          <w:i/>
          <w:iCs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ab/>
      </w:r>
    </w:p>
    <w:p w:rsidR="000E2818" w:rsidRPr="000E2818" w:rsidRDefault="000E2818" w:rsidP="000E281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0"/>
        </w:tabs>
        <w:spacing w:before="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Received license to practice real estate in MA in less than a month over winter break</w:t>
      </w:r>
    </w:p>
    <w:p w:rsidR="000E2818" w:rsidRPr="000E2818" w:rsidRDefault="000E2818" w:rsidP="000E2818">
      <w:pPr>
        <w:rPr>
          <w:color w:val="262626" w:themeColor="text1" w:themeTint="D9"/>
          <w:lang w:bidi="ar-SA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Hired by a fast growing licensed brokerage in the heart of Boston</w:t>
      </w:r>
    </w:p>
    <w:p w:rsidR="000E2818" w:rsidRPr="000E2818" w:rsidRDefault="000E2818" w:rsidP="000E2818">
      <w:pPr>
        <w:rPr>
          <w:color w:val="262626" w:themeColor="text1" w:themeTint="D9"/>
          <w:lang w:bidi="ar-SA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Advertise realtor services, give showings to clients, write and send applications</w:t>
      </w:r>
    </w:p>
    <w:p w:rsidR="000E2818" w:rsidRPr="000E2818" w:rsidRDefault="000E2818" w:rsidP="000E2818">
      <w:pPr>
        <w:tabs>
          <w:tab w:val="left" w:pos="540"/>
        </w:tabs>
        <w:spacing w:after="60"/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Gross sales of $2,250 in broker fee commissions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900"/>
        </w:tabs>
        <w:ind w:right="360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b/>
          <w:color w:val="262626" w:themeColor="text1" w:themeTint="D9"/>
          <w:sz w:val="22"/>
          <w:szCs w:val="22"/>
        </w:rPr>
        <w:t xml:space="preserve">USDA Jean Mayer Human Nutrition Research Center on Aging | </w:t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>Boston, MA</w:t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ab/>
      </w:r>
      <w:r w:rsidRPr="000E2818">
        <w:rPr>
          <w:rFonts w:ascii="Times New Roman" w:hAnsi="Times New Roman"/>
          <w:i/>
          <w:iCs/>
          <w:color w:val="262626" w:themeColor="text1" w:themeTint="D9"/>
          <w:sz w:val="22"/>
          <w:szCs w:val="22"/>
        </w:rPr>
        <w:t>May 2016 – April 2017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bCs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bCs/>
          <w:color w:val="262626" w:themeColor="text1" w:themeTint="D9"/>
          <w:sz w:val="22"/>
          <w:szCs w:val="22"/>
        </w:rPr>
        <w:t>Research Assistant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bCs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Conducted a study comparing NAD+ levels to cognitive ability and aging in a population of elders as basis for High School senior thesis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  <w:shd w:val="clear" w:color="auto" w:fill="FFFFFF"/>
          <w:lang w:bidi="he-IL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</w:t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  <w:shd w:val="clear" w:color="auto" w:fill="FFFFFF"/>
          <w:lang w:bidi="he-IL"/>
        </w:rPr>
        <w:t xml:space="preserve">Performed a Thiazolyl blue </w:t>
      </w:r>
      <w:proofErr w:type="spellStart"/>
      <w:r w:rsidRPr="000E2818">
        <w:rPr>
          <w:rFonts w:ascii="Times New Roman" w:hAnsi="Times New Roman"/>
          <w:color w:val="262626" w:themeColor="text1" w:themeTint="D9"/>
          <w:sz w:val="22"/>
          <w:szCs w:val="22"/>
          <w:shd w:val="clear" w:color="auto" w:fill="FFFFFF"/>
          <w:lang w:bidi="he-IL"/>
        </w:rPr>
        <w:t>microcycling</w:t>
      </w:r>
      <w:proofErr w:type="spellEnd"/>
      <w:r w:rsidRPr="000E2818">
        <w:rPr>
          <w:rFonts w:ascii="Times New Roman" w:hAnsi="Times New Roman"/>
          <w:color w:val="262626" w:themeColor="text1" w:themeTint="D9"/>
          <w:sz w:val="22"/>
          <w:szCs w:val="22"/>
          <w:shd w:val="clear" w:color="auto" w:fill="FFFFFF"/>
          <w:lang w:bidi="he-IL"/>
        </w:rPr>
        <w:t xml:space="preserve"> assay on plasma samples in order to measure NAD+ levels 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Compared NAD+ blood level data to a peer reviewed study that assessed the cognitive ability of the elders linked with the plasma samples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Performed statistical analysis of results that showed a correlation between NAD+ levels in blood and cognitive ability</w:t>
      </w:r>
    </w:p>
    <w:p w:rsidR="000E2818" w:rsidRPr="000E2818" w:rsidRDefault="000E2818" w:rsidP="000E2818">
      <w:pPr>
        <w:pStyle w:val="EnvelopeReturn"/>
        <w:tabs>
          <w:tab w:val="left" w:pos="720"/>
          <w:tab w:val="right" w:pos="9720"/>
        </w:tabs>
        <w:spacing w:after="60"/>
        <w:ind w:right="36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/>
          <w:color w:val="262626" w:themeColor="text1" w:themeTint="D9"/>
          <w:sz w:val="22"/>
          <w:szCs w:val="22"/>
        </w:rPr>
        <w:t xml:space="preserve"> Received honors on 20 page thesis paper and presentation</w:t>
      </w:r>
    </w:p>
    <w:p w:rsidR="000E2818" w:rsidRPr="000E2818" w:rsidRDefault="000E2818" w:rsidP="000E2818">
      <w:pPr>
        <w:pBdr>
          <w:top w:val="single" w:sz="4" w:space="3" w:color="auto"/>
        </w:pBdr>
        <w:spacing w:after="60"/>
        <w:ind w:right="360"/>
        <w:outlineLvl w:val="0"/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  <w:t>INTERESTS</w:t>
      </w:r>
    </w:p>
    <w:p w:rsidR="000E2818" w:rsidRPr="000E2818" w:rsidRDefault="000E2818" w:rsidP="000E2818">
      <w:pPr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Financial director</w:t>
      </w:r>
      <w:r w:rsidR="009325EB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a</w:t>
      </w:r>
      <w:bookmarkStart w:id="0" w:name="_GoBack"/>
      <w:bookmarkEnd w:id="0"/>
      <w:r w:rsidR="009325EB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nd 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head of housing committee for Zeta Beta Tau fraternity</w:t>
      </w:r>
    </w:p>
    <w:p w:rsidR="000E2818" w:rsidRPr="000E2818" w:rsidRDefault="000E2818" w:rsidP="000E2818">
      <w:pPr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Volunteered as </w:t>
      </w:r>
      <w:r w:rsidR="009325EB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an 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English language and culture teacher for Greek 5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  <w:vertAlign w:val="superscript"/>
        </w:rPr>
        <w:t>th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graders in Thessaloniki</w:t>
      </w:r>
    </w:p>
    <w:p w:rsidR="00094031" w:rsidRPr="000E2818" w:rsidRDefault="000E2818" w:rsidP="000E2818">
      <w:pPr>
        <w:ind w:right="36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sym w:font="Wingdings" w:char="F0A4"/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Enjoy </w:t>
      </w:r>
      <w:r w:rsidR="00E936A0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exercising, </w:t>
      </w:r>
      <w:r w:rsidRPr="000E281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playing guitar and piano</w:t>
      </w:r>
      <w:r w:rsidR="00DE25F1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and making songs in FL Studio</w:t>
      </w:r>
    </w:p>
    <w:sectPr w:rsidR="00094031" w:rsidRPr="000E2818" w:rsidSect="0059558D">
      <w:pgSz w:w="12240" w:h="15840"/>
      <w:pgMar w:top="576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ekt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18"/>
    <w:rsid w:val="00017FA7"/>
    <w:rsid w:val="000E2818"/>
    <w:rsid w:val="0043518C"/>
    <w:rsid w:val="00717451"/>
    <w:rsid w:val="00735D4A"/>
    <w:rsid w:val="009325EB"/>
    <w:rsid w:val="009C2411"/>
    <w:rsid w:val="009E2D3B"/>
    <w:rsid w:val="009E71A1"/>
    <w:rsid w:val="00A3364E"/>
    <w:rsid w:val="00D35E89"/>
    <w:rsid w:val="00D9496A"/>
    <w:rsid w:val="00DE25F1"/>
    <w:rsid w:val="00E936A0"/>
    <w:rsid w:val="00F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345A6"/>
  <w15:chartTrackingRefBased/>
  <w15:docId w15:val="{AB3910D0-CB2F-954A-AC88-88C71135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81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81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818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il"/>
      <w:lang w:bidi="ar-SA"/>
    </w:rPr>
  </w:style>
  <w:style w:type="paragraph" w:styleId="EnvelopeReturn">
    <w:name w:val="envelope return"/>
    <w:basedOn w:val="Normal"/>
    <w:rsid w:val="000E2818"/>
    <w:rPr>
      <w:rFonts w:ascii="Tekton" w:eastAsia="Times New Roman" w:hAnsi="Tekto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2020-01-02T00:04:00Z</dcterms:created>
  <dcterms:modified xsi:type="dcterms:W3CDTF">2020-01-02T00:23:00Z</dcterms:modified>
</cp:coreProperties>
</file>