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
        <w:tblW w:w="0" w:type="auto"/>
        <w:tblLook w:val="04A0" w:firstRow="1" w:lastRow="0" w:firstColumn="1" w:lastColumn="0" w:noHBand="0" w:noVBand="1"/>
      </w:tblPr>
      <w:tblGrid>
        <w:gridCol w:w="1298"/>
        <w:gridCol w:w="4284"/>
        <w:gridCol w:w="4735"/>
        <w:gridCol w:w="5071"/>
      </w:tblGrid>
      <w:tr w:rsidR="006578DC" w14:paraId="7DCE44BD" w14:textId="77777777" w:rsidTr="00DD06DE">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298" w:type="dxa"/>
          </w:tcPr>
          <w:p w14:paraId="7AD42F96" w14:textId="3DE438AB" w:rsidR="006578DC" w:rsidRPr="006578DC" w:rsidRDefault="006578DC">
            <w:pPr>
              <w:rPr>
                <w:b w:val="0"/>
                <w:bCs w:val="0"/>
              </w:rPr>
            </w:pPr>
            <w:r w:rsidRPr="006578DC">
              <w:rPr>
                <w:b w:val="0"/>
                <w:bCs w:val="0"/>
              </w:rPr>
              <w:t>Date</w:t>
            </w:r>
          </w:p>
        </w:tc>
        <w:tc>
          <w:tcPr>
            <w:tcW w:w="4284" w:type="dxa"/>
          </w:tcPr>
          <w:p w14:paraId="3526E51D" w14:textId="29815D26" w:rsidR="006578DC" w:rsidRPr="006578DC" w:rsidRDefault="006578DC">
            <w:pPr>
              <w:cnfStyle w:val="100000000000" w:firstRow="1" w:lastRow="0" w:firstColumn="0" w:lastColumn="0" w:oddVBand="0" w:evenVBand="0" w:oddHBand="0" w:evenHBand="0" w:firstRowFirstColumn="0" w:firstRowLastColumn="0" w:lastRowFirstColumn="0" w:lastRowLastColumn="0"/>
              <w:rPr>
                <w:b w:val="0"/>
                <w:bCs w:val="0"/>
              </w:rPr>
            </w:pPr>
            <w:r w:rsidRPr="006578DC">
              <w:rPr>
                <w:b w:val="0"/>
                <w:bCs w:val="0"/>
              </w:rPr>
              <w:t>Agenda</w:t>
            </w:r>
          </w:p>
        </w:tc>
        <w:tc>
          <w:tcPr>
            <w:tcW w:w="4735" w:type="dxa"/>
          </w:tcPr>
          <w:p w14:paraId="30305763" w14:textId="78119F0C" w:rsidR="006578DC" w:rsidRPr="006578DC" w:rsidRDefault="006578DC">
            <w:pPr>
              <w:cnfStyle w:val="100000000000" w:firstRow="1" w:lastRow="0" w:firstColumn="0" w:lastColumn="0" w:oddVBand="0" w:evenVBand="0" w:oddHBand="0" w:evenHBand="0" w:firstRowFirstColumn="0" w:firstRowLastColumn="0" w:lastRowFirstColumn="0" w:lastRowLastColumn="0"/>
              <w:rPr>
                <w:b w:val="0"/>
                <w:bCs w:val="0"/>
              </w:rPr>
            </w:pPr>
            <w:r w:rsidRPr="006578DC">
              <w:rPr>
                <w:b w:val="0"/>
                <w:bCs w:val="0"/>
              </w:rPr>
              <w:t>Notes</w:t>
            </w:r>
          </w:p>
        </w:tc>
        <w:tc>
          <w:tcPr>
            <w:tcW w:w="5071" w:type="dxa"/>
          </w:tcPr>
          <w:p w14:paraId="4995403D" w14:textId="4758EB67" w:rsidR="006578DC" w:rsidRPr="006578DC" w:rsidRDefault="006578DC">
            <w:pPr>
              <w:cnfStyle w:val="100000000000" w:firstRow="1" w:lastRow="0" w:firstColumn="0" w:lastColumn="0" w:oddVBand="0" w:evenVBand="0" w:oddHBand="0" w:evenHBand="0" w:firstRowFirstColumn="0" w:firstRowLastColumn="0" w:lastRowFirstColumn="0" w:lastRowLastColumn="0"/>
              <w:rPr>
                <w:b w:val="0"/>
                <w:bCs w:val="0"/>
              </w:rPr>
            </w:pPr>
            <w:r w:rsidRPr="006578DC">
              <w:rPr>
                <w:b w:val="0"/>
                <w:bCs w:val="0"/>
              </w:rPr>
              <w:t>Action Items</w:t>
            </w:r>
          </w:p>
        </w:tc>
      </w:tr>
      <w:tr w:rsidR="006578DC" w14:paraId="653583C7" w14:textId="77777777" w:rsidTr="00DD06DE">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98" w:type="dxa"/>
          </w:tcPr>
          <w:p w14:paraId="6161CF34" w14:textId="1D88FA7E" w:rsidR="006578DC" w:rsidRDefault="00C1211F">
            <w:r>
              <w:t>12/05/2023</w:t>
            </w:r>
          </w:p>
        </w:tc>
        <w:tc>
          <w:tcPr>
            <w:tcW w:w="4284" w:type="dxa"/>
          </w:tcPr>
          <w:p w14:paraId="304A9AC7" w14:textId="77777777" w:rsidR="006C0A83" w:rsidRPr="006578DC" w:rsidRDefault="006C0A83" w:rsidP="006C0A83">
            <w:pPr>
              <w:cnfStyle w:val="000000100000" w:firstRow="0" w:lastRow="0" w:firstColumn="0" w:lastColumn="0" w:oddVBand="0" w:evenVBand="0" w:oddHBand="1" w:evenHBand="0" w:firstRowFirstColumn="0" w:firstRowLastColumn="0" w:lastRowFirstColumn="0" w:lastRowLastColumn="0"/>
              <w:rPr>
                <w:b/>
                <w:bCs/>
              </w:rPr>
            </w:pPr>
            <w:r w:rsidRPr="006578DC">
              <w:rPr>
                <w:b/>
                <w:bCs/>
              </w:rPr>
              <w:t>Initial Meeting</w:t>
            </w:r>
          </w:p>
          <w:p w14:paraId="39209764" w14:textId="77777777" w:rsidR="006C0A83" w:rsidRDefault="006C0A83" w:rsidP="006C0A8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Revised details for the project (given the split into two)</w:t>
            </w:r>
          </w:p>
          <w:p w14:paraId="325C9BAA" w14:textId="77777777" w:rsidR="006C0A83" w:rsidRDefault="006C0A83" w:rsidP="006C0A8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Tools to learn and where to find (Gremlin mentioned before is this the </w:t>
            </w:r>
            <w:proofErr w:type="spellStart"/>
            <w:r>
              <w:t>BakerLab</w:t>
            </w:r>
            <w:proofErr w:type="spellEnd"/>
            <w:r>
              <w:t xml:space="preserve"> software for contact maps? </w:t>
            </w:r>
            <w:proofErr w:type="spellStart"/>
            <w:r>
              <w:t>AlphaFold</w:t>
            </w:r>
            <w:proofErr w:type="spellEnd"/>
            <w:r>
              <w:t xml:space="preserve"> as well – Docker in BBK system available? Or own PC?)</w:t>
            </w:r>
          </w:p>
          <w:p w14:paraId="25CC9569" w14:textId="77777777" w:rsidR="006C0A83" w:rsidRDefault="006C0A83" w:rsidP="006C0A8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Expectations for scheduling meetings as a part-time student (frequency?)</w:t>
            </w:r>
          </w:p>
          <w:p w14:paraId="348CB004" w14:textId="77777777" w:rsidR="006C0A83" w:rsidRDefault="006C0A83" w:rsidP="006C0A83">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t>Book a time for this meeting now?</w:t>
            </w:r>
          </w:p>
          <w:p w14:paraId="7882EC67" w14:textId="1805A690" w:rsidR="007C3206" w:rsidRDefault="006C0A83" w:rsidP="007C3206">
            <w:pPr>
              <w:pStyle w:val="ListParagraph"/>
              <w:numPr>
                <w:ilvl w:val="1"/>
                <w:numId w:val="2"/>
              </w:numPr>
              <w:cnfStyle w:val="000000100000" w:firstRow="0" w:lastRow="0" w:firstColumn="0" w:lastColumn="0" w:oddVBand="0" w:evenVBand="0" w:oddHBand="1" w:evenHBand="0" w:firstRowFirstColumn="0" w:firstRowLastColumn="0" w:lastRowFirstColumn="0" w:lastRowLastColumn="0"/>
            </w:pPr>
            <w:r>
              <w:t>How often does he want to meet, shall we schedule something recurring now pr leave this ad-hoc?</w:t>
            </w:r>
          </w:p>
          <w:p w14:paraId="735947AF" w14:textId="66A6E3D7" w:rsidR="007C3206" w:rsidRDefault="007C3206" w:rsidP="006C0A8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Question from reading: Is there no </w:t>
            </w:r>
            <w:proofErr w:type="spellStart"/>
            <w:r>
              <w:t>AmiC</w:t>
            </w:r>
            <w:proofErr w:type="spellEnd"/>
            <w:r>
              <w:t xml:space="preserve"> bound with peptidoglycan structure? </w:t>
            </w:r>
            <w:r w:rsidR="00772EFE">
              <w:t>Is that possible to model?</w:t>
            </w:r>
          </w:p>
          <w:p w14:paraId="3ECB9CF1" w14:textId="77777777" w:rsidR="006578DC" w:rsidRDefault="006578DC">
            <w:pPr>
              <w:cnfStyle w:val="000000100000" w:firstRow="0" w:lastRow="0" w:firstColumn="0" w:lastColumn="0" w:oddVBand="0" w:evenVBand="0" w:oddHBand="1" w:evenHBand="0" w:firstRowFirstColumn="0" w:firstRowLastColumn="0" w:lastRowFirstColumn="0" w:lastRowLastColumn="0"/>
            </w:pPr>
          </w:p>
          <w:p w14:paraId="6D300C08" w14:textId="2450A1D1" w:rsidR="006578DC" w:rsidRDefault="006578DC">
            <w:pPr>
              <w:cnfStyle w:val="000000100000" w:firstRow="0" w:lastRow="0" w:firstColumn="0" w:lastColumn="0" w:oddVBand="0" w:evenVBand="0" w:oddHBand="1" w:evenHBand="0" w:firstRowFirstColumn="0" w:firstRowLastColumn="0" w:lastRowFirstColumn="0" w:lastRowLastColumn="0"/>
            </w:pPr>
          </w:p>
        </w:tc>
        <w:tc>
          <w:tcPr>
            <w:tcW w:w="4735" w:type="dxa"/>
          </w:tcPr>
          <w:p w14:paraId="796CFAFA" w14:textId="500DF873" w:rsidR="00D83C4A" w:rsidRDefault="00D83C4A" w:rsidP="004D5BD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proofErr w:type="spellStart"/>
            <w:r>
              <w:t>Sarmini</w:t>
            </w:r>
            <w:proofErr w:type="spellEnd"/>
            <w:r>
              <w:t xml:space="preserve"> (other student) – also part time</w:t>
            </w:r>
          </w:p>
          <w:p w14:paraId="1F76759E" w14:textId="77777777" w:rsidR="006578DC" w:rsidRDefault="004D5BD1" w:rsidP="004D5BD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Meeting frequency: Every 2 weeks (on a Friday?)</w:t>
            </w:r>
          </w:p>
          <w:p w14:paraId="5F1204A7" w14:textId="77777777" w:rsidR="00D83C4A" w:rsidRDefault="00D83C4A" w:rsidP="004D5BD1">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To be more up to date about what is known</w:t>
            </w:r>
          </w:p>
          <w:p w14:paraId="67EE5AD5" w14:textId="77777777" w:rsidR="00D83C4A" w:rsidRDefault="00D83C4A" w:rsidP="00D83C4A">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Proteosome scale work on gram negatives (E coli worked quite well)</w:t>
            </w:r>
          </w:p>
          <w:p w14:paraId="632DCCAA" w14:textId="77777777" w:rsidR="00D83C4A" w:rsidRDefault="00D83C4A" w:rsidP="00D83C4A">
            <w:pPr>
              <w:pStyle w:val="ListParagraph"/>
              <w:numPr>
                <w:ilvl w:val="1"/>
                <w:numId w:val="4"/>
              </w:numPr>
              <w:cnfStyle w:val="000000100000" w:firstRow="0" w:lastRow="0" w:firstColumn="0" w:lastColumn="0" w:oddVBand="0" w:evenVBand="0" w:oddHBand="1" w:evenHBand="0" w:firstRowFirstColumn="0" w:firstRowLastColumn="0" w:lastRowFirstColumn="0" w:lastRowLastColumn="0"/>
            </w:pPr>
            <w:r>
              <w:t>Focus on more current papers</w:t>
            </w:r>
          </w:p>
          <w:p w14:paraId="24635957" w14:textId="77777777" w:rsidR="00D83C4A" w:rsidRDefault="00D83C4A" w:rsidP="00D83C4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First month: catch up with the literature, state of knowledge on the different proteins (inform on what we’ve found)</w:t>
            </w:r>
          </w:p>
          <w:p w14:paraId="26C47E85" w14:textId="77777777" w:rsidR="00D83C4A" w:rsidRDefault="00D83C4A" w:rsidP="00D83C4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Activation process</w:t>
            </w:r>
          </w:p>
          <w:p w14:paraId="51B9DC0A" w14:textId="0816FB5C" w:rsidR="00D83C4A" w:rsidRDefault="00D83C4A" w:rsidP="00D83C4A">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Style w:val="identifier"/>
              </w:rPr>
            </w:pPr>
            <w:r>
              <w:t xml:space="preserve">David Baker’s lab (genome scale </w:t>
            </w:r>
            <w:proofErr w:type="spellStart"/>
            <w:r>
              <w:t>ppi</w:t>
            </w:r>
            <w:proofErr w:type="spellEnd"/>
            <w:r>
              <w:t xml:space="preserve"> predictions), not every possible pair (local pairs only) – looking into possible gene interactions - </w:t>
            </w:r>
            <w:hyperlink r:id="rId8" w:tgtFrame="_blank" w:history="1">
              <w:r>
                <w:rPr>
                  <w:rStyle w:val="Hyperlink"/>
                </w:rPr>
                <w:t xml:space="preserve">10.1126/science.aaw6718 </w:t>
              </w:r>
            </w:hyperlink>
            <w:r>
              <w:rPr>
                <w:rStyle w:val="identifier"/>
              </w:rPr>
              <w:t xml:space="preserve">– competitor to </w:t>
            </w:r>
            <w:proofErr w:type="spellStart"/>
            <w:r>
              <w:rPr>
                <w:rStyle w:val="identifier"/>
              </w:rPr>
              <w:t>AlphaFold</w:t>
            </w:r>
            <w:proofErr w:type="spellEnd"/>
            <w:r w:rsidR="00F76A79">
              <w:rPr>
                <w:rStyle w:val="identifier"/>
              </w:rPr>
              <w:t xml:space="preserve"> (more recent paper, maybe not in E.coli)</w:t>
            </w:r>
          </w:p>
          <w:p w14:paraId="789627F7" w14:textId="77777777" w:rsidR="00D83C4A" w:rsidRDefault="00D83C4A" w:rsidP="00D83C4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Deborah Marks: </w:t>
            </w:r>
            <w:proofErr w:type="spellStart"/>
            <w:r>
              <w:t>EVFold</w:t>
            </w:r>
            <w:proofErr w:type="spellEnd"/>
            <w:r>
              <w:t xml:space="preserve">: </w:t>
            </w:r>
            <w:proofErr w:type="spellStart"/>
            <w:r>
              <w:t>EVComplex</w:t>
            </w:r>
            <w:proofErr w:type="spellEnd"/>
            <w:r>
              <w:t xml:space="preserve"> (coevolution to predict complexes)</w:t>
            </w:r>
          </w:p>
          <w:p w14:paraId="2ACA64ED" w14:textId="55191AF5" w:rsidR="00F76A79" w:rsidRDefault="00F76A79" w:rsidP="00D83C4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Set up of AF in the department – </w:t>
            </w:r>
            <w:proofErr w:type="spellStart"/>
            <w:r>
              <w:t>GoogleCollab</w:t>
            </w:r>
            <w:proofErr w:type="spellEnd"/>
            <w:r>
              <w:t xml:space="preserve"> version also </w:t>
            </w:r>
            <w:r w:rsidR="003C6FF2">
              <w:t>available.</w:t>
            </w:r>
          </w:p>
          <w:p w14:paraId="4B834752" w14:textId="77777777" w:rsidR="00F76A79" w:rsidRDefault="00F76A79" w:rsidP="00F76A79">
            <w:pPr>
              <w:cnfStyle w:val="000000100000" w:firstRow="0" w:lastRow="0" w:firstColumn="0" w:lastColumn="0" w:oddVBand="0" w:evenVBand="0" w:oddHBand="1" w:evenHBand="0" w:firstRowFirstColumn="0" w:firstRowLastColumn="0" w:lastRowFirstColumn="0" w:lastRowLastColumn="0"/>
            </w:pPr>
          </w:p>
          <w:p w14:paraId="0F8157D8" w14:textId="55AE90A0" w:rsidR="00F76A79" w:rsidRDefault="00F76A79" w:rsidP="00F76A79">
            <w:pPr>
              <w:cnfStyle w:val="000000100000" w:firstRow="0" w:lastRow="0" w:firstColumn="0" w:lastColumn="0" w:oddVBand="0" w:evenVBand="0" w:oddHBand="1" w:evenHBand="0" w:firstRowFirstColumn="0" w:firstRowLastColumn="0" w:lastRowFirstColumn="0" w:lastRowLastColumn="0"/>
            </w:pPr>
            <w:proofErr w:type="spellStart"/>
            <w:r>
              <w:t>AmiC</w:t>
            </w:r>
            <w:proofErr w:type="spellEnd"/>
            <w:r>
              <w:t xml:space="preserve"> structure: Review papers, amidases, what are structures?</w:t>
            </w:r>
            <w:r w:rsidR="001D0000">
              <w:t xml:space="preserve"> (search by family/function, sequence)</w:t>
            </w:r>
          </w:p>
          <w:p w14:paraId="5D5A2CDD" w14:textId="2324B572" w:rsidR="00F76A79" w:rsidRDefault="00F76A79" w:rsidP="00F76A79">
            <w:pPr>
              <w:cnfStyle w:val="000000100000" w:firstRow="0" w:lastRow="0" w:firstColumn="0" w:lastColumn="0" w:oddVBand="0" w:evenVBand="0" w:oddHBand="1" w:evenHBand="0" w:firstRowFirstColumn="0" w:firstRowLastColumn="0" w:lastRowFirstColumn="0" w:lastRowLastColumn="0"/>
            </w:pPr>
            <w:r>
              <w:t xml:space="preserve">Some don’t have copies (called </w:t>
            </w:r>
            <w:proofErr w:type="spellStart"/>
            <w:r>
              <w:t>AmiB</w:t>
            </w:r>
            <w:proofErr w:type="spellEnd"/>
            <w:r>
              <w:t xml:space="preserve"> in some bacteria</w:t>
            </w:r>
            <w:r w:rsidR="001D0000">
              <w:t xml:space="preserve">, </w:t>
            </w:r>
            <w:proofErr w:type="spellStart"/>
            <w:r w:rsidR="001D0000" w:rsidRPr="00407F31">
              <w:t>CwlV</w:t>
            </w:r>
            <w:proofErr w:type="spellEnd"/>
            <w:r w:rsidR="001D0000">
              <w:t xml:space="preserve"> in others)</w:t>
            </w:r>
          </w:p>
          <w:p w14:paraId="208ABA51" w14:textId="435F0A30" w:rsidR="001D0000" w:rsidRDefault="001D0000" w:rsidP="00F76A79">
            <w:pPr>
              <w:cnfStyle w:val="000000100000" w:firstRow="0" w:lastRow="0" w:firstColumn="0" w:lastColumn="0" w:oddVBand="0" w:evenVBand="0" w:oddHBand="1" w:evenHBand="0" w:firstRowFirstColumn="0" w:firstRowLastColumn="0" w:lastRowFirstColumn="0" w:lastRowLastColumn="0"/>
            </w:pPr>
            <w:r>
              <w:t>BLAST: restrict search in PDB</w:t>
            </w:r>
          </w:p>
          <w:p w14:paraId="72F39817" w14:textId="6AE5A306" w:rsidR="001D0000" w:rsidRDefault="001D0000" w:rsidP="00F76A79">
            <w:pPr>
              <w:cnfStyle w:val="000000100000" w:firstRow="0" w:lastRow="0" w:firstColumn="0" w:lastColumn="0" w:oddVBand="0" w:evenVBand="0" w:oddHBand="1" w:evenHBand="0" w:firstRowFirstColumn="0" w:firstRowLastColumn="0" w:lastRowFirstColumn="0" w:lastRowLastColumn="0"/>
            </w:pPr>
            <w:proofErr w:type="spellStart"/>
            <w:r>
              <w:t>Pfam</w:t>
            </w:r>
            <w:proofErr w:type="spellEnd"/>
            <w:r>
              <w:t>/</w:t>
            </w:r>
            <w:proofErr w:type="spellStart"/>
            <w:r>
              <w:t>Interpro</w:t>
            </w:r>
            <w:proofErr w:type="spellEnd"/>
            <w:r>
              <w:t>: search for structures here too (search by sequence)</w:t>
            </w:r>
          </w:p>
          <w:p w14:paraId="0AAB76CD" w14:textId="77777777" w:rsidR="003C6FF2" w:rsidRDefault="003C6FF2" w:rsidP="00F76A79">
            <w:pPr>
              <w:cnfStyle w:val="000000100000" w:firstRow="0" w:lastRow="0" w:firstColumn="0" w:lastColumn="0" w:oddVBand="0" w:evenVBand="0" w:oddHBand="1" w:evenHBand="0" w:firstRowFirstColumn="0" w:firstRowLastColumn="0" w:lastRowFirstColumn="0" w:lastRowLastColumn="0"/>
            </w:pPr>
            <w:proofErr w:type="spellStart"/>
            <w:r>
              <w:t>AmiB</w:t>
            </w:r>
            <w:proofErr w:type="spellEnd"/>
            <w:r>
              <w:t xml:space="preserve">: which are </w:t>
            </w:r>
            <w:proofErr w:type="spellStart"/>
            <w:r>
              <w:t>AmiB</w:t>
            </w:r>
            <w:proofErr w:type="spellEnd"/>
            <w:r>
              <w:t xml:space="preserve"> and which are homologs of </w:t>
            </w:r>
            <w:proofErr w:type="spellStart"/>
            <w:r>
              <w:t>AmiC</w:t>
            </w:r>
            <w:proofErr w:type="spellEnd"/>
            <w:r>
              <w:t>?</w:t>
            </w:r>
          </w:p>
          <w:p w14:paraId="7D838EA6" w14:textId="77777777" w:rsidR="004B3EBB" w:rsidRDefault="004B3EBB" w:rsidP="00F76A79">
            <w:pPr>
              <w:cnfStyle w:val="000000100000" w:firstRow="0" w:lastRow="0" w:firstColumn="0" w:lastColumn="0" w:oddVBand="0" w:evenVBand="0" w:oddHBand="1" w:evenHBand="0" w:firstRowFirstColumn="0" w:firstRowLastColumn="0" w:lastRowFirstColumn="0" w:lastRowLastColumn="0"/>
            </w:pPr>
          </w:p>
          <w:p w14:paraId="32240EED" w14:textId="4A445009" w:rsidR="004B3EBB" w:rsidRDefault="004B3EBB" w:rsidP="00F76A79">
            <w:pPr>
              <w:cnfStyle w:val="000000100000" w:firstRow="0" w:lastRow="0" w:firstColumn="0" w:lastColumn="0" w:oddVBand="0" w:evenVBand="0" w:oddHBand="1" w:evenHBand="0" w:firstRowFirstColumn="0" w:firstRowLastColumn="0" w:lastRowFirstColumn="0" w:lastRowLastColumn="0"/>
            </w:pPr>
            <w:r>
              <w:lastRenderedPageBreak/>
              <w:t xml:space="preserve">Identify conserved features, how do we classify what is similar to </w:t>
            </w:r>
            <w:proofErr w:type="spellStart"/>
            <w:r>
              <w:t>AmiC</w:t>
            </w:r>
            <w:proofErr w:type="spellEnd"/>
            <w:r>
              <w:t xml:space="preserve"> and involved in the pathway?</w:t>
            </w:r>
          </w:p>
          <w:p w14:paraId="6A6ED9C7" w14:textId="77777777" w:rsidR="00C34536" w:rsidRDefault="00C34536" w:rsidP="00F76A79">
            <w:pPr>
              <w:cnfStyle w:val="000000100000" w:firstRow="0" w:lastRow="0" w:firstColumn="0" w:lastColumn="0" w:oddVBand="0" w:evenVBand="0" w:oddHBand="1" w:evenHBand="0" w:firstRowFirstColumn="0" w:firstRowLastColumn="0" w:lastRowFirstColumn="0" w:lastRowLastColumn="0"/>
            </w:pPr>
          </w:p>
          <w:p w14:paraId="674A7508" w14:textId="54BD194E" w:rsidR="001D0000" w:rsidRDefault="00C34536" w:rsidP="00F76A79">
            <w:pPr>
              <w:cnfStyle w:val="000000100000" w:firstRow="0" w:lastRow="0" w:firstColumn="0" w:lastColumn="0" w:oddVBand="0" w:evenVBand="0" w:oddHBand="1" w:evenHBand="0" w:firstRowFirstColumn="0" w:firstRowLastColumn="0" w:lastRowFirstColumn="0" w:lastRowLastColumn="0"/>
            </w:pPr>
            <w:r>
              <w:t xml:space="preserve">Amidase families (1: bacteriophage, 2: incl. </w:t>
            </w:r>
            <w:proofErr w:type="spellStart"/>
            <w:r>
              <w:t>AmiD</w:t>
            </w:r>
            <w:proofErr w:type="spellEnd"/>
            <w:r>
              <w:t>, recycling?, 3: may or may not be related to family2)</w:t>
            </w:r>
          </w:p>
        </w:tc>
        <w:tc>
          <w:tcPr>
            <w:tcW w:w="5071" w:type="dxa"/>
          </w:tcPr>
          <w:p w14:paraId="5E1E2730" w14:textId="22F98C14" w:rsidR="006578DC" w:rsidRDefault="002C4CEA" w:rsidP="002C4CEA">
            <w:pPr>
              <w:cnfStyle w:val="000000100000" w:firstRow="0" w:lastRow="0" w:firstColumn="0" w:lastColumn="0" w:oddVBand="0" w:evenVBand="0" w:oddHBand="1" w:evenHBand="0" w:firstRowFirstColumn="0" w:firstRowLastColumn="0" w:lastRowFirstColumn="0" w:lastRowLastColumn="0"/>
            </w:pPr>
            <w:r>
              <w:lastRenderedPageBreak/>
              <w:t xml:space="preserve">Action 1: </w:t>
            </w:r>
            <w:r w:rsidR="006D0247">
              <w:t>Curate current knowledge (</w:t>
            </w:r>
            <w:r w:rsidR="00C1211F">
              <w:t xml:space="preserve">Literature search into the different proteins, focus in on </w:t>
            </w:r>
            <w:proofErr w:type="spellStart"/>
            <w:r w:rsidR="00C1211F">
              <w:t>AmiC</w:t>
            </w:r>
            <w:proofErr w:type="spellEnd"/>
            <w:r w:rsidR="00C1211F">
              <w:t xml:space="preserve"> and </w:t>
            </w:r>
            <w:proofErr w:type="spellStart"/>
            <w:r w:rsidR="00C1211F">
              <w:t>AmiB</w:t>
            </w:r>
            <w:proofErr w:type="spellEnd"/>
            <w:r w:rsidR="006D0247">
              <w:t>)</w:t>
            </w:r>
          </w:p>
          <w:p w14:paraId="2F2534B0" w14:textId="77777777" w:rsidR="00C1211F" w:rsidRDefault="00C1211F" w:rsidP="002C4CEA">
            <w:pPr>
              <w:cnfStyle w:val="000000100000" w:firstRow="0" w:lastRow="0" w:firstColumn="0" w:lastColumn="0" w:oddVBand="0" w:evenVBand="0" w:oddHBand="1" w:evenHBand="0" w:firstRowFirstColumn="0" w:firstRowLastColumn="0" w:lastRowFirstColumn="0" w:lastRowLastColumn="0"/>
            </w:pPr>
          </w:p>
          <w:p w14:paraId="174DA2E1" w14:textId="4F66577E" w:rsidR="00C1211F" w:rsidRDefault="00C1211F" w:rsidP="002C4CEA">
            <w:pPr>
              <w:cnfStyle w:val="000000100000" w:firstRow="0" w:lastRow="0" w:firstColumn="0" w:lastColumn="0" w:oddVBand="0" w:evenVBand="0" w:oddHBand="1" w:evenHBand="0" w:firstRowFirstColumn="0" w:firstRowLastColumn="0" w:lastRowFirstColumn="0" w:lastRowLastColumn="0"/>
            </w:pPr>
            <w:r>
              <w:t xml:space="preserve">Action 2: </w:t>
            </w:r>
            <w:r w:rsidR="006D0247">
              <w:t xml:space="preserve">Curate a list of proteins which interact with these in gram negative bacteria (Identify proteosome papers on gram negative bacteria and possible interactions with </w:t>
            </w:r>
            <w:proofErr w:type="spellStart"/>
            <w:r w:rsidR="006D0247">
              <w:t>AmiC</w:t>
            </w:r>
            <w:proofErr w:type="spellEnd"/>
            <w:r w:rsidR="006D0247">
              <w:t xml:space="preserve"> and </w:t>
            </w:r>
            <w:proofErr w:type="spellStart"/>
            <w:r w:rsidR="006D0247">
              <w:t>AmiB</w:t>
            </w:r>
            <w:proofErr w:type="spellEnd"/>
            <w:r w:rsidR="006D0247">
              <w:t>)</w:t>
            </w:r>
          </w:p>
          <w:p w14:paraId="2EFE4777" w14:textId="77777777" w:rsidR="006D0247" w:rsidRDefault="006D0247" w:rsidP="002C4CEA">
            <w:pPr>
              <w:cnfStyle w:val="000000100000" w:firstRow="0" w:lastRow="0" w:firstColumn="0" w:lastColumn="0" w:oddVBand="0" w:evenVBand="0" w:oddHBand="1" w:evenHBand="0" w:firstRowFirstColumn="0" w:firstRowLastColumn="0" w:lastRowFirstColumn="0" w:lastRowLastColumn="0"/>
            </w:pPr>
          </w:p>
          <w:p w14:paraId="2E78A3ED" w14:textId="5A7F9423" w:rsidR="00C1211F" w:rsidRDefault="006D0247" w:rsidP="006D0247">
            <w:pPr>
              <w:cnfStyle w:val="000000100000" w:firstRow="0" w:lastRow="0" w:firstColumn="0" w:lastColumn="0" w:oddVBand="0" w:evenVBand="0" w:oddHBand="1" w:evenHBand="0" w:firstRowFirstColumn="0" w:firstRowLastColumn="0" w:lastRowFirstColumn="0" w:lastRowLastColumn="0"/>
            </w:pPr>
            <w:r>
              <w:t>Action 3: Read the David Baker and Deborah Marks papers on genome scale predictions/interactions and protein complex prediction, make notes.</w:t>
            </w:r>
          </w:p>
        </w:tc>
      </w:tr>
      <w:tr w:rsidR="006578DC" w14:paraId="781ECF22" w14:textId="77777777" w:rsidTr="00DD06DE">
        <w:trPr>
          <w:trHeight w:val="1601"/>
        </w:trPr>
        <w:tc>
          <w:tcPr>
            <w:cnfStyle w:val="001000000000" w:firstRow="0" w:lastRow="0" w:firstColumn="1" w:lastColumn="0" w:oddVBand="0" w:evenVBand="0" w:oddHBand="0" w:evenHBand="0" w:firstRowFirstColumn="0" w:firstRowLastColumn="0" w:lastRowFirstColumn="0" w:lastRowLastColumn="0"/>
            <w:tcW w:w="1298" w:type="dxa"/>
          </w:tcPr>
          <w:p w14:paraId="23FFD4A9" w14:textId="35FD95A8" w:rsidR="006578DC" w:rsidRDefault="00C1211F">
            <w:r>
              <w:t>26/05/2023</w:t>
            </w:r>
          </w:p>
        </w:tc>
        <w:tc>
          <w:tcPr>
            <w:tcW w:w="4284" w:type="dxa"/>
          </w:tcPr>
          <w:p w14:paraId="06B5052C" w14:textId="699425C0" w:rsidR="00E15E3B" w:rsidRDefault="00B07762">
            <w:pPr>
              <w:cnfStyle w:val="000000000000" w:firstRow="0" w:lastRow="0" w:firstColumn="0" w:lastColumn="0" w:oddVBand="0" w:evenVBand="0" w:oddHBand="0" w:evenHBand="0" w:firstRowFirstColumn="0" w:firstRowLastColumn="0" w:lastRowFirstColumn="0" w:lastRowLastColumn="0"/>
            </w:pPr>
            <w:r>
              <w:t xml:space="preserve">1. </w:t>
            </w:r>
            <w:r w:rsidR="00E15E3B">
              <w:t xml:space="preserve">Feedback on orthologs of </w:t>
            </w:r>
            <w:proofErr w:type="spellStart"/>
            <w:r w:rsidR="00E15E3B">
              <w:t>AmiC</w:t>
            </w:r>
            <w:proofErr w:type="spellEnd"/>
            <w:r w:rsidR="00E15E3B">
              <w:t xml:space="preserve"> found</w:t>
            </w:r>
          </w:p>
          <w:p w14:paraId="7FC84CF3" w14:textId="7A65E8C6" w:rsidR="00E15E3B" w:rsidRDefault="00E15E3B" w:rsidP="00E15E3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Found 19 Amidase_3 family structures</w:t>
            </w:r>
          </w:p>
          <w:p w14:paraId="3D710D95" w14:textId="06C0F0D3" w:rsidR="00E15E3B" w:rsidRDefault="00E15E3B" w:rsidP="00E15E3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146 structures more broadly with reported NAMLAA activity</w:t>
            </w:r>
          </w:p>
          <w:p w14:paraId="42F00167" w14:textId="0AA6E453" w:rsidR="005358E3" w:rsidRDefault="005358E3" w:rsidP="005358E3">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Eukaryotic as well!</w:t>
            </w:r>
          </w:p>
          <w:p w14:paraId="5A521CB2" w14:textId="4277B1A2" w:rsidR="00E15E3B" w:rsidRDefault="00E15E3B" w:rsidP="00E15E3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Used </w:t>
            </w:r>
            <w:proofErr w:type="spellStart"/>
            <w:r>
              <w:t>blastp</w:t>
            </w:r>
            <w:proofErr w:type="spellEnd"/>
            <w:r>
              <w:t xml:space="preserve"> search, amidase_3 family search, and AMIN domain search for </w:t>
            </w:r>
            <w:proofErr w:type="spellStart"/>
            <w:r>
              <w:t>AmiC</w:t>
            </w:r>
            <w:proofErr w:type="spellEnd"/>
            <w:r>
              <w:t xml:space="preserve"> (type Iva pilus machinery hits</w:t>
            </w:r>
            <w:r w:rsidR="005358E3">
              <w:t xml:space="preserve"> – same in </w:t>
            </w:r>
            <w:proofErr w:type="spellStart"/>
            <w:r w:rsidR="005358E3">
              <w:t>Pfam</w:t>
            </w:r>
            <w:proofErr w:type="spellEnd"/>
            <w:r w:rsidR="005358E3">
              <w:t xml:space="preserve"> for AMIN domain?</w:t>
            </w:r>
            <w:r>
              <w:t>)</w:t>
            </w:r>
          </w:p>
          <w:p w14:paraId="21A7206A" w14:textId="00208653" w:rsidR="00E15E3B" w:rsidRDefault="00E15E3B" w:rsidP="00E15E3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proofErr w:type="spellStart"/>
            <w:r>
              <w:t>Pfam</w:t>
            </w:r>
            <w:proofErr w:type="spellEnd"/>
            <w:r>
              <w:t xml:space="preserve"> and </w:t>
            </w:r>
            <w:proofErr w:type="spellStart"/>
            <w:r w:rsidR="005358E3">
              <w:t>I</w:t>
            </w:r>
            <w:r>
              <w:t>nterpro</w:t>
            </w:r>
            <w:proofErr w:type="spellEnd"/>
            <w:r w:rsidR="005358E3">
              <w:t xml:space="preserve"> for the Amidase_3 family</w:t>
            </w:r>
          </w:p>
          <w:p w14:paraId="50CAF548" w14:textId="7AD34D0A" w:rsidR="00E15E3B" w:rsidRDefault="005358E3" w:rsidP="00E15E3B">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6290 species (</w:t>
            </w:r>
            <w:proofErr w:type="spellStart"/>
            <w:r>
              <w:t>Pfam</w:t>
            </w:r>
            <w:proofErr w:type="spellEnd"/>
            <w:r>
              <w:t>)</w:t>
            </w:r>
          </w:p>
          <w:p w14:paraId="75F21F2E" w14:textId="663F0AA2" w:rsidR="005358E3" w:rsidRDefault="005358E3" w:rsidP="00E15E3B">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74,000 sequences (37 reviewed by </w:t>
            </w:r>
            <w:proofErr w:type="spellStart"/>
            <w:r>
              <w:t>UniProt</w:t>
            </w:r>
            <w:proofErr w:type="spellEnd"/>
            <w:r>
              <w:t>)</w:t>
            </w:r>
          </w:p>
          <w:p w14:paraId="45472F50" w14:textId="0A9E8D7B" w:rsidR="005358E3" w:rsidRDefault="005358E3" w:rsidP="00E15E3B">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61,000 </w:t>
            </w:r>
            <w:proofErr w:type="spellStart"/>
            <w:r>
              <w:t>alphafold</w:t>
            </w:r>
            <w:proofErr w:type="spellEnd"/>
            <w:r>
              <w:t xml:space="preserve"> predictions</w:t>
            </w:r>
          </w:p>
          <w:p w14:paraId="029DA7D2" w14:textId="1498D125" w:rsidR="005358E3" w:rsidRDefault="005358E3" w:rsidP="00E15E3B">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 xml:space="preserve">1013 domain architectures incl. Amidase_3 + AMIN, Amidase_3 + </w:t>
            </w:r>
            <w:proofErr w:type="spellStart"/>
            <w:r>
              <w:t>LysM</w:t>
            </w:r>
            <w:proofErr w:type="spellEnd"/>
          </w:p>
          <w:p w14:paraId="11EC37CD" w14:textId="7BDB8A36" w:rsidR="005358E3" w:rsidRDefault="005358E3" w:rsidP="00E15E3B">
            <w:pPr>
              <w:pStyle w:val="ListParagraph"/>
              <w:numPr>
                <w:ilvl w:val="1"/>
                <w:numId w:val="7"/>
              </w:numPr>
              <w:cnfStyle w:val="000000000000" w:firstRow="0" w:lastRow="0" w:firstColumn="0" w:lastColumn="0" w:oddVBand="0" w:evenVBand="0" w:oddHBand="0" w:evenHBand="0" w:firstRowFirstColumn="0" w:firstRowLastColumn="0" w:lastRowFirstColumn="0" w:lastRowLastColumn="0"/>
            </w:pPr>
            <w:r>
              <w:t>23 pathways (peptidoglycan recycling, also biosynthesis pathways)</w:t>
            </w:r>
          </w:p>
          <w:p w14:paraId="16391A6B" w14:textId="281C87CF" w:rsidR="005358E3" w:rsidRDefault="005358E3" w:rsidP="005358E3">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Structures: 10 gram positive, 4 gram negative, some bacteriophage. </w:t>
            </w:r>
          </w:p>
          <w:p w14:paraId="603431DF" w14:textId="363DABAB" w:rsidR="005358E3" w:rsidRDefault="005358E3" w:rsidP="005358E3">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Related domains which came up multiple times in wider searching (see notes)</w:t>
            </w:r>
          </w:p>
          <w:p w14:paraId="373A0CC7" w14:textId="0B9A025B" w:rsidR="00E15E3B" w:rsidRDefault="005358E3" w:rsidP="00E15E3B">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Did a very quick look in Chimera at the 19 Amidase_3 structures; N-terminal domains quite different with AMIN unique to the E.coli </w:t>
            </w:r>
            <w:r>
              <w:lastRenderedPageBreak/>
              <w:t>structure, also looked like gram negatives had this auto-inhibiting helix in the active site which gram positives maybe didn’t have?</w:t>
            </w:r>
          </w:p>
          <w:p w14:paraId="6599C462" w14:textId="6E46F4D6" w:rsidR="00E15E3B" w:rsidRDefault="00E15E3B" w:rsidP="00E15E3B">
            <w:pPr>
              <w:cnfStyle w:val="000000000000" w:firstRow="0" w:lastRow="0" w:firstColumn="0" w:lastColumn="0" w:oddVBand="0" w:evenVBand="0" w:oddHBand="0" w:evenHBand="0" w:firstRowFirstColumn="0" w:firstRowLastColumn="0" w:lastRowFirstColumn="0" w:lastRowLastColumn="0"/>
            </w:pPr>
            <w:r>
              <w:t>1b: Questions from structure searches</w:t>
            </w:r>
          </w:p>
          <w:p w14:paraId="71E697A3" w14:textId="6FF51379" w:rsidR="00E15E3B" w:rsidRDefault="005358E3" w:rsidP="00E15E3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Predicted structures as well? (</w:t>
            </w:r>
            <w:proofErr w:type="spellStart"/>
            <w:r>
              <w:t>AlphaFold</w:t>
            </w:r>
            <w:proofErr w:type="spellEnd"/>
            <w:r>
              <w:t>)</w:t>
            </w:r>
          </w:p>
          <w:p w14:paraId="1DC02CE9" w14:textId="4F0D7A11" w:rsidR="005358E3" w:rsidRDefault="005358E3" w:rsidP="00E15E3B">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Worth exploring AMIN architecture as well as Amidase 3?</w:t>
            </w:r>
          </w:p>
          <w:p w14:paraId="44B04139" w14:textId="3286D320" w:rsidR="006578DC" w:rsidRDefault="00E15E3B">
            <w:pPr>
              <w:cnfStyle w:val="000000000000" w:firstRow="0" w:lastRow="0" w:firstColumn="0" w:lastColumn="0" w:oddVBand="0" w:evenVBand="0" w:oddHBand="0" w:evenHBand="0" w:firstRowFirstColumn="0" w:firstRowLastColumn="0" w:lastRowFirstColumn="0" w:lastRowLastColumn="0"/>
            </w:pPr>
            <w:r>
              <w:t xml:space="preserve">2. </w:t>
            </w:r>
            <w:r w:rsidR="00B07762">
              <w:t>Feedback on recent literature</w:t>
            </w:r>
          </w:p>
          <w:p w14:paraId="256D19C1" w14:textId="34BD1B75" w:rsidR="00E15E3B" w:rsidRDefault="00E15E3B" w:rsidP="00E15E3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t>AmiC</w:t>
            </w:r>
            <w:proofErr w:type="spellEnd"/>
            <w:r>
              <w:t xml:space="preserve"> and </w:t>
            </w:r>
            <w:proofErr w:type="spellStart"/>
            <w:r>
              <w:t>NlpD</w:t>
            </w:r>
            <w:proofErr w:type="spellEnd"/>
            <w:r>
              <w:t xml:space="preserve"> interactions at septal site as part of </w:t>
            </w:r>
            <w:proofErr w:type="spellStart"/>
            <w:r>
              <w:t>divisome</w:t>
            </w:r>
            <w:proofErr w:type="spellEnd"/>
          </w:p>
          <w:p w14:paraId="4FCD681B" w14:textId="15B05A3A" w:rsidR="00E15E3B" w:rsidRDefault="00E15E3B" w:rsidP="00E15E3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t>AmiB</w:t>
            </w:r>
            <w:proofErr w:type="spellEnd"/>
            <w:r>
              <w:t xml:space="preserve"> and </w:t>
            </w:r>
            <w:proofErr w:type="spellStart"/>
            <w:r>
              <w:t>AmiA</w:t>
            </w:r>
            <w:proofErr w:type="spellEnd"/>
            <w:r>
              <w:t xml:space="preserve"> also (with </w:t>
            </w:r>
            <w:proofErr w:type="spellStart"/>
            <w:r>
              <w:t>EnvC</w:t>
            </w:r>
            <w:proofErr w:type="spellEnd"/>
            <w:r>
              <w:t>)</w:t>
            </w:r>
          </w:p>
          <w:p w14:paraId="7EE707AF" w14:textId="21E5C981" w:rsidR="00E15E3B" w:rsidRDefault="00E15E3B" w:rsidP="00E15E3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Note on the order of involvement after PG synthesis, elongation, and cross-wall linkages w/Fts proteins</w:t>
            </w:r>
          </w:p>
          <w:p w14:paraId="7617B696" w14:textId="2EBEA101" w:rsidR="00E15E3B" w:rsidRDefault="00E15E3B" w:rsidP="00E15E3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proofErr w:type="spellStart"/>
            <w:r>
              <w:t>AmiC</w:t>
            </w:r>
            <w:proofErr w:type="spellEnd"/>
            <w:r>
              <w:t xml:space="preserve"> might be exported as signal peptide, involvement in antimicrobial effects?</w:t>
            </w:r>
          </w:p>
          <w:p w14:paraId="36C515CA" w14:textId="3E216907" w:rsidR="00E15E3B" w:rsidRDefault="00E15E3B" w:rsidP="00E15E3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Possible coevolution with </w:t>
            </w:r>
            <w:proofErr w:type="spellStart"/>
            <w:r>
              <w:t>bepA</w:t>
            </w:r>
            <w:proofErr w:type="spellEnd"/>
            <w:r>
              <w:t xml:space="preserve"> in E.coli (assembly enhancing protease) – 2019 Baker lab paper</w:t>
            </w:r>
          </w:p>
          <w:p w14:paraId="70A7BD8C" w14:textId="57D674B1" w:rsidR="00E15E3B" w:rsidRDefault="00E15E3B" w:rsidP="00E15E3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Candidate interactions in </w:t>
            </w:r>
            <w:proofErr w:type="spellStart"/>
            <w:r>
              <w:t>DolP</w:t>
            </w:r>
            <w:proofErr w:type="spellEnd"/>
            <w:r>
              <w:t xml:space="preserve"> and </w:t>
            </w:r>
            <w:proofErr w:type="spellStart"/>
            <w:r>
              <w:t>ActS</w:t>
            </w:r>
            <w:proofErr w:type="spellEnd"/>
            <w:r>
              <w:t xml:space="preserve">? (possibly at the active site, after </w:t>
            </w:r>
            <w:proofErr w:type="spellStart"/>
            <w:r>
              <w:t>NlpD</w:t>
            </w:r>
            <w:proofErr w:type="spellEnd"/>
            <w:r>
              <w:t>, or at AMIN domain?)</w:t>
            </w:r>
          </w:p>
          <w:p w14:paraId="448ED326" w14:textId="538962F6" w:rsidR="00B07762" w:rsidRDefault="00E15E3B" w:rsidP="00E15E3B">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Still working through literature (several other papers around </w:t>
            </w:r>
            <w:proofErr w:type="spellStart"/>
            <w:r>
              <w:t>AmiC</w:t>
            </w:r>
            <w:proofErr w:type="spellEnd"/>
            <w:r>
              <w:t xml:space="preserve"> in E.coli found)</w:t>
            </w:r>
          </w:p>
          <w:p w14:paraId="7C3BED57" w14:textId="51947520" w:rsidR="005C30D1" w:rsidRDefault="005C30D1">
            <w:pPr>
              <w:cnfStyle w:val="000000000000" w:firstRow="0" w:lastRow="0" w:firstColumn="0" w:lastColumn="0" w:oddVBand="0" w:evenVBand="0" w:oddHBand="0" w:evenHBand="0" w:firstRowFirstColumn="0" w:firstRowLastColumn="0" w:lastRowFirstColumn="0" w:lastRowLastColumn="0"/>
            </w:pPr>
            <w:r>
              <w:t>3. Possible next steps</w:t>
            </w:r>
          </w:p>
          <w:p w14:paraId="04E1FC4D" w14:textId="3FFDCC39" w:rsidR="005C30D1" w:rsidRDefault="005C30D1" w:rsidP="005C30D1">
            <w:pPr>
              <w:pStyle w:val="NoSpacing"/>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Looking into sequence difference between isolates of deposited </w:t>
            </w:r>
            <w:proofErr w:type="spellStart"/>
            <w:r>
              <w:rPr>
                <w:lang w:val="en-US"/>
              </w:rPr>
              <w:t>AmiC</w:t>
            </w:r>
            <w:proofErr w:type="spellEnd"/>
            <w:r>
              <w:rPr>
                <w:lang w:val="en-US"/>
              </w:rPr>
              <w:t xml:space="preserve"> amidases in NCBI (evolutionary divergence?)</w:t>
            </w:r>
          </w:p>
          <w:p w14:paraId="1E1DCD50" w14:textId="0E758C19" w:rsidR="0097541E" w:rsidRPr="005C30D1" w:rsidRDefault="0097541E" w:rsidP="005C30D1">
            <w:pPr>
              <w:pStyle w:val="NoSpacing"/>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PPI with other pathways (</w:t>
            </w:r>
            <w:proofErr w:type="spellStart"/>
            <w:r>
              <w:rPr>
                <w:lang w:val="en-US"/>
              </w:rPr>
              <w:t>FtsN</w:t>
            </w:r>
            <w:proofErr w:type="spellEnd"/>
            <w:r>
              <w:rPr>
                <w:lang w:val="en-US"/>
              </w:rPr>
              <w:t xml:space="preserve">, how </w:t>
            </w:r>
            <w:proofErr w:type="spellStart"/>
            <w:r>
              <w:rPr>
                <w:lang w:val="en-US"/>
              </w:rPr>
              <w:t>AmiC</w:t>
            </w:r>
            <w:proofErr w:type="spellEnd"/>
            <w:r>
              <w:rPr>
                <w:lang w:val="en-US"/>
              </w:rPr>
              <w:t xml:space="preserve"> might interact with </w:t>
            </w:r>
            <w:proofErr w:type="spellStart"/>
            <w:r>
              <w:rPr>
                <w:lang w:val="en-US"/>
              </w:rPr>
              <w:t>DolP</w:t>
            </w:r>
            <w:proofErr w:type="spellEnd"/>
            <w:r>
              <w:rPr>
                <w:lang w:val="en-US"/>
              </w:rPr>
              <w:t xml:space="preserve"> and </w:t>
            </w:r>
            <w:proofErr w:type="spellStart"/>
            <w:r>
              <w:rPr>
                <w:lang w:val="en-US"/>
              </w:rPr>
              <w:t>ActS</w:t>
            </w:r>
            <w:proofErr w:type="spellEnd"/>
            <w:r>
              <w:rPr>
                <w:lang w:val="en-US"/>
              </w:rPr>
              <w:t>, antimicrobial pathways?)</w:t>
            </w:r>
          </w:p>
          <w:p w14:paraId="59D8E5A1" w14:textId="1AE4FAFD" w:rsidR="005C30D1" w:rsidRPr="004B6532" w:rsidRDefault="005C30D1" w:rsidP="005C30D1">
            <w:pPr>
              <w:pStyle w:val="NoSpacing"/>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Differences between Amidase_2 and Amidase_3 protein family</w:t>
            </w:r>
          </w:p>
          <w:p w14:paraId="70EE330B" w14:textId="007F7F88" w:rsidR="005C30D1" w:rsidRDefault="005C30D1" w:rsidP="005C30D1">
            <w:pPr>
              <w:pStyle w:val="NoSpacing"/>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Further research into AMIN and Amidase_3 family pathways – get a grip into what these proteins are interacting with across their predicted pathways, and if the literature backs this up (proteome papers</w:t>
            </w:r>
            <w:r w:rsidR="0084424E">
              <w:rPr>
                <w:lang w:val="en-US"/>
              </w:rPr>
              <w:t xml:space="preserve"> – </w:t>
            </w:r>
            <w:proofErr w:type="spellStart"/>
            <w:r w:rsidR="0084424E">
              <w:rPr>
                <w:lang w:val="en-US"/>
              </w:rPr>
              <w:t>bepA</w:t>
            </w:r>
            <w:proofErr w:type="spellEnd"/>
            <w:r w:rsidR="0084424E">
              <w:rPr>
                <w:lang w:val="en-US"/>
              </w:rPr>
              <w:t xml:space="preserve"> with </w:t>
            </w:r>
            <w:proofErr w:type="spellStart"/>
            <w:r w:rsidR="0084424E">
              <w:rPr>
                <w:lang w:val="en-US"/>
              </w:rPr>
              <w:t>AmIC</w:t>
            </w:r>
            <w:proofErr w:type="spellEnd"/>
            <w:r w:rsidR="0084424E">
              <w:rPr>
                <w:lang w:val="en-US"/>
              </w:rPr>
              <w:t>?)</w:t>
            </w:r>
          </w:p>
          <w:p w14:paraId="7D2919DD" w14:textId="77777777" w:rsidR="005C30D1" w:rsidRPr="005C30D1" w:rsidRDefault="005C30D1" w:rsidP="005C30D1">
            <w:pPr>
              <w:pStyle w:val="NoSpacing"/>
              <w:numPr>
                <w:ilvl w:val="0"/>
                <w:numId w:val="5"/>
              </w:numPr>
              <w:cnfStyle w:val="000000000000" w:firstRow="0" w:lastRow="0" w:firstColumn="0" w:lastColumn="0" w:oddVBand="0" w:evenVBand="0" w:oddHBand="0" w:evenHBand="0" w:firstRowFirstColumn="0" w:firstRowLastColumn="0" w:lastRowFirstColumn="0" w:lastRowLastColumn="0"/>
              <w:rPr>
                <w:lang w:val="en-US"/>
              </w:rPr>
            </w:pPr>
            <w:r>
              <w:rPr>
                <w:lang w:val="en-US"/>
              </w:rPr>
              <w:t>Look into other PG binding domains (</w:t>
            </w:r>
            <w:proofErr w:type="spellStart"/>
            <w:r>
              <w:rPr>
                <w:lang w:val="en-US"/>
              </w:rPr>
              <w:t>eg</w:t>
            </w:r>
            <w:proofErr w:type="spellEnd"/>
            <w:r>
              <w:rPr>
                <w:lang w:val="en-US"/>
              </w:rPr>
              <w:t xml:space="preserve"> </w:t>
            </w:r>
            <w:proofErr w:type="spellStart"/>
            <w:r>
              <w:rPr>
                <w:lang w:val="en-US"/>
              </w:rPr>
              <w:t>PG_binding_domain</w:t>
            </w:r>
            <w:proofErr w:type="spellEnd"/>
            <w:r>
              <w:rPr>
                <w:lang w:val="en-US"/>
              </w:rPr>
              <w:t xml:space="preserve"> and SPOR domain) and the overlap in architecture with Amidase_3/Amidase_2?</w:t>
            </w:r>
          </w:p>
          <w:p w14:paraId="510D4A79" w14:textId="0B37C569" w:rsidR="005C30D1" w:rsidRDefault="005C30D1">
            <w:pPr>
              <w:cnfStyle w:val="000000000000" w:firstRow="0" w:lastRow="0" w:firstColumn="0" w:lastColumn="0" w:oddVBand="0" w:evenVBand="0" w:oddHBand="0" w:evenHBand="0" w:firstRowFirstColumn="0" w:firstRowLastColumn="0" w:lastRowFirstColumn="0" w:lastRowLastColumn="0"/>
            </w:pPr>
          </w:p>
        </w:tc>
        <w:tc>
          <w:tcPr>
            <w:tcW w:w="4735" w:type="dxa"/>
          </w:tcPr>
          <w:p w14:paraId="6AA7BD16" w14:textId="77777777" w:rsidR="005358E3" w:rsidRPr="00D519AB" w:rsidRDefault="00000000" w:rsidP="005358E3">
            <w:pPr>
              <w:pStyle w:val="NoSpacing"/>
              <w:numPr>
                <w:ilvl w:val="0"/>
                <w:numId w:val="9"/>
              </w:numP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hyperlink r:id="rId9" w:history="1">
              <w:r w:rsidR="005358E3" w:rsidRPr="00D519AB">
                <w:rPr>
                  <w:rStyle w:val="Hyperlink"/>
                  <w:color w:val="0070C0"/>
                  <w:sz w:val="20"/>
                  <w:szCs w:val="20"/>
                </w:rPr>
                <w:t>PF01471</w:t>
              </w:r>
            </w:hyperlink>
            <w:r w:rsidR="005358E3" w:rsidRPr="00D519AB">
              <w:rPr>
                <w:color w:val="0070C0"/>
                <w:sz w:val="20"/>
                <w:szCs w:val="20"/>
              </w:rPr>
              <w:t xml:space="preserve"> – PG_binding_1 domain (found in some of the Amidase_2 family) – look into?</w:t>
            </w:r>
          </w:p>
          <w:p w14:paraId="400DF14C" w14:textId="77777777" w:rsidR="005358E3" w:rsidRPr="00D519AB" w:rsidRDefault="005358E3" w:rsidP="005358E3">
            <w:pPr>
              <w:pStyle w:val="NoSpacing"/>
              <w:numPr>
                <w:ilvl w:val="0"/>
                <w:numId w:val="9"/>
              </w:numP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r w:rsidRPr="00D519AB">
              <w:rPr>
                <w:color w:val="0070C0"/>
                <w:sz w:val="20"/>
                <w:szCs w:val="20"/>
              </w:rPr>
              <w:t xml:space="preserve">PF05036 – SPOR domain (binding to PG, involved with sporulation and division proteins like </w:t>
            </w:r>
            <w:proofErr w:type="spellStart"/>
            <w:r w:rsidRPr="00D519AB">
              <w:rPr>
                <w:color w:val="0070C0"/>
                <w:sz w:val="20"/>
                <w:szCs w:val="20"/>
              </w:rPr>
              <w:t>FtsN</w:t>
            </w:r>
            <w:proofErr w:type="spellEnd"/>
            <w:r w:rsidRPr="00D519AB">
              <w:rPr>
                <w:color w:val="0070C0"/>
                <w:sz w:val="20"/>
                <w:szCs w:val="20"/>
              </w:rPr>
              <w:t>?)</w:t>
            </w:r>
          </w:p>
          <w:p w14:paraId="71EED78F" w14:textId="77777777" w:rsidR="005358E3" w:rsidRPr="00E575EA" w:rsidRDefault="005358E3" w:rsidP="005358E3">
            <w:pPr>
              <w:pStyle w:val="NoSpacing"/>
              <w:numPr>
                <w:ilvl w:val="0"/>
                <w:numId w:val="9"/>
              </w:numP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r w:rsidRPr="00D519AB">
              <w:rPr>
                <w:color w:val="0070C0"/>
                <w:sz w:val="20"/>
                <w:szCs w:val="20"/>
              </w:rPr>
              <w:t>PF01832 – Glycosaminidase (hydrolysing peptidoglycan)</w:t>
            </w:r>
          </w:p>
          <w:p w14:paraId="72D078D0" w14:textId="77777777" w:rsidR="005358E3" w:rsidRPr="00944BBC" w:rsidRDefault="005358E3" w:rsidP="005358E3">
            <w:pPr>
              <w:pStyle w:val="NoSpacing"/>
              <w:numPr>
                <w:ilvl w:val="0"/>
                <w:numId w:val="9"/>
              </w:numP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r>
              <w:rPr>
                <w:color w:val="0070C0"/>
                <w:sz w:val="20"/>
                <w:szCs w:val="20"/>
              </w:rPr>
              <w:t xml:space="preserve">PF00877 – </w:t>
            </w:r>
            <w:proofErr w:type="spellStart"/>
            <w:r>
              <w:rPr>
                <w:color w:val="0070C0"/>
                <w:sz w:val="20"/>
                <w:szCs w:val="20"/>
              </w:rPr>
              <w:t>NipC</w:t>
            </w:r>
            <w:proofErr w:type="spellEnd"/>
            <w:r>
              <w:rPr>
                <w:color w:val="0070C0"/>
                <w:sz w:val="20"/>
                <w:szCs w:val="20"/>
              </w:rPr>
              <w:t xml:space="preserve"> domain in TB (related to </w:t>
            </w:r>
            <w:proofErr w:type="spellStart"/>
            <w:r>
              <w:rPr>
                <w:color w:val="0070C0"/>
                <w:sz w:val="20"/>
                <w:szCs w:val="20"/>
              </w:rPr>
              <w:t>NIpD</w:t>
            </w:r>
            <w:proofErr w:type="spellEnd"/>
            <w:r>
              <w:rPr>
                <w:color w:val="0070C0"/>
                <w:sz w:val="20"/>
                <w:szCs w:val="20"/>
              </w:rPr>
              <w:t>??)</w:t>
            </w:r>
          </w:p>
          <w:p w14:paraId="42B7CB1C" w14:textId="77777777" w:rsidR="005358E3" w:rsidRPr="000D4AD7" w:rsidRDefault="005358E3" w:rsidP="005358E3">
            <w:pPr>
              <w:pStyle w:val="NoSpacing"/>
              <w:numPr>
                <w:ilvl w:val="0"/>
                <w:numId w:val="9"/>
              </w:numP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r>
              <w:rPr>
                <w:color w:val="0070C0"/>
                <w:sz w:val="20"/>
                <w:szCs w:val="20"/>
              </w:rPr>
              <w:t xml:space="preserve">PF12123 – </w:t>
            </w:r>
            <w:proofErr w:type="spellStart"/>
            <w:r>
              <w:rPr>
                <w:color w:val="0070C0"/>
                <w:sz w:val="20"/>
                <w:szCs w:val="20"/>
              </w:rPr>
              <w:t>CBC_PlyG</w:t>
            </w:r>
            <w:proofErr w:type="spellEnd"/>
            <w:r>
              <w:rPr>
                <w:color w:val="0070C0"/>
                <w:sz w:val="20"/>
                <w:szCs w:val="20"/>
              </w:rPr>
              <w:t xml:space="preserve"> (cell wall binding domain in bacteria and viruses)</w:t>
            </w:r>
          </w:p>
          <w:p w14:paraId="1FF7BB47" w14:textId="77777777" w:rsidR="005358E3" w:rsidRPr="00D519AB" w:rsidRDefault="005358E3" w:rsidP="005358E3">
            <w:pPr>
              <w:pStyle w:val="NoSpacing"/>
              <w:numPr>
                <w:ilvl w:val="0"/>
                <w:numId w:val="9"/>
              </w:numPr>
              <w:cnfStyle w:val="000000000000" w:firstRow="0" w:lastRow="0" w:firstColumn="0" w:lastColumn="0" w:oddVBand="0" w:evenVBand="0" w:oddHBand="0" w:evenHBand="0" w:firstRowFirstColumn="0" w:firstRowLastColumn="0" w:lastRowFirstColumn="0" w:lastRowLastColumn="0"/>
              <w:rPr>
                <w:color w:val="0070C0"/>
                <w:sz w:val="20"/>
                <w:szCs w:val="20"/>
                <w:lang w:val="en-US"/>
              </w:rPr>
            </w:pPr>
            <w:r>
              <w:rPr>
                <w:color w:val="0070C0"/>
                <w:sz w:val="20"/>
                <w:szCs w:val="20"/>
              </w:rPr>
              <w:t xml:space="preserve">PF05257 – CHAP domain (related to amidase function, cell wall metabolism in bacteria, amidase domain of E. coli </w:t>
            </w:r>
            <w:proofErr w:type="spellStart"/>
            <w:r>
              <w:rPr>
                <w:color w:val="0070C0"/>
                <w:sz w:val="20"/>
                <w:szCs w:val="20"/>
              </w:rPr>
              <w:t>glutathionylspermidine</w:t>
            </w:r>
            <w:proofErr w:type="spellEnd"/>
            <w:r>
              <w:rPr>
                <w:color w:val="0070C0"/>
                <w:sz w:val="20"/>
                <w:szCs w:val="20"/>
              </w:rPr>
              <w:t xml:space="preserve"> synthetase?)</w:t>
            </w:r>
          </w:p>
          <w:p w14:paraId="58BF0F14" w14:textId="77777777" w:rsidR="006578DC" w:rsidRDefault="006578DC">
            <w:pPr>
              <w:cnfStyle w:val="000000000000" w:firstRow="0" w:lastRow="0" w:firstColumn="0" w:lastColumn="0" w:oddVBand="0" w:evenVBand="0" w:oddHBand="0" w:evenHBand="0" w:firstRowFirstColumn="0" w:firstRowLastColumn="0" w:lastRowFirstColumn="0" w:lastRowLastColumn="0"/>
            </w:pPr>
          </w:p>
          <w:p w14:paraId="31E3D242" w14:textId="77777777" w:rsidR="00625841" w:rsidRDefault="00625841">
            <w:pPr>
              <w:cnfStyle w:val="000000000000" w:firstRow="0" w:lastRow="0" w:firstColumn="0" w:lastColumn="0" w:oddVBand="0" w:evenVBand="0" w:oddHBand="0" w:evenHBand="0" w:firstRowFirstColumn="0" w:firstRowLastColumn="0" w:lastRowFirstColumn="0" w:lastRowLastColumn="0"/>
            </w:pPr>
            <w:r>
              <w:t>Sequence/structure alignment</w:t>
            </w:r>
          </w:p>
          <w:p w14:paraId="2F8D6D39" w14:textId="77777777" w:rsidR="00625841" w:rsidRDefault="00625841">
            <w:pPr>
              <w:cnfStyle w:val="000000000000" w:firstRow="0" w:lastRow="0" w:firstColumn="0" w:lastColumn="0" w:oddVBand="0" w:evenVBand="0" w:oddHBand="0" w:evenHBand="0" w:firstRowFirstColumn="0" w:firstRowLastColumn="0" w:lastRowFirstColumn="0" w:lastRowLastColumn="0"/>
            </w:pPr>
            <w:r>
              <w:t>Quality of structure list?</w:t>
            </w:r>
          </w:p>
          <w:p w14:paraId="6A8A46DE" w14:textId="77777777" w:rsidR="00625841" w:rsidRDefault="00625841">
            <w:pPr>
              <w:cnfStyle w:val="000000000000" w:firstRow="0" w:lastRow="0" w:firstColumn="0" w:lastColumn="0" w:oddVBand="0" w:evenVBand="0" w:oddHBand="0" w:evenHBand="0" w:firstRowFirstColumn="0" w:firstRowLastColumn="0" w:lastRowFirstColumn="0" w:lastRowLastColumn="0"/>
            </w:pPr>
            <w:r>
              <w:t>Mobile element in the active site</w:t>
            </w:r>
          </w:p>
          <w:p w14:paraId="4C7627D8" w14:textId="77777777" w:rsidR="00625841" w:rsidRDefault="00625841">
            <w:pPr>
              <w:cnfStyle w:val="000000000000" w:firstRow="0" w:lastRow="0" w:firstColumn="0" w:lastColumn="0" w:oddVBand="0" w:evenVBand="0" w:oddHBand="0" w:evenHBand="0" w:firstRowFirstColumn="0" w:firstRowLastColumn="0" w:lastRowFirstColumn="0" w:lastRowLastColumn="0"/>
            </w:pPr>
          </w:p>
          <w:p w14:paraId="175C472D" w14:textId="77777777" w:rsidR="00625841" w:rsidRDefault="00625841">
            <w:pPr>
              <w:cnfStyle w:val="000000000000" w:firstRow="0" w:lastRow="0" w:firstColumn="0" w:lastColumn="0" w:oddVBand="0" w:evenVBand="0" w:oddHBand="0" w:evenHBand="0" w:firstRowFirstColumn="0" w:firstRowLastColumn="0" w:lastRowFirstColumn="0" w:lastRowLastColumn="0"/>
            </w:pPr>
            <w:r>
              <w:t>MSA: Conservation – superposition – look into more depth with different tools, do gram+ and – separate, look at all pairwise alignments</w:t>
            </w:r>
          </w:p>
          <w:p w14:paraId="2128CFBE" w14:textId="77777777" w:rsidR="00625841" w:rsidRDefault="00F260D2" w:rsidP="0062584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Group of structures aligned at once</w:t>
            </w:r>
          </w:p>
          <w:p w14:paraId="3A5F9F78" w14:textId="77777777" w:rsidR="00F260D2" w:rsidRDefault="00F260D2" w:rsidP="0062584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proofErr w:type="spellStart"/>
            <w:r>
              <w:t>PDBefold</w:t>
            </w:r>
            <w:proofErr w:type="spellEnd"/>
            <w:r>
              <w:t>? List of pairs (dl structures and input back)</w:t>
            </w:r>
          </w:p>
          <w:p w14:paraId="1B72977C" w14:textId="77777777" w:rsidR="00F260D2" w:rsidRDefault="00F260D2" w:rsidP="0062584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Cluster analysis with R – k means clustering</w:t>
            </w:r>
          </w:p>
          <w:p w14:paraId="0D00C556" w14:textId="77777777" w:rsidR="00F260D2" w:rsidRDefault="00F260D2" w:rsidP="0062584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See if you can group similar sequences</w:t>
            </w:r>
          </w:p>
          <w:p w14:paraId="337AA082" w14:textId="77777777" w:rsidR="00F260D2" w:rsidRDefault="00F260D2" w:rsidP="00625841">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Should be able to see the loop difference (autoinhibiting) in this)</w:t>
            </w:r>
          </w:p>
          <w:p w14:paraId="50F5EAA0" w14:textId="77777777" w:rsidR="00F260D2" w:rsidRDefault="00F260D2" w:rsidP="00F260D2">
            <w:pPr>
              <w:cnfStyle w:val="000000000000" w:firstRow="0" w:lastRow="0" w:firstColumn="0" w:lastColumn="0" w:oddVBand="0" w:evenVBand="0" w:oddHBand="0" w:evenHBand="0" w:firstRowFirstColumn="0" w:firstRowLastColumn="0" w:lastRowFirstColumn="0" w:lastRowLastColumn="0"/>
            </w:pPr>
            <w:r>
              <w:t xml:space="preserve">If differences: Add in alpha fold predictions to gain confidence in </w:t>
            </w:r>
            <w:proofErr w:type="spellStart"/>
            <w:r>
              <w:t>obs</w:t>
            </w:r>
            <w:proofErr w:type="spellEnd"/>
            <w:r>
              <w:t>?</w:t>
            </w:r>
          </w:p>
          <w:p w14:paraId="27308E92" w14:textId="77777777" w:rsidR="00F260D2" w:rsidRDefault="00F260D2" w:rsidP="00F260D2">
            <w:pPr>
              <w:cnfStyle w:val="000000000000" w:firstRow="0" w:lastRow="0" w:firstColumn="0" w:lastColumn="0" w:oddVBand="0" w:evenVBand="0" w:oddHBand="0" w:evenHBand="0" w:firstRowFirstColumn="0" w:firstRowLastColumn="0" w:lastRowFirstColumn="0" w:lastRowLastColumn="0"/>
            </w:pPr>
          </w:p>
          <w:p w14:paraId="22D2EAF8" w14:textId="77777777" w:rsidR="00F260D2" w:rsidRDefault="00F260D2" w:rsidP="00F260D2">
            <w:pPr>
              <w:cnfStyle w:val="000000000000" w:firstRow="0" w:lastRow="0" w:firstColumn="0" w:lastColumn="0" w:oddVBand="0" w:evenVBand="0" w:oddHBand="0" w:evenHBand="0" w:firstRowFirstColumn="0" w:firstRowLastColumn="0" w:lastRowFirstColumn="0" w:lastRowLastColumn="0"/>
            </w:pPr>
            <w:r>
              <w:lastRenderedPageBreak/>
              <w:t xml:space="preserve">Sequences of these domains (non-redundant) – try to resolve programmatically? (esp. enzymatic domain) </w:t>
            </w:r>
          </w:p>
          <w:p w14:paraId="0C4EFD54" w14:textId="77777777" w:rsidR="00F260D2" w:rsidRDefault="00F260D2" w:rsidP="00F260D2">
            <w:pPr>
              <w:cnfStyle w:val="000000000000" w:firstRow="0" w:lastRow="0" w:firstColumn="0" w:lastColumn="0" w:oddVBand="0" w:evenVBand="0" w:oddHBand="0" w:evenHBand="0" w:firstRowFirstColumn="0" w:firstRowLastColumn="0" w:lastRowFirstColumn="0" w:lastRowLastColumn="0"/>
            </w:pPr>
          </w:p>
          <w:p w14:paraId="15E6B1CF" w14:textId="77777777" w:rsidR="00F260D2" w:rsidRDefault="00F260D2" w:rsidP="00F260D2">
            <w:pPr>
              <w:cnfStyle w:val="000000000000" w:firstRow="0" w:lastRow="0" w:firstColumn="0" w:lastColumn="0" w:oddVBand="0" w:evenVBand="0" w:oddHBand="0" w:evenHBand="0" w:firstRowFirstColumn="0" w:firstRowLastColumn="0" w:lastRowFirstColumn="0" w:lastRowLastColumn="0"/>
            </w:pPr>
            <w:r>
              <w:t>Is it possible to get a good MSA without the orthologs? (</w:t>
            </w:r>
            <w:proofErr w:type="spellStart"/>
            <w:r>
              <w:t>ie</w:t>
            </w:r>
            <w:proofErr w:type="spellEnd"/>
            <w:r>
              <w:t xml:space="preserve"> gene duplication, different functional enzymes – just want cell division function in MSA)</w:t>
            </w:r>
          </w:p>
          <w:p w14:paraId="484B79E2" w14:textId="77777777" w:rsidR="00043A2D" w:rsidRDefault="00043A2D" w:rsidP="00043A2D">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Query sequences which def. have that function (look up the 19, search with all 19)</w:t>
            </w:r>
            <w:r w:rsidR="00DE6EF8">
              <w:t xml:space="preserve"> – how many sequences?</w:t>
            </w:r>
          </w:p>
          <w:p w14:paraId="5FE763B6" w14:textId="77777777" w:rsidR="00DE6EF8" w:rsidRDefault="00DE6EF8" w:rsidP="00DE6EF8">
            <w:pPr>
              <w:cnfStyle w:val="000000000000" w:firstRow="0" w:lastRow="0" w:firstColumn="0" w:lastColumn="0" w:oddVBand="0" w:evenVBand="0" w:oddHBand="0" w:evenHBand="0" w:firstRowFirstColumn="0" w:firstRowLastColumn="0" w:lastRowFirstColumn="0" w:lastRowLastColumn="0"/>
            </w:pPr>
            <w:r>
              <w:t xml:space="preserve">Sequences: NCBI: restrict in non-redundant set – </w:t>
            </w:r>
            <w:proofErr w:type="spellStart"/>
            <w:r>
              <w:t>RefSeq</w:t>
            </w:r>
            <w:proofErr w:type="spellEnd"/>
            <w:r>
              <w:t xml:space="preserve"> focus – trim seq. and search with just the amidase_3 domain – what is the same/different?</w:t>
            </w:r>
          </w:p>
          <w:p w14:paraId="6DF12658" w14:textId="77777777" w:rsidR="004F622E" w:rsidRDefault="004F622E" w:rsidP="00DE6EF8">
            <w:pPr>
              <w:cnfStyle w:val="000000000000" w:firstRow="0" w:lastRow="0" w:firstColumn="0" w:lastColumn="0" w:oddVBand="0" w:evenVBand="0" w:oddHBand="0" w:evenHBand="0" w:firstRowFirstColumn="0" w:firstRowLastColumn="0" w:lastRowFirstColumn="0" w:lastRowLastColumn="0"/>
            </w:pPr>
          </w:p>
          <w:p w14:paraId="4A36230D" w14:textId="77777777" w:rsidR="004F622E" w:rsidRDefault="004F622E" w:rsidP="00DE6EF8">
            <w:pPr>
              <w:cnfStyle w:val="000000000000" w:firstRow="0" w:lastRow="0" w:firstColumn="0" w:lastColumn="0" w:oddVBand="0" w:evenVBand="0" w:oddHBand="0" w:evenHBand="0" w:firstRowFirstColumn="0" w:firstRowLastColumn="0" w:lastRowFirstColumn="0" w:lastRowLastColumn="0"/>
            </w:pPr>
            <w:proofErr w:type="spellStart"/>
            <w:r>
              <w:t>ActS</w:t>
            </w:r>
            <w:proofErr w:type="spellEnd"/>
            <w:r>
              <w:t xml:space="preserve"> – any structures around this? </w:t>
            </w:r>
          </w:p>
          <w:p w14:paraId="4B572F09" w14:textId="208B01F7" w:rsidR="004F622E" w:rsidRDefault="004F622E" w:rsidP="00DE6EF8">
            <w:pPr>
              <w:cnfStyle w:val="000000000000" w:firstRow="0" w:lastRow="0" w:firstColumn="0" w:lastColumn="0" w:oddVBand="0" w:evenVBand="0" w:oddHBand="0" w:evenHBand="0" w:firstRowFirstColumn="0" w:firstRowLastColumn="0" w:lastRowFirstColumn="0" w:lastRowLastColumn="0"/>
            </w:pPr>
            <w:r>
              <w:t>Microscopy</w:t>
            </w:r>
            <w:r w:rsidR="006F7EDA">
              <w:t xml:space="preserve"> – </w:t>
            </w:r>
            <w:proofErr w:type="spellStart"/>
            <w:r w:rsidR="006F7EDA">
              <w:t>AmiC</w:t>
            </w:r>
            <w:proofErr w:type="spellEnd"/>
          </w:p>
          <w:p w14:paraId="05EEF45A" w14:textId="4134754C" w:rsidR="006F7EDA" w:rsidRDefault="006F7EDA" w:rsidP="00DE6EF8">
            <w:pPr>
              <w:cnfStyle w:val="000000000000" w:firstRow="0" w:lastRow="0" w:firstColumn="0" w:lastColumn="0" w:oddVBand="0" w:evenVBand="0" w:oddHBand="0" w:evenHBand="0" w:firstRowFirstColumn="0" w:firstRowLastColumn="0" w:lastRowFirstColumn="0" w:lastRowLastColumn="0"/>
            </w:pPr>
            <w:r>
              <w:t>Tat</w:t>
            </w:r>
          </w:p>
        </w:tc>
        <w:tc>
          <w:tcPr>
            <w:tcW w:w="5071" w:type="dxa"/>
          </w:tcPr>
          <w:p w14:paraId="35A85A42" w14:textId="77777777" w:rsidR="006578DC" w:rsidRDefault="0006207A">
            <w:pPr>
              <w:cnfStyle w:val="000000000000" w:firstRow="0" w:lastRow="0" w:firstColumn="0" w:lastColumn="0" w:oddVBand="0" w:evenVBand="0" w:oddHBand="0" w:evenHBand="0" w:firstRowFirstColumn="0" w:firstRowLastColumn="0" w:lastRowFirstColumn="0" w:lastRowLastColumn="0"/>
            </w:pPr>
            <w:r>
              <w:lastRenderedPageBreak/>
              <w:t>Actions:</w:t>
            </w:r>
          </w:p>
          <w:p w14:paraId="2F6324D0" w14:textId="4659C169" w:rsidR="0006207A" w:rsidRDefault="0006207A" w:rsidP="0006207A">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Focus on getting quantitative results – esp. for perceived differences between gram negative and gram positive bacteria </w:t>
            </w:r>
            <w:r w:rsidR="00AF56D7">
              <w:t xml:space="preserve">(using </w:t>
            </w:r>
            <w:proofErr w:type="spellStart"/>
            <w:r w:rsidR="00AF56D7">
              <w:t>PDBeFold</w:t>
            </w:r>
            <w:proofErr w:type="spellEnd"/>
            <w:r w:rsidR="00AF56D7">
              <w:t xml:space="preserve"> plus another tool?)</w:t>
            </w:r>
          </w:p>
          <w:p w14:paraId="75267E9A" w14:textId="77777777" w:rsidR="00AF56D7" w:rsidRDefault="00AF56D7" w:rsidP="00AF56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If a difference seen, could incorporate </w:t>
            </w:r>
            <w:proofErr w:type="spellStart"/>
            <w:r>
              <w:t>AlphaFold</w:t>
            </w:r>
            <w:proofErr w:type="spellEnd"/>
            <w:r>
              <w:t xml:space="preserve"> predictions?</w:t>
            </w:r>
          </w:p>
          <w:p w14:paraId="77A4025B" w14:textId="77777777" w:rsidR="00AF56D7" w:rsidRDefault="00AF56D7" w:rsidP="00AF56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Look up papers for the 19, ensure their cell division function has been confirmed.</w:t>
            </w:r>
          </w:p>
          <w:p w14:paraId="7C4ED6C0" w14:textId="068B28D4" w:rsidR="00AF56D7" w:rsidRDefault="00AF56D7" w:rsidP="00AF56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 those with function confirmed, search for similarity in sequences in non-redundant NCBI dataset. (</w:t>
            </w:r>
            <w:proofErr w:type="spellStart"/>
            <w:r>
              <w:t>blastp</w:t>
            </w:r>
            <w:proofErr w:type="spellEnd"/>
            <w:r>
              <w:t>)</w:t>
            </w:r>
          </w:p>
          <w:p w14:paraId="68ED0E5A" w14:textId="77777777" w:rsidR="00AF56D7" w:rsidRDefault="00376C4D" w:rsidP="00AF56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Programmatic task: R package for k-means clustering</w:t>
            </w:r>
          </w:p>
          <w:p w14:paraId="4EE5522C" w14:textId="77777777" w:rsidR="00376C4D" w:rsidRDefault="00376C4D" w:rsidP="00AF56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Programmatic task: Identification of the amidase_3 domain from sequences (for future cropping, multiple sequence alignment, or searching)</w:t>
            </w:r>
          </w:p>
          <w:p w14:paraId="6846D7DF" w14:textId="77777777" w:rsidR="00376C4D" w:rsidRDefault="00376C4D" w:rsidP="00AF56D7">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ActS</w:t>
            </w:r>
            <w:proofErr w:type="spellEnd"/>
            <w:r>
              <w:t xml:space="preserve">: Any structures of this? Other papers around function? How might the docking/binding of this be modelled (could compare to </w:t>
            </w:r>
            <w:proofErr w:type="spellStart"/>
            <w:r>
              <w:t>NlpD</w:t>
            </w:r>
            <w:proofErr w:type="spellEnd"/>
            <w:r>
              <w:t xml:space="preserve"> as this is more established as a cofactor in </w:t>
            </w:r>
            <w:proofErr w:type="spellStart"/>
            <w:r>
              <w:t>AmiC</w:t>
            </w:r>
            <w:proofErr w:type="spellEnd"/>
            <w:r>
              <w:t>)</w:t>
            </w:r>
          </w:p>
          <w:p w14:paraId="08CCB790" w14:textId="77777777" w:rsidR="00376C4D" w:rsidRDefault="00376C4D" w:rsidP="00376C4D">
            <w:pPr>
              <w:pStyle w:val="ListParagraph"/>
              <w:numPr>
                <w:ilvl w:val="1"/>
                <w:numId w:val="11"/>
              </w:numPr>
              <w:cnfStyle w:val="000000000000" w:firstRow="0" w:lastRow="0" w:firstColumn="0" w:lastColumn="0" w:oddVBand="0" w:evenVBand="0" w:oddHBand="0" w:evenHBand="0" w:firstRowFirstColumn="0" w:firstRowLastColumn="0" w:lastRowFirstColumn="0" w:lastRowLastColumn="0"/>
            </w:pPr>
            <w:r>
              <w:t xml:space="preserve">Why might it bind preferentially to </w:t>
            </w:r>
            <w:proofErr w:type="spellStart"/>
            <w:r>
              <w:t>AmiB</w:t>
            </w:r>
            <w:proofErr w:type="spellEnd"/>
            <w:r>
              <w:t xml:space="preserve"> in lower pH?</w:t>
            </w:r>
          </w:p>
          <w:p w14:paraId="3B20E5DB" w14:textId="4CDFA93A" w:rsidR="00376C4D" w:rsidRDefault="00376C4D" w:rsidP="00376C4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proofErr w:type="spellStart"/>
            <w:r>
              <w:t>DolP</w:t>
            </w:r>
            <w:proofErr w:type="spellEnd"/>
            <w:r>
              <w:t>: The same as above, evidence less confident for this factor however.</w:t>
            </w:r>
          </w:p>
        </w:tc>
      </w:tr>
      <w:tr w:rsidR="006578DC" w14:paraId="4504C98D" w14:textId="77777777" w:rsidTr="003743BB">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1298" w:type="dxa"/>
          </w:tcPr>
          <w:p w14:paraId="6F54A9C3" w14:textId="5EDD2D73" w:rsidR="006578DC" w:rsidRDefault="00DD06DE">
            <w:r>
              <w:lastRenderedPageBreak/>
              <w:t>09/06/2023</w:t>
            </w:r>
          </w:p>
        </w:tc>
        <w:tc>
          <w:tcPr>
            <w:tcW w:w="4284" w:type="dxa"/>
          </w:tcPr>
          <w:p w14:paraId="2D441D2B" w14:textId="77777777" w:rsidR="006578DC" w:rsidRDefault="00EF692B">
            <w:pPr>
              <w:cnfStyle w:val="000000100000" w:firstRow="0" w:lastRow="0" w:firstColumn="0" w:lastColumn="0" w:oddVBand="0" w:evenVBand="0" w:oddHBand="1" w:evenHBand="0" w:firstRowFirstColumn="0" w:firstRowLastColumn="0" w:lastRowFirstColumn="0" w:lastRowLastColumn="0"/>
            </w:pPr>
            <w:r>
              <w:t>See presentation but in a nutshell:</w:t>
            </w:r>
          </w:p>
          <w:p w14:paraId="50FD3D9E" w14:textId="4C8964FC" w:rsidR="00EF692B" w:rsidRDefault="00EF692B">
            <w:pPr>
              <w:cnfStyle w:val="000000100000" w:firstRow="0" w:lastRow="0" w:firstColumn="0" w:lastColumn="0" w:oddVBand="0" w:evenVBand="0" w:oddHBand="1" w:evenHBand="0" w:firstRowFirstColumn="0" w:firstRowLastColumn="0" w:lastRowFirstColumn="0" w:lastRowLastColumn="0"/>
            </w:pPr>
            <w:r>
              <w:t>NAMLAA functional domain role classifier?</w:t>
            </w:r>
          </w:p>
        </w:tc>
        <w:tc>
          <w:tcPr>
            <w:tcW w:w="4735" w:type="dxa"/>
          </w:tcPr>
          <w:p w14:paraId="1E31B064" w14:textId="77777777" w:rsidR="006578DC" w:rsidRDefault="006578DC">
            <w:pPr>
              <w:cnfStyle w:val="000000100000" w:firstRow="0" w:lastRow="0" w:firstColumn="0" w:lastColumn="0" w:oddVBand="0" w:evenVBand="0" w:oddHBand="1" w:evenHBand="0" w:firstRowFirstColumn="0" w:firstRowLastColumn="0" w:lastRowFirstColumn="0" w:lastRowLastColumn="0"/>
            </w:pPr>
          </w:p>
        </w:tc>
        <w:tc>
          <w:tcPr>
            <w:tcW w:w="5071" w:type="dxa"/>
          </w:tcPr>
          <w:p w14:paraId="603F2A05" w14:textId="77777777" w:rsidR="006578DC" w:rsidRDefault="0049644A">
            <w:pPr>
              <w:cnfStyle w:val="000000100000" w:firstRow="0" w:lastRow="0" w:firstColumn="0" w:lastColumn="0" w:oddVBand="0" w:evenVBand="0" w:oddHBand="1" w:evenHBand="0" w:firstRowFirstColumn="0" w:firstRowLastColumn="0" w:lastRowFirstColumn="0" w:lastRowLastColumn="0"/>
            </w:pPr>
            <w:r>
              <w:t xml:space="preserve">See notepad: </w:t>
            </w:r>
          </w:p>
          <w:p w14:paraId="375F101A" w14:textId="77777777" w:rsidR="0049644A" w:rsidRDefault="0049644A" w:rsidP="0049644A">
            <w:pPr>
              <w:cnfStyle w:val="000000100000" w:firstRow="0" w:lastRow="0" w:firstColumn="0" w:lastColumn="0" w:oddVBand="0" w:evenVBand="0" w:oddHBand="1" w:evenHBand="0" w:firstRowFirstColumn="0" w:firstRowLastColumn="0" w:lastRowFirstColumn="0" w:lastRowLastColumn="0"/>
            </w:pPr>
            <w:r>
              <w:t xml:space="preserve">Hypothesis: Helix is only in gram negative bacteria for the cell wall division process, as helix self regulates this type of amidase. This type of amidase is not present in gram positive and therefore gram positive amidase sequences will lack this helix. </w:t>
            </w:r>
          </w:p>
          <w:p w14:paraId="76409C6A" w14:textId="32EC8961" w:rsidR="0049644A" w:rsidRDefault="0049644A" w:rsidP="0049644A">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Q1: Is this in other gram negative bacteria?</w:t>
            </w:r>
          </w:p>
          <w:p w14:paraId="35806D76" w14:textId="77777777" w:rsidR="0049644A" w:rsidRDefault="0049644A" w:rsidP="0049644A">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Q2: Is this in gram positive bacteria?</w:t>
            </w:r>
          </w:p>
          <w:p w14:paraId="300419D6" w14:textId="69FCBDAA" w:rsidR="00F808AB" w:rsidRDefault="00F808AB" w:rsidP="0049644A">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Use </w:t>
            </w:r>
            <w:proofErr w:type="spellStart"/>
            <w:r>
              <w:t>RefSeq</w:t>
            </w:r>
            <w:proofErr w:type="spellEnd"/>
            <w:r>
              <w:t xml:space="preserve"> whole genomes rather than non-redundant sequences in NCBI</w:t>
            </w:r>
          </w:p>
          <w:p w14:paraId="117FB744" w14:textId="052AACEA" w:rsidR="00F808AB" w:rsidRDefault="00F808AB" w:rsidP="003743B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Search using cropped domains</w:t>
            </w:r>
          </w:p>
          <w:p w14:paraId="375C33D1" w14:textId="77777777" w:rsidR="0049644A" w:rsidRDefault="0049644A" w:rsidP="0049644A">
            <w:pPr>
              <w:cnfStyle w:val="000000100000" w:firstRow="0" w:lastRow="0" w:firstColumn="0" w:lastColumn="0" w:oddVBand="0" w:evenVBand="0" w:oddHBand="1" w:evenHBand="0" w:firstRowFirstColumn="0" w:firstRowLastColumn="0" w:lastRowFirstColumn="0" w:lastRowLastColumn="0"/>
            </w:pPr>
          </w:p>
          <w:p w14:paraId="5FD88571" w14:textId="77777777" w:rsidR="0049644A" w:rsidRDefault="00F808AB" w:rsidP="0049644A">
            <w:pPr>
              <w:cnfStyle w:val="000000100000" w:firstRow="0" w:lastRow="0" w:firstColumn="0" w:lastColumn="0" w:oddVBand="0" w:evenVBand="0" w:oddHBand="1" w:evenHBand="0" w:firstRowFirstColumn="0" w:firstRowLastColumn="0" w:lastRowFirstColumn="0" w:lastRowLastColumn="0"/>
            </w:pPr>
            <w:r>
              <w:t>Clustering analyses</w:t>
            </w:r>
          </w:p>
          <w:p w14:paraId="273D698E" w14:textId="77777777" w:rsidR="00F808AB" w:rsidRDefault="00F808AB" w:rsidP="00F808A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K-means clustering of RMSD in the structures identified</w:t>
            </w:r>
          </w:p>
          <w:p w14:paraId="3C763DC1" w14:textId="77777777" w:rsidR="003743BB" w:rsidRDefault="003743BB" w:rsidP="003743BB">
            <w:pPr>
              <w:cnfStyle w:val="000000100000" w:firstRow="0" w:lastRow="0" w:firstColumn="0" w:lastColumn="0" w:oddVBand="0" w:evenVBand="0" w:oddHBand="1" w:evenHBand="0" w:firstRowFirstColumn="0" w:firstRowLastColumn="0" w:lastRowFirstColumn="0" w:lastRowLastColumn="0"/>
            </w:pPr>
          </w:p>
          <w:p w14:paraId="5D565B54" w14:textId="28847CC7" w:rsidR="003743BB" w:rsidRDefault="003743BB" w:rsidP="003743BB">
            <w:pPr>
              <w:cnfStyle w:val="000000100000" w:firstRow="0" w:lastRow="0" w:firstColumn="0" w:lastColumn="0" w:oddVBand="0" w:evenVBand="0" w:oddHBand="1" w:evenHBand="0" w:firstRowFirstColumn="0" w:firstRowLastColumn="0" w:lastRowFirstColumn="0" w:lastRowLastColumn="0"/>
            </w:pPr>
            <w:r>
              <w:t>Taxonomic map of domain occurrence</w:t>
            </w:r>
          </w:p>
          <w:p w14:paraId="779C866A" w14:textId="77777777" w:rsidR="003743BB" w:rsidRDefault="003743BB" w:rsidP="003743B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Number of amidase genes in each genome (looking at WGS)</w:t>
            </w:r>
          </w:p>
          <w:p w14:paraId="64704054" w14:textId="77777777" w:rsidR="003743BB" w:rsidRDefault="003743BB" w:rsidP="003743B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Are there any other conserved features between bacterial sequences looking at amidases?</w:t>
            </w:r>
          </w:p>
          <w:p w14:paraId="7348A592" w14:textId="40A0327D" w:rsidR="003743BB" w:rsidRDefault="003743BB" w:rsidP="003743BB">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Get a taxonomy that can be sub-divided, generate taxonomic ID for each bacteria (need to research how to do this)</w:t>
            </w:r>
          </w:p>
        </w:tc>
      </w:tr>
      <w:tr w:rsidR="00DD06DE" w14:paraId="23059EB7" w14:textId="77777777" w:rsidTr="00DD06DE">
        <w:trPr>
          <w:trHeight w:val="1601"/>
        </w:trPr>
        <w:tc>
          <w:tcPr>
            <w:cnfStyle w:val="001000000000" w:firstRow="0" w:lastRow="0" w:firstColumn="1" w:lastColumn="0" w:oddVBand="0" w:evenVBand="0" w:oddHBand="0" w:evenHBand="0" w:firstRowFirstColumn="0" w:firstRowLastColumn="0" w:lastRowFirstColumn="0" w:lastRowLastColumn="0"/>
            <w:tcW w:w="1298" w:type="dxa"/>
          </w:tcPr>
          <w:p w14:paraId="3C6F9C78" w14:textId="294E8FA9" w:rsidR="00DD06DE" w:rsidRDefault="0049644A" w:rsidP="00DD06DE">
            <w:r>
              <w:lastRenderedPageBreak/>
              <w:t>23/06/2023</w:t>
            </w:r>
          </w:p>
        </w:tc>
        <w:tc>
          <w:tcPr>
            <w:tcW w:w="4284" w:type="dxa"/>
          </w:tcPr>
          <w:p w14:paraId="07EB8C34" w14:textId="45EA0B07" w:rsidR="00DD06DE" w:rsidRDefault="00DD06DE" w:rsidP="00DD06DE">
            <w:pPr>
              <w:cnfStyle w:val="000000000000" w:firstRow="0" w:lastRow="0" w:firstColumn="0" w:lastColumn="0" w:oddVBand="0" w:evenVBand="0" w:oddHBand="0" w:evenHBand="0" w:firstRowFirstColumn="0" w:firstRowLastColumn="0" w:lastRowFirstColumn="0" w:lastRowLastColumn="0"/>
            </w:pPr>
            <w:r>
              <w:t xml:space="preserve">Annotated bibliography </w:t>
            </w:r>
          </w:p>
          <w:p w14:paraId="726E5425" w14:textId="77777777" w:rsidR="00DD06DE" w:rsidRDefault="00DD06DE" w:rsidP="00DD06DE">
            <w:pPr>
              <w:cnfStyle w:val="000000000000" w:firstRow="0" w:lastRow="0" w:firstColumn="0" w:lastColumn="0" w:oddVBand="0" w:evenVBand="0" w:oddHBand="0" w:evenHBand="0" w:firstRowFirstColumn="0" w:firstRowLastColumn="0" w:lastRowFirstColumn="0" w:lastRowLastColumn="0"/>
            </w:pPr>
            <w:r>
              <w:t>(send ahead of meeting)</w:t>
            </w:r>
          </w:p>
          <w:p w14:paraId="0D9F048F" w14:textId="77777777" w:rsidR="00DD06DE" w:rsidRDefault="00DD06DE" w:rsidP="00DD06D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Present findings</w:t>
            </w:r>
          </w:p>
          <w:p w14:paraId="287E91D5" w14:textId="77777777" w:rsidR="00DD06DE" w:rsidRDefault="00DD06DE" w:rsidP="00DD06D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Discuss understanding of literature and relevance to project</w:t>
            </w:r>
          </w:p>
          <w:p w14:paraId="1AAD4E7B" w14:textId="77777777" w:rsidR="00DD06DE" w:rsidRDefault="00DD06DE" w:rsidP="00DD06DE">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Note additional studies of relevance.</w:t>
            </w:r>
          </w:p>
          <w:p w14:paraId="59061363" w14:textId="77777777" w:rsidR="0049644A" w:rsidRDefault="0049644A" w:rsidP="0049644A">
            <w:pPr>
              <w:cnfStyle w:val="000000000000" w:firstRow="0" w:lastRow="0" w:firstColumn="0" w:lastColumn="0" w:oddVBand="0" w:evenVBand="0" w:oddHBand="0" w:evenHBand="0" w:firstRowFirstColumn="0" w:firstRowLastColumn="0" w:lastRowFirstColumn="0" w:lastRowLastColumn="0"/>
            </w:pPr>
          </w:p>
          <w:p w14:paraId="782012C8" w14:textId="00047DDD" w:rsidR="0049644A" w:rsidRDefault="0049644A" w:rsidP="0049644A">
            <w:pPr>
              <w:cnfStyle w:val="000000000000" w:firstRow="0" w:lastRow="0" w:firstColumn="0" w:lastColumn="0" w:oddVBand="0" w:evenVBand="0" w:oddHBand="0" w:evenHBand="0" w:firstRowFirstColumn="0" w:firstRowLastColumn="0" w:lastRowFirstColumn="0" w:lastRowLastColumn="0"/>
            </w:pPr>
            <w:r>
              <w:t>Results from previous week of research</w:t>
            </w:r>
          </w:p>
          <w:p w14:paraId="1F21BE7D" w14:textId="59C85B49" w:rsidR="00F808AB" w:rsidRDefault="00F808AB" w:rsidP="00F808AB">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Sequence identity of the helix in gram negative and gram positive</w:t>
            </w:r>
          </w:p>
          <w:p w14:paraId="635528A0" w14:textId="12D83FF1" w:rsidR="00DD06DE" w:rsidRDefault="005478DF" w:rsidP="00DD06DE">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Taxonomic map and how to go about this</w:t>
            </w:r>
          </w:p>
          <w:p w14:paraId="63B4F545" w14:textId="3B8DFC64" w:rsidR="00DD06DE" w:rsidRDefault="00DD06DE" w:rsidP="00DD06DE">
            <w:pPr>
              <w:cnfStyle w:val="000000000000" w:firstRow="0" w:lastRow="0" w:firstColumn="0" w:lastColumn="0" w:oddVBand="0" w:evenVBand="0" w:oddHBand="0" w:evenHBand="0" w:firstRowFirstColumn="0" w:firstRowLastColumn="0" w:lastRowFirstColumn="0" w:lastRowLastColumn="0"/>
            </w:pPr>
          </w:p>
        </w:tc>
        <w:tc>
          <w:tcPr>
            <w:tcW w:w="4735" w:type="dxa"/>
          </w:tcPr>
          <w:p w14:paraId="409EFEB6" w14:textId="77777777" w:rsidR="00DD06DE" w:rsidRDefault="00840D48" w:rsidP="00DD06DE">
            <w:pPr>
              <w:cnfStyle w:val="000000000000" w:firstRow="0" w:lastRow="0" w:firstColumn="0" w:lastColumn="0" w:oddVBand="0" w:evenVBand="0" w:oddHBand="0" w:evenHBand="0" w:firstRowFirstColumn="0" w:firstRowLastColumn="0" w:lastRowFirstColumn="0" w:lastRowLastColumn="0"/>
            </w:pPr>
            <w:r>
              <w:t xml:space="preserve">Annotated </w:t>
            </w:r>
            <w:proofErr w:type="spellStart"/>
            <w:r>
              <w:t>Biblio</w:t>
            </w:r>
            <w:proofErr w:type="spellEnd"/>
            <w:r>
              <w:t xml:space="preserve"> – Good, no updates needed (Milestone 1 completed!)</w:t>
            </w:r>
          </w:p>
          <w:p w14:paraId="0D21E089" w14:textId="77777777" w:rsidR="00840D48" w:rsidRDefault="00840D48" w:rsidP="00DD06DE">
            <w:pPr>
              <w:cnfStyle w:val="000000000000" w:firstRow="0" w:lastRow="0" w:firstColumn="0" w:lastColumn="0" w:oddVBand="0" w:evenVBand="0" w:oddHBand="0" w:evenHBand="0" w:firstRowFirstColumn="0" w:firstRowLastColumn="0" w:lastRowFirstColumn="0" w:lastRowLastColumn="0"/>
            </w:pPr>
          </w:p>
          <w:p w14:paraId="4E0067B7" w14:textId="77777777" w:rsidR="00840D48" w:rsidRDefault="00840D48" w:rsidP="00DD06DE">
            <w:pPr>
              <w:cnfStyle w:val="000000000000" w:firstRow="0" w:lastRow="0" w:firstColumn="0" w:lastColumn="0" w:oddVBand="0" w:evenVBand="0" w:oddHBand="0" w:evenHBand="0" w:firstRowFirstColumn="0" w:firstRowLastColumn="0" w:lastRowFirstColumn="0" w:lastRowLastColumn="0"/>
            </w:pPr>
            <w:r>
              <w:t>Next steps:</w:t>
            </w:r>
          </w:p>
          <w:p w14:paraId="7B7678DD" w14:textId="55483696" w:rsidR="00840D48" w:rsidRDefault="00840D48" w:rsidP="00DD06DE">
            <w:pPr>
              <w:cnfStyle w:val="000000000000" w:firstRow="0" w:lastRow="0" w:firstColumn="0" w:lastColumn="0" w:oddVBand="0" w:evenVBand="0" w:oddHBand="0" w:evenHBand="0" w:firstRowFirstColumn="0" w:firstRowLastColumn="0" w:lastRowFirstColumn="0" w:lastRowLastColumn="0"/>
            </w:pPr>
            <w:r>
              <w:t>Re-do alignment with errant sequences removed (as might not be true NAMLAA, since conservation should be higher in enzymatic region, might be affecting alignment as an outgroup)</w:t>
            </w:r>
            <w:r w:rsidR="00CF17EF">
              <w:t>.</w:t>
            </w:r>
          </w:p>
          <w:p w14:paraId="3F8986D5" w14:textId="77777777" w:rsidR="00840D48" w:rsidRDefault="00840D48" w:rsidP="00DD06DE">
            <w:pPr>
              <w:cnfStyle w:val="000000000000" w:firstRow="0" w:lastRow="0" w:firstColumn="0" w:lastColumn="0" w:oddVBand="0" w:evenVBand="0" w:oddHBand="0" w:evenHBand="0" w:firstRowFirstColumn="0" w:firstRowLastColumn="0" w:lastRowFirstColumn="0" w:lastRowLastColumn="0"/>
            </w:pPr>
          </w:p>
          <w:p w14:paraId="665710D8" w14:textId="77777777" w:rsidR="00840D48" w:rsidRDefault="00840D48" w:rsidP="00DD06DE">
            <w:pPr>
              <w:cnfStyle w:val="000000000000" w:firstRow="0" w:lastRow="0" w:firstColumn="0" w:lastColumn="0" w:oddVBand="0" w:evenVBand="0" w:oddHBand="0" w:evenHBand="0" w:firstRowFirstColumn="0" w:firstRowLastColumn="0" w:lastRowFirstColumn="0" w:lastRowLastColumn="0"/>
            </w:pPr>
            <w:r>
              <w:t>To find out at what level these sequences might be linked – relate their position in the taxonomy tree.</w:t>
            </w:r>
          </w:p>
          <w:p w14:paraId="47489396" w14:textId="77777777" w:rsidR="00840D48" w:rsidRDefault="00840D48" w:rsidP="00DD06DE">
            <w:pPr>
              <w:cnfStyle w:val="000000000000" w:firstRow="0" w:lastRow="0" w:firstColumn="0" w:lastColumn="0" w:oddVBand="0" w:evenVBand="0" w:oddHBand="0" w:evenHBand="0" w:firstRowFirstColumn="0" w:firstRowLastColumn="0" w:lastRowFirstColumn="0" w:lastRowLastColumn="0"/>
            </w:pPr>
          </w:p>
          <w:p w14:paraId="79BCA4AC" w14:textId="77777777" w:rsidR="00840D48" w:rsidRDefault="00840D48" w:rsidP="00DD06DE">
            <w:pPr>
              <w:cnfStyle w:val="000000000000" w:firstRow="0" w:lastRow="0" w:firstColumn="0" w:lastColumn="0" w:oddVBand="0" w:evenVBand="0" w:oddHBand="0" w:evenHBand="0" w:firstRowFirstColumn="0" w:firstRowLastColumn="0" w:lastRowFirstColumn="0" w:lastRowLastColumn="0"/>
            </w:pPr>
            <w:r>
              <w:t xml:space="preserve">Assess tax ID for </w:t>
            </w:r>
            <w:proofErr w:type="spellStart"/>
            <w:r>
              <w:t>geneus</w:t>
            </w:r>
            <w:proofErr w:type="spellEnd"/>
            <w:r>
              <w:t>/species for each sequence to allow a tree to be made</w:t>
            </w:r>
          </w:p>
          <w:p w14:paraId="3E89B177" w14:textId="432CE91F" w:rsidR="00840D48" w:rsidRDefault="00840D48" w:rsidP="00DD06D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For tax ID: Use Batch Entrez to get tax ID for each species</w:t>
            </w:r>
          </w:p>
          <w:p w14:paraId="6231A029" w14:textId="42F7376F" w:rsidR="00840D48" w:rsidRDefault="00840D48" w:rsidP="00840D48">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proofErr w:type="spellStart"/>
            <w:r>
              <w:t>Taxallnomy</w:t>
            </w:r>
            <w:proofErr w:type="spellEnd"/>
            <w:r>
              <w:t xml:space="preserve"> REST API using genus/species or tax ID</w:t>
            </w:r>
          </w:p>
          <w:p w14:paraId="6227A2E5" w14:textId="418D8B58" w:rsidR="00840D48" w:rsidRDefault="00840D48" w:rsidP="00840D4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Is there a link at the class/phylum level? (</w:t>
            </w:r>
            <w:proofErr w:type="spellStart"/>
            <w:r>
              <w:t>ie</w:t>
            </w:r>
            <w:proofErr w:type="spellEnd"/>
            <w:r>
              <w:t xml:space="preserve"> looking at the missing links in the multiple sequence alignment)</w:t>
            </w:r>
          </w:p>
          <w:p w14:paraId="30324A1C" w14:textId="0F8A6918" w:rsidR="00840D48" w:rsidRDefault="00840D48" w:rsidP="00840D48">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Annotate each species based on phylum into gram negative and gram positive species.</w:t>
            </w:r>
          </w:p>
        </w:tc>
        <w:tc>
          <w:tcPr>
            <w:tcW w:w="5071" w:type="dxa"/>
          </w:tcPr>
          <w:p w14:paraId="7D800F7C" w14:textId="77777777" w:rsidR="00683196" w:rsidRDefault="00683196" w:rsidP="00683196">
            <w:pPr>
              <w:cnfStyle w:val="000000000000" w:firstRow="0" w:lastRow="0" w:firstColumn="0" w:lastColumn="0" w:oddVBand="0" w:evenVBand="0" w:oddHBand="0" w:evenHBand="0" w:firstRowFirstColumn="0" w:firstRowLastColumn="0" w:lastRowFirstColumn="0" w:lastRowLastColumn="0"/>
            </w:pPr>
            <w:r>
              <w:t>Re-do alignment with errant sequences removed (as might not be true NAMLAA, since conservation should be higher in enzymatic region, might be affecting alignment as an outgroup).</w:t>
            </w:r>
          </w:p>
          <w:p w14:paraId="34DF106B" w14:textId="77777777" w:rsidR="00683196" w:rsidRDefault="00683196" w:rsidP="00683196">
            <w:pPr>
              <w:cnfStyle w:val="000000000000" w:firstRow="0" w:lastRow="0" w:firstColumn="0" w:lastColumn="0" w:oddVBand="0" w:evenVBand="0" w:oddHBand="0" w:evenHBand="0" w:firstRowFirstColumn="0" w:firstRowLastColumn="0" w:lastRowFirstColumn="0" w:lastRowLastColumn="0"/>
            </w:pPr>
          </w:p>
          <w:p w14:paraId="6C85A2D3" w14:textId="77777777" w:rsidR="00683196" w:rsidRDefault="00683196" w:rsidP="00683196">
            <w:pPr>
              <w:cnfStyle w:val="000000000000" w:firstRow="0" w:lastRow="0" w:firstColumn="0" w:lastColumn="0" w:oddVBand="0" w:evenVBand="0" w:oddHBand="0" w:evenHBand="0" w:firstRowFirstColumn="0" w:firstRowLastColumn="0" w:lastRowFirstColumn="0" w:lastRowLastColumn="0"/>
            </w:pPr>
            <w:r>
              <w:t>To find out at what level these sequences might be linked – relate their position in the taxonomy tree.</w:t>
            </w:r>
          </w:p>
          <w:p w14:paraId="5DC45D34" w14:textId="77777777" w:rsidR="00683196" w:rsidRDefault="00683196" w:rsidP="00683196">
            <w:pPr>
              <w:cnfStyle w:val="000000000000" w:firstRow="0" w:lastRow="0" w:firstColumn="0" w:lastColumn="0" w:oddVBand="0" w:evenVBand="0" w:oddHBand="0" w:evenHBand="0" w:firstRowFirstColumn="0" w:firstRowLastColumn="0" w:lastRowFirstColumn="0" w:lastRowLastColumn="0"/>
            </w:pPr>
          </w:p>
          <w:p w14:paraId="51388B1A" w14:textId="77777777" w:rsidR="00683196" w:rsidRDefault="00683196" w:rsidP="00683196">
            <w:pPr>
              <w:cnfStyle w:val="000000000000" w:firstRow="0" w:lastRow="0" w:firstColumn="0" w:lastColumn="0" w:oddVBand="0" w:evenVBand="0" w:oddHBand="0" w:evenHBand="0" w:firstRowFirstColumn="0" w:firstRowLastColumn="0" w:lastRowFirstColumn="0" w:lastRowLastColumn="0"/>
            </w:pPr>
            <w:r>
              <w:t xml:space="preserve">Assess tax ID for </w:t>
            </w:r>
            <w:proofErr w:type="spellStart"/>
            <w:r>
              <w:t>geneus</w:t>
            </w:r>
            <w:proofErr w:type="spellEnd"/>
            <w:r>
              <w:t>/species for each sequence to allow a tree to be made</w:t>
            </w:r>
          </w:p>
          <w:p w14:paraId="013D3DEA" w14:textId="77777777" w:rsidR="00683196" w:rsidRDefault="00683196" w:rsidP="00683196">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For tax ID: Use Batch Entrez to get tax ID for each species</w:t>
            </w:r>
          </w:p>
          <w:p w14:paraId="257CE8D7" w14:textId="77777777" w:rsidR="00683196" w:rsidRDefault="00683196" w:rsidP="00683196">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proofErr w:type="spellStart"/>
            <w:r>
              <w:t>Taxallnomy</w:t>
            </w:r>
            <w:proofErr w:type="spellEnd"/>
            <w:r>
              <w:t xml:space="preserve"> REST API using genus/species or tax ID</w:t>
            </w:r>
          </w:p>
          <w:p w14:paraId="43FD47BD" w14:textId="77777777" w:rsidR="00683196" w:rsidRDefault="00683196" w:rsidP="0068319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Is there a link at the class/phylum level? (</w:t>
            </w:r>
            <w:proofErr w:type="spellStart"/>
            <w:r>
              <w:t>ie</w:t>
            </w:r>
            <w:proofErr w:type="spellEnd"/>
            <w:r>
              <w:t xml:space="preserve"> looking at the missing links in the multiple sequence alignment)</w:t>
            </w:r>
          </w:p>
          <w:p w14:paraId="1451D92F" w14:textId="66B5F583" w:rsidR="00DD06DE" w:rsidRDefault="00683196" w:rsidP="00683196">
            <w:pPr>
              <w:cnfStyle w:val="000000000000" w:firstRow="0" w:lastRow="0" w:firstColumn="0" w:lastColumn="0" w:oddVBand="0" w:evenVBand="0" w:oddHBand="0" w:evenHBand="0" w:firstRowFirstColumn="0" w:firstRowLastColumn="0" w:lastRowFirstColumn="0" w:lastRowLastColumn="0"/>
            </w:pPr>
            <w:r>
              <w:t>Annotate each species based on phylum into gram negative and gram positive species.</w:t>
            </w:r>
          </w:p>
        </w:tc>
      </w:tr>
      <w:tr w:rsidR="00DD06DE" w14:paraId="41FCD9DE" w14:textId="77777777" w:rsidTr="00DD06DE">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1298" w:type="dxa"/>
          </w:tcPr>
          <w:p w14:paraId="45A57D8A" w14:textId="77777777" w:rsidR="00DD06DE" w:rsidRDefault="00DD06DE" w:rsidP="00DD06DE"/>
        </w:tc>
        <w:tc>
          <w:tcPr>
            <w:tcW w:w="4284" w:type="dxa"/>
          </w:tcPr>
          <w:p w14:paraId="0E442589" w14:textId="77777777" w:rsidR="00DD06DE" w:rsidRDefault="00DD06DE" w:rsidP="00DD06DE">
            <w:pPr>
              <w:cnfStyle w:val="000000100000" w:firstRow="0" w:lastRow="0" w:firstColumn="0" w:lastColumn="0" w:oddVBand="0" w:evenVBand="0" w:oddHBand="1" w:evenHBand="0" w:firstRowFirstColumn="0" w:firstRowLastColumn="0" w:lastRowFirstColumn="0" w:lastRowLastColumn="0"/>
            </w:pPr>
          </w:p>
          <w:p w14:paraId="00D6F46B" w14:textId="77777777" w:rsidR="00DD06DE" w:rsidRDefault="00DD06DE" w:rsidP="00DD06DE">
            <w:pPr>
              <w:cnfStyle w:val="000000100000" w:firstRow="0" w:lastRow="0" w:firstColumn="0" w:lastColumn="0" w:oddVBand="0" w:evenVBand="0" w:oddHBand="1" w:evenHBand="0" w:firstRowFirstColumn="0" w:firstRowLastColumn="0" w:lastRowFirstColumn="0" w:lastRowLastColumn="0"/>
            </w:pPr>
          </w:p>
          <w:p w14:paraId="202DDE91" w14:textId="77777777" w:rsidR="00DD06DE" w:rsidRDefault="00DD06DE" w:rsidP="00DD06DE">
            <w:pPr>
              <w:cnfStyle w:val="000000100000" w:firstRow="0" w:lastRow="0" w:firstColumn="0" w:lastColumn="0" w:oddVBand="0" w:evenVBand="0" w:oddHBand="1" w:evenHBand="0" w:firstRowFirstColumn="0" w:firstRowLastColumn="0" w:lastRowFirstColumn="0" w:lastRowLastColumn="0"/>
            </w:pPr>
          </w:p>
          <w:p w14:paraId="5861505A" w14:textId="77777777" w:rsidR="00DD06DE" w:rsidRDefault="00DD06DE" w:rsidP="00DD06DE">
            <w:pPr>
              <w:cnfStyle w:val="000000100000" w:firstRow="0" w:lastRow="0" w:firstColumn="0" w:lastColumn="0" w:oddVBand="0" w:evenVBand="0" w:oddHBand="1" w:evenHBand="0" w:firstRowFirstColumn="0" w:firstRowLastColumn="0" w:lastRowFirstColumn="0" w:lastRowLastColumn="0"/>
            </w:pPr>
          </w:p>
          <w:p w14:paraId="4BC88698" w14:textId="77777777" w:rsidR="00DD06DE" w:rsidRDefault="00DD06DE" w:rsidP="00DD06DE">
            <w:pPr>
              <w:cnfStyle w:val="000000100000" w:firstRow="0" w:lastRow="0" w:firstColumn="0" w:lastColumn="0" w:oddVBand="0" w:evenVBand="0" w:oddHBand="1" w:evenHBand="0" w:firstRowFirstColumn="0" w:firstRowLastColumn="0" w:lastRowFirstColumn="0" w:lastRowLastColumn="0"/>
            </w:pPr>
          </w:p>
          <w:p w14:paraId="29A6A6A0" w14:textId="28547991" w:rsidR="00DD06DE" w:rsidRDefault="00DD06DE" w:rsidP="00DD06DE">
            <w:pPr>
              <w:cnfStyle w:val="000000100000" w:firstRow="0" w:lastRow="0" w:firstColumn="0" w:lastColumn="0" w:oddVBand="0" w:evenVBand="0" w:oddHBand="1" w:evenHBand="0" w:firstRowFirstColumn="0" w:firstRowLastColumn="0" w:lastRowFirstColumn="0" w:lastRowLastColumn="0"/>
            </w:pPr>
          </w:p>
        </w:tc>
        <w:tc>
          <w:tcPr>
            <w:tcW w:w="4735" w:type="dxa"/>
          </w:tcPr>
          <w:p w14:paraId="79532149" w14:textId="77777777" w:rsidR="00DD06DE" w:rsidRDefault="00DD06DE" w:rsidP="00DD06DE">
            <w:pPr>
              <w:cnfStyle w:val="000000100000" w:firstRow="0" w:lastRow="0" w:firstColumn="0" w:lastColumn="0" w:oddVBand="0" w:evenVBand="0" w:oddHBand="1" w:evenHBand="0" w:firstRowFirstColumn="0" w:firstRowLastColumn="0" w:lastRowFirstColumn="0" w:lastRowLastColumn="0"/>
            </w:pPr>
          </w:p>
        </w:tc>
        <w:tc>
          <w:tcPr>
            <w:tcW w:w="5071" w:type="dxa"/>
          </w:tcPr>
          <w:p w14:paraId="0530F392" w14:textId="77777777" w:rsidR="00DD06DE" w:rsidRDefault="00DD06DE" w:rsidP="00DD06DE">
            <w:pPr>
              <w:cnfStyle w:val="000000100000" w:firstRow="0" w:lastRow="0" w:firstColumn="0" w:lastColumn="0" w:oddVBand="0" w:evenVBand="0" w:oddHBand="1" w:evenHBand="0" w:firstRowFirstColumn="0" w:firstRowLastColumn="0" w:lastRowFirstColumn="0" w:lastRowLastColumn="0"/>
            </w:pPr>
          </w:p>
        </w:tc>
      </w:tr>
      <w:tr w:rsidR="00DD06DE" w14:paraId="3CC31F59" w14:textId="77777777" w:rsidTr="00DD06DE">
        <w:trPr>
          <w:trHeight w:val="273"/>
        </w:trPr>
        <w:tc>
          <w:tcPr>
            <w:cnfStyle w:val="001000000000" w:firstRow="0" w:lastRow="0" w:firstColumn="1" w:lastColumn="0" w:oddVBand="0" w:evenVBand="0" w:oddHBand="0" w:evenHBand="0" w:firstRowFirstColumn="0" w:firstRowLastColumn="0" w:lastRowFirstColumn="0" w:lastRowLastColumn="0"/>
            <w:tcW w:w="1298" w:type="dxa"/>
          </w:tcPr>
          <w:p w14:paraId="11FB171A" w14:textId="77777777" w:rsidR="00DD06DE" w:rsidRDefault="00DD06DE" w:rsidP="00DD06DE"/>
        </w:tc>
        <w:tc>
          <w:tcPr>
            <w:tcW w:w="4284" w:type="dxa"/>
          </w:tcPr>
          <w:p w14:paraId="1C3EEB79" w14:textId="78CE00A1" w:rsidR="00DD06DE" w:rsidRDefault="00DD06DE" w:rsidP="00DD06DE">
            <w:pPr>
              <w:cnfStyle w:val="000000000000" w:firstRow="0" w:lastRow="0" w:firstColumn="0" w:lastColumn="0" w:oddVBand="0" w:evenVBand="0" w:oddHBand="0" w:evenHBand="0" w:firstRowFirstColumn="0" w:firstRowLastColumn="0" w:lastRowFirstColumn="0" w:lastRowLastColumn="0"/>
            </w:pPr>
          </w:p>
        </w:tc>
        <w:tc>
          <w:tcPr>
            <w:tcW w:w="4735" w:type="dxa"/>
          </w:tcPr>
          <w:p w14:paraId="34DC41EC" w14:textId="77777777" w:rsidR="00DD06DE" w:rsidRDefault="00DD06DE" w:rsidP="00DD06DE">
            <w:pPr>
              <w:cnfStyle w:val="000000000000" w:firstRow="0" w:lastRow="0" w:firstColumn="0" w:lastColumn="0" w:oddVBand="0" w:evenVBand="0" w:oddHBand="0" w:evenHBand="0" w:firstRowFirstColumn="0" w:firstRowLastColumn="0" w:lastRowFirstColumn="0" w:lastRowLastColumn="0"/>
            </w:pPr>
          </w:p>
        </w:tc>
        <w:tc>
          <w:tcPr>
            <w:tcW w:w="5071" w:type="dxa"/>
          </w:tcPr>
          <w:p w14:paraId="00D9C0B9" w14:textId="77777777" w:rsidR="00DD06DE" w:rsidRDefault="00DD06DE" w:rsidP="00DD06DE">
            <w:pPr>
              <w:cnfStyle w:val="000000000000" w:firstRow="0" w:lastRow="0" w:firstColumn="0" w:lastColumn="0" w:oddVBand="0" w:evenVBand="0" w:oddHBand="0" w:evenHBand="0" w:firstRowFirstColumn="0" w:firstRowLastColumn="0" w:lastRowFirstColumn="0" w:lastRowLastColumn="0"/>
            </w:pPr>
          </w:p>
        </w:tc>
      </w:tr>
      <w:tr w:rsidR="00DD06DE" w14:paraId="6445BC28" w14:textId="77777777" w:rsidTr="00DD06D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1298" w:type="dxa"/>
          </w:tcPr>
          <w:p w14:paraId="1100D2B7" w14:textId="77777777" w:rsidR="00DD06DE" w:rsidRDefault="00DD06DE" w:rsidP="00DD06DE"/>
        </w:tc>
        <w:tc>
          <w:tcPr>
            <w:tcW w:w="4284" w:type="dxa"/>
          </w:tcPr>
          <w:p w14:paraId="24965E45" w14:textId="68B20899" w:rsidR="00DD06DE" w:rsidRDefault="00DD06DE" w:rsidP="00DD06DE">
            <w:pPr>
              <w:cnfStyle w:val="000000100000" w:firstRow="0" w:lastRow="0" w:firstColumn="0" w:lastColumn="0" w:oddVBand="0" w:evenVBand="0" w:oddHBand="1" w:evenHBand="0" w:firstRowFirstColumn="0" w:firstRowLastColumn="0" w:lastRowFirstColumn="0" w:lastRowLastColumn="0"/>
            </w:pPr>
          </w:p>
        </w:tc>
        <w:tc>
          <w:tcPr>
            <w:tcW w:w="4735" w:type="dxa"/>
          </w:tcPr>
          <w:p w14:paraId="37AB4034" w14:textId="77777777" w:rsidR="00DD06DE" w:rsidRDefault="00DD06DE" w:rsidP="00DD06DE">
            <w:pPr>
              <w:cnfStyle w:val="000000100000" w:firstRow="0" w:lastRow="0" w:firstColumn="0" w:lastColumn="0" w:oddVBand="0" w:evenVBand="0" w:oddHBand="1" w:evenHBand="0" w:firstRowFirstColumn="0" w:firstRowLastColumn="0" w:lastRowFirstColumn="0" w:lastRowLastColumn="0"/>
            </w:pPr>
          </w:p>
        </w:tc>
        <w:tc>
          <w:tcPr>
            <w:tcW w:w="5071" w:type="dxa"/>
          </w:tcPr>
          <w:p w14:paraId="3FCADB24" w14:textId="77777777" w:rsidR="00DD06DE" w:rsidRDefault="00DD06DE" w:rsidP="00DD06DE">
            <w:pPr>
              <w:cnfStyle w:val="000000100000" w:firstRow="0" w:lastRow="0" w:firstColumn="0" w:lastColumn="0" w:oddVBand="0" w:evenVBand="0" w:oddHBand="1" w:evenHBand="0" w:firstRowFirstColumn="0" w:firstRowLastColumn="0" w:lastRowFirstColumn="0" w:lastRowLastColumn="0"/>
            </w:pPr>
          </w:p>
        </w:tc>
      </w:tr>
    </w:tbl>
    <w:p w14:paraId="21BAB811" w14:textId="77777777" w:rsidR="00D877C9" w:rsidRDefault="00D877C9"/>
    <w:sectPr w:rsidR="00D877C9" w:rsidSect="006578D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B187A"/>
    <w:multiLevelType w:val="hybridMultilevel"/>
    <w:tmpl w:val="5824F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642738"/>
    <w:multiLevelType w:val="hybridMultilevel"/>
    <w:tmpl w:val="E57C618C"/>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9B6E52"/>
    <w:multiLevelType w:val="hybridMultilevel"/>
    <w:tmpl w:val="FC6C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BF7125"/>
    <w:multiLevelType w:val="hybridMultilevel"/>
    <w:tmpl w:val="E026C4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546FEA"/>
    <w:multiLevelType w:val="hybridMultilevel"/>
    <w:tmpl w:val="667E754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2837CFB"/>
    <w:multiLevelType w:val="hybridMultilevel"/>
    <w:tmpl w:val="03AC26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BD6CCD"/>
    <w:multiLevelType w:val="hybridMultilevel"/>
    <w:tmpl w:val="6218C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4E4E6E"/>
    <w:multiLevelType w:val="hybridMultilevel"/>
    <w:tmpl w:val="1A3AA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C11BF7"/>
    <w:multiLevelType w:val="hybridMultilevel"/>
    <w:tmpl w:val="07709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254D07"/>
    <w:multiLevelType w:val="hybridMultilevel"/>
    <w:tmpl w:val="4E94FAEC"/>
    <w:lvl w:ilvl="0" w:tplc="84866D7A">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7E630A"/>
    <w:multiLevelType w:val="hybridMultilevel"/>
    <w:tmpl w:val="78EEA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050DE1"/>
    <w:multiLevelType w:val="hybridMultilevel"/>
    <w:tmpl w:val="36F6FA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3690C74"/>
    <w:multiLevelType w:val="hybridMultilevel"/>
    <w:tmpl w:val="BCD274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AA5A46"/>
    <w:multiLevelType w:val="hybridMultilevel"/>
    <w:tmpl w:val="D494D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2D73C0"/>
    <w:multiLevelType w:val="hybridMultilevel"/>
    <w:tmpl w:val="FB020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9F0C17"/>
    <w:multiLevelType w:val="hybridMultilevel"/>
    <w:tmpl w:val="EFDEA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3214367">
    <w:abstractNumId w:val="6"/>
  </w:num>
  <w:num w:numId="2" w16cid:durableId="1203909514">
    <w:abstractNumId w:val="1"/>
  </w:num>
  <w:num w:numId="3" w16cid:durableId="1450467947">
    <w:abstractNumId w:val="13"/>
  </w:num>
  <w:num w:numId="4" w16cid:durableId="1542597495">
    <w:abstractNumId w:val="5"/>
  </w:num>
  <w:num w:numId="5" w16cid:durableId="1610120938">
    <w:abstractNumId w:val="3"/>
  </w:num>
  <w:num w:numId="6" w16cid:durableId="1801412516">
    <w:abstractNumId w:val="10"/>
  </w:num>
  <w:num w:numId="7" w16cid:durableId="1110707082">
    <w:abstractNumId w:val="11"/>
  </w:num>
  <w:num w:numId="8" w16cid:durableId="39014972">
    <w:abstractNumId w:val="15"/>
  </w:num>
  <w:num w:numId="9" w16cid:durableId="238171348">
    <w:abstractNumId w:val="4"/>
  </w:num>
  <w:num w:numId="10" w16cid:durableId="807283829">
    <w:abstractNumId w:val="9"/>
  </w:num>
  <w:num w:numId="11" w16cid:durableId="446893992">
    <w:abstractNumId w:val="12"/>
  </w:num>
  <w:num w:numId="12" w16cid:durableId="91629156">
    <w:abstractNumId w:val="14"/>
  </w:num>
  <w:num w:numId="13" w16cid:durableId="262152525">
    <w:abstractNumId w:val="8"/>
  </w:num>
  <w:num w:numId="14" w16cid:durableId="319040779">
    <w:abstractNumId w:val="7"/>
  </w:num>
  <w:num w:numId="15" w16cid:durableId="1458378576">
    <w:abstractNumId w:val="2"/>
  </w:num>
  <w:num w:numId="16" w16cid:durableId="1802264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DC"/>
    <w:rsid w:val="00005502"/>
    <w:rsid w:val="00043A2D"/>
    <w:rsid w:val="0006207A"/>
    <w:rsid w:val="00195151"/>
    <w:rsid w:val="001D0000"/>
    <w:rsid w:val="002C1FE1"/>
    <w:rsid w:val="002C4CEA"/>
    <w:rsid w:val="003743BB"/>
    <w:rsid w:val="00376C4D"/>
    <w:rsid w:val="003C6FF2"/>
    <w:rsid w:val="003E1A89"/>
    <w:rsid w:val="004707F5"/>
    <w:rsid w:val="0049644A"/>
    <w:rsid w:val="004B3EBB"/>
    <w:rsid w:val="004D5BD1"/>
    <w:rsid w:val="004F622E"/>
    <w:rsid w:val="005358E3"/>
    <w:rsid w:val="005478DF"/>
    <w:rsid w:val="005C30D1"/>
    <w:rsid w:val="00625841"/>
    <w:rsid w:val="006578DC"/>
    <w:rsid w:val="00683196"/>
    <w:rsid w:val="006C0A83"/>
    <w:rsid w:val="006D0247"/>
    <w:rsid w:val="006F7EDA"/>
    <w:rsid w:val="00703762"/>
    <w:rsid w:val="007141EE"/>
    <w:rsid w:val="00772EFE"/>
    <w:rsid w:val="007C3206"/>
    <w:rsid w:val="00840D48"/>
    <w:rsid w:val="0084424E"/>
    <w:rsid w:val="0096758F"/>
    <w:rsid w:val="0097541E"/>
    <w:rsid w:val="00991274"/>
    <w:rsid w:val="00AF56D7"/>
    <w:rsid w:val="00B07762"/>
    <w:rsid w:val="00B46C8E"/>
    <w:rsid w:val="00C10A67"/>
    <w:rsid w:val="00C1211F"/>
    <w:rsid w:val="00C34536"/>
    <w:rsid w:val="00CF17EF"/>
    <w:rsid w:val="00D10446"/>
    <w:rsid w:val="00D36200"/>
    <w:rsid w:val="00D83C4A"/>
    <w:rsid w:val="00D877C9"/>
    <w:rsid w:val="00DA5531"/>
    <w:rsid w:val="00DD06DE"/>
    <w:rsid w:val="00DE6EF8"/>
    <w:rsid w:val="00E15E3B"/>
    <w:rsid w:val="00EF692B"/>
    <w:rsid w:val="00F260D2"/>
    <w:rsid w:val="00F76A79"/>
    <w:rsid w:val="00F80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FCFE7"/>
  <w15:chartTrackingRefBased/>
  <w15:docId w15:val="{3B65F7B0-813F-42FE-8207-131A82A1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7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578D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6578DC"/>
    <w:pPr>
      <w:ind w:left="720"/>
      <w:contextualSpacing/>
    </w:pPr>
  </w:style>
  <w:style w:type="character" w:customStyle="1" w:styleId="identifier">
    <w:name w:val="identifier"/>
    <w:basedOn w:val="DefaultParagraphFont"/>
    <w:rsid w:val="00D83C4A"/>
  </w:style>
  <w:style w:type="character" w:styleId="Hyperlink">
    <w:name w:val="Hyperlink"/>
    <w:basedOn w:val="DefaultParagraphFont"/>
    <w:uiPriority w:val="99"/>
    <w:semiHidden/>
    <w:unhideWhenUsed/>
    <w:rsid w:val="00D83C4A"/>
    <w:rPr>
      <w:color w:val="0000FF"/>
      <w:u w:val="single"/>
    </w:rPr>
  </w:style>
  <w:style w:type="paragraph" w:styleId="NoSpacing">
    <w:name w:val="No Spacing"/>
    <w:uiPriority w:val="1"/>
    <w:qFormat/>
    <w:rsid w:val="005C30D1"/>
    <w:pPr>
      <w:spacing w:after="0" w:line="240" w:lineRule="auto"/>
    </w:pPr>
  </w:style>
  <w:style w:type="character" w:styleId="FollowedHyperlink">
    <w:name w:val="FollowedHyperlink"/>
    <w:basedOn w:val="DefaultParagraphFont"/>
    <w:uiPriority w:val="99"/>
    <w:semiHidden/>
    <w:unhideWhenUsed/>
    <w:rsid w:val="005C3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26/science.aaw6718"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csb.org/search?q=rcsb_polymer_entity_annotation.annotation_id:PF01471%20AND%20rcsb_polymer_entity_annotation.type:Pfam&amp;rt=polymer_ent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2A30A5D26DCB4A8158FC675DF348AD" ma:contentTypeVersion="8" ma:contentTypeDescription="Create a new document." ma:contentTypeScope="" ma:versionID="915221b6da577748adfd6f17947d6b28">
  <xsd:schema xmlns:xsd="http://www.w3.org/2001/XMLSchema" xmlns:xs="http://www.w3.org/2001/XMLSchema" xmlns:p="http://schemas.microsoft.com/office/2006/metadata/properties" xmlns:ns3="27877462-4598-4693-ba6c-f907586c5e1f" targetNamespace="http://schemas.microsoft.com/office/2006/metadata/properties" ma:root="true" ma:fieldsID="0a5944451901a3413b9e878c01f64e4d" ns3:_="">
    <xsd:import namespace="27877462-4598-4693-ba6c-f907586c5e1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877462-4598-4693-ba6c-f907586c5e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1842D4-6E65-400F-A648-3D2694F2D9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1168D66-A9B5-4D92-BAB8-EA8C8EE50B65}">
  <ds:schemaRefs>
    <ds:schemaRef ds:uri="http://schemas.microsoft.com/sharepoint/v3/contenttype/forms"/>
  </ds:schemaRefs>
</ds:datastoreItem>
</file>

<file path=customXml/itemProps3.xml><?xml version="1.0" encoding="utf-8"?>
<ds:datastoreItem xmlns:ds="http://schemas.openxmlformats.org/officeDocument/2006/customXml" ds:itemID="{3BD3B6F2-2995-4AA1-9602-64C950A263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877462-4598-4693-ba6c-f907586c5e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5</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51</cp:revision>
  <dcterms:created xsi:type="dcterms:W3CDTF">2023-05-01T17:54:00Z</dcterms:created>
  <dcterms:modified xsi:type="dcterms:W3CDTF">2023-06-27T17:15:00Z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0x010100062A30A5D26DCB4A8158FC675DF348AD</vt:lpwstr>
  </property>
</Properties>
</file>