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4275144"/>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0983A6BC" w14:textId="2FD40FF9" w:rsidR="00BA20C5"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275144" w:history="1">
            <w:r w:rsidR="00BA20C5" w:rsidRPr="005059A5">
              <w:rPr>
                <w:rStyle w:val="Hyperlink"/>
                <w:noProof/>
              </w:rPr>
              <w:t>ABSTRACT (200-300 words)</w:t>
            </w:r>
            <w:r w:rsidR="00BA20C5">
              <w:rPr>
                <w:noProof/>
                <w:webHidden/>
              </w:rPr>
              <w:tab/>
            </w:r>
            <w:r w:rsidR="00BA20C5">
              <w:rPr>
                <w:noProof/>
                <w:webHidden/>
              </w:rPr>
              <w:fldChar w:fldCharType="begin"/>
            </w:r>
            <w:r w:rsidR="00BA20C5">
              <w:rPr>
                <w:noProof/>
                <w:webHidden/>
              </w:rPr>
              <w:instrText xml:space="preserve"> PAGEREF _Toc164275144 \h </w:instrText>
            </w:r>
            <w:r w:rsidR="00BA20C5">
              <w:rPr>
                <w:noProof/>
                <w:webHidden/>
              </w:rPr>
            </w:r>
            <w:r w:rsidR="00BA20C5">
              <w:rPr>
                <w:noProof/>
                <w:webHidden/>
              </w:rPr>
              <w:fldChar w:fldCharType="separate"/>
            </w:r>
            <w:r w:rsidR="00BA20C5">
              <w:rPr>
                <w:noProof/>
                <w:webHidden/>
              </w:rPr>
              <w:t>2</w:t>
            </w:r>
            <w:r w:rsidR="00BA20C5">
              <w:rPr>
                <w:noProof/>
                <w:webHidden/>
              </w:rPr>
              <w:fldChar w:fldCharType="end"/>
            </w:r>
          </w:hyperlink>
        </w:p>
        <w:p w14:paraId="1AA0424E" w14:textId="3A1B45A2" w:rsidR="00BA20C5" w:rsidRDefault="00000000">
          <w:pPr>
            <w:pStyle w:val="TOC1"/>
            <w:tabs>
              <w:tab w:val="right" w:leader="dot" w:pos="9016"/>
            </w:tabs>
            <w:rPr>
              <w:rFonts w:eastAsiaTheme="minorEastAsia"/>
              <w:noProof/>
              <w:lang w:eastAsia="en-GB"/>
            </w:rPr>
          </w:pPr>
          <w:hyperlink w:anchor="_Toc164275145" w:history="1">
            <w:r w:rsidR="00BA20C5" w:rsidRPr="005059A5">
              <w:rPr>
                <w:rStyle w:val="Hyperlink"/>
                <w:noProof/>
              </w:rPr>
              <w:t>ACKNOWLEDGEMENTS</w:t>
            </w:r>
            <w:r w:rsidR="00BA20C5">
              <w:rPr>
                <w:noProof/>
                <w:webHidden/>
              </w:rPr>
              <w:tab/>
            </w:r>
            <w:r w:rsidR="00BA20C5">
              <w:rPr>
                <w:noProof/>
                <w:webHidden/>
              </w:rPr>
              <w:fldChar w:fldCharType="begin"/>
            </w:r>
            <w:r w:rsidR="00BA20C5">
              <w:rPr>
                <w:noProof/>
                <w:webHidden/>
              </w:rPr>
              <w:instrText xml:space="preserve"> PAGEREF _Toc164275145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111C732B" w14:textId="08A19C24" w:rsidR="00BA20C5" w:rsidRDefault="00000000">
          <w:pPr>
            <w:pStyle w:val="TOC1"/>
            <w:tabs>
              <w:tab w:val="right" w:leader="dot" w:pos="9016"/>
            </w:tabs>
            <w:rPr>
              <w:rFonts w:eastAsiaTheme="minorEastAsia"/>
              <w:noProof/>
              <w:lang w:eastAsia="en-GB"/>
            </w:rPr>
          </w:pPr>
          <w:hyperlink w:anchor="_Toc164275146" w:history="1">
            <w:r w:rsidR="00BA20C5" w:rsidRPr="005059A5">
              <w:rPr>
                <w:rStyle w:val="Hyperlink"/>
                <w:noProof/>
              </w:rPr>
              <w:t>ABBREVIATIONS</w:t>
            </w:r>
            <w:r w:rsidR="00BA20C5">
              <w:rPr>
                <w:noProof/>
                <w:webHidden/>
              </w:rPr>
              <w:tab/>
            </w:r>
            <w:r w:rsidR="00BA20C5">
              <w:rPr>
                <w:noProof/>
                <w:webHidden/>
              </w:rPr>
              <w:fldChar w:fldCharType="begin"/>
            </w:r>
            <w:r w:rsidR="00BA20C5">
              <w:rPr>
                <w:noProof/>
                <w:webHidden/>
              </w:rPr>
              <w:instrText xml:space="preserve"> PAGEREF _Toc164275146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0B7B0161" w14:textId="764000CE" w:rsidR="00BA20C5" w:rsidRDefault="00000000">
          <w:pPr>
            <w:pStyle w:val="TOC1"/>
            <w:tabs>
              <w:tab w:val="right" w:leader="dot" w:pos="9016"/>
            </w:tabs>
            <w:rPr>
              <w:rFonts w:eastAsiaTheme="minorEastAsia"/>
              <w:noProof/>
              <w:lang w:eastAsia="en-GB"/>
            </w:rPr>
          </w:pPr>
          <w:hyperlink w:anchor="_Toc164275147" w:history="1">
            <w:r w:rsidR="00BA20C5" w:rsidRPr="005059A5">
              <w:rPr>
                <w:rStyle w:val="Hyperlink"/>
                <w:noProof/>
              </w:rPr>
              <w:t>INTRODUCTION</w:t>
            </w:r>
            <w:r w:rsidR="00BA20C5">
              <w:rPr>
                <w:noProof/>
                <w:webHidden/>
              </w:rPr>
              <w:tab/>
            </w:r>
            <w:r w:rsidR="00BA20C5">
              <w:rPr>
                <w:noProof/>
                <w:webHidden/>
              </w:rPr>
              <w:fldChar w:fldCharType="begin"/>
            </w:r>
            <w:r w:rsidR="00BA20C5">
              <w:rPr>
                <w:noProof/>
                <w:webHidden/>
              </w:rPr>
              <w:instrText xml:space="preserve"> PAGEREF _Toc164275147 \h </w:instrText>
            </w:r>
            <w:r w:rsidR="00BA20C5">
              <w:rPr>
                <w:noProof/>
                <w:webHidden/>
              </w:rPr>
            </w:r>
            <w:r w:rsidR="00BA20C5">
              <w:rPr>
                <w:noProof/>
                <w:webHidden/>
              </w:rPr>
              <w:fldChar w:fldCharType="separate"/>
            </w:r>
            <w:r w:rsidR="00BA20C5">
              <w:rPr>
                <w:noProof/>
                <w:webHidden/>
              </w:rPr>
              <w:t>4</w:t>
            </w:r>
            <w:r w:rsidR="00BA20C5">
              <w:rPr>
                <w:noProof/>
                <w:webHidden/>
              </w:rPr>
              <w:fldChar w:fldCharType="end"/>
            </w:r>
          </w:hyperlink>
        </w:p>
        <w:p w14:paraId="08F0A807" w14:textId="39B99CDD" w:rsidR="00BA20C5" w:rsidRDefault="00000000">
          <w:pPr>
            <w:pStyle w:val="TOC1"/>
            <w:tabs>
              <w:tab w:val="right" w:leader="dot" w:pos="9016"/>
            </w:tabs>
            <w:rPr>
              <w:rFonts w:eastAsiaTheme="minorEastAsia"/>
              <w:noProof/>
              <w:lang w:eastAsia="en-GB"/>
            </w:rPr>
          </w:pPr>
          <w:hyperlink w:anchor="_Toc164275148" w:history="1">
            <w:r w:rsidR="00BA20C5" w:rsidRPr="005059A5">
              <w:rPr>
                <w:rStyle w:val="Hyperlink"/>
                <w:noProof/>
              </w:rPr>
              <w:t>MATERIALS AND METHODS</w:t>
            </w:r>
            <w:r w:rsidR="00BA20C5">
              <w:rPr>
                <w:noProof/>
                <w:webHidden/>
              </w:rPr>
              <w:tab/>
            </w:r>
            <w:r w:rsidR="00BA20C5">
              <w:rPr>
                <w:noProof/>
                <w:webHidden/>
              </w:rPr>
              <w:fldChar w:fldCharType="begin"/>
            </w:r>
            <w:r w:rsidR="00BA20C5">
              <w:rPr>
                <w:noProof/>
                <w:webHidden/>
              </w:rPr>
              <w:instrText xml:space="preserve"> PAGEREF _Toc164275148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136ADA74" w14:textId="210A80A9" w:rsidR="00BA20C5" w:rsidRDefault="00000000">
          <w:pPr>
            <w:pStyle w:val="TOC2"/>
            <w:tabs>
              <w:tab w:val="right" w:leader="dot" w:pos="9016"/>
            </w:tabs>
            <w:rPr>
              <w:noProof/>
            </w:rPr>
          </w:pPr>
          <w:hyperlink w:anchor="_Toc164275149" w:history="1">
            <w:r w:rsidR="00BA20C5" w:rsidRPr="005059A5">
              <w:rPr>
                <w:rStyle w:val="Hyperlink"/>
                <w:noProof/>
              </w:rPr>
              <w:t>Data Collection</w:t>
            </w:r>
            <w:r w:rsidR="00BA20C5">
              <w:rPr>
                <w:noProof/>
                <w:webHidden/>
              </w:rPr>
              <w:tab/>
            </w:r>
            <w:r w:rsidR="00BA20C5">
              <w:rPr>
                <w:noProof/>
                <w:webHidden/>
              </w:rPr>
              <w:fldChar w:fldCharType="begin"/>
            </w:r>
            <w:r w:rsidR="00BA20C5">
              <w:rPr>
                <w:noProof/>
                <w:webHidden/>
              </w:rPr>
              <w:instrText xml:space="preserve"> PAGEREF _Toc164275149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054B59AE" w14:textId="0D7E4938" w:rsidR="00BA20C5" w:rsidRDefault="00000000">
          <w:pPr>
            <w:pStyle w:val="TOC3"/>
            <w:tabs>
              <w:tab w:val="right" w:leader="dot" w:pos="9016"/>
            </w:tabs>
            <w:rPr>
              <w:noProof/>
            </w:rPr>
          </w:pPr>
          <w:hyperlink w:anchor="_Toc164275150" w:history="1">
            <w:r w:rsidR="00BA20C5" w:rsidRPr="005059A5">
              <w:rPr>
                <w:rStyle w:val="Hyperlink"/>
                <w:noProof/>
              </w:rPr>
              <w:t>Identification of candidate AmiC structures</w:t>
            </w:r>
            <w:r w:rsidR="00BA20C5">
              <w:rPr>
                <w:noProof/>
                <w:webHidden/>
              </w:rPr>
              <w:tab/>
            </w:r>
            <w:r w:rsidR="00BA20C5">
              <w:rPr>
                <w:noProof/>
                <w:webHidden/>
              </w:rPr>
              <w:fldChar w:fldCharType="begin"/>
            </w:r>
            <w:r w:rsidR="00BA20C5">
              <w:rPr>
                <w:noProof/>
                <w:webHidden/>
              </w:rPr>
              <w:instrText xml:space="preserve"> PAGEREF _Toc164275150 \h </w:instrText>
            </w:r>
            <w:r w:rsidR="00BA20C5">
              <w:rPr>
                <w:noProof/>
                <w:webHidden/>
              </w:rPr>
            </w:r>
            <w:r w:rsidR="00BA20C5">
              <w:rPr>
                <w:noProof/>
                <w:webHidden/>
              </w:rPr>
              <w:fldChar w:fldCharType="separate"/>
            </w:r>
            <w:r w:rsidR="00BA20C5">
              <w:rPr>
                <w:noProof/>
                <w:webHidden/>
              </w:rPr>
              <w:t>7</w:t>
            </w:r>
            <w:r w:rsidR="00BA20C5">
              <w:rPr>
                <w:noProof/>
                <w:webHidden/>
              </w:rPr>
              <w:fldChar w:fldCharType="end"/>
            </w:r>
          </w:hyperlink>
        </w:p>
        <w:p w14:paraId="36BC0AE7" w14:textId="26F57FE3" w:rsidR="00BA20C5" w:rsidRDefault="00000000">
          <w:pPr>
            <w:pStyle w:val="TOC3"/>
            <w:tabs>
              <w:tab w:val="right" w:leader="dot" w:pos="9016"/>
            </w:tabs>
            <w:rPr>
              <w:noProof/>
            </w:rPr>
          </w:pPr>
          <w:hyperlink w:anchor="_Toc164275151" w:history="1">
            <w:r w:rsidR="00BA20C5" w:rsidRPr="005059A5">
              <w:rPr>
                <w:rStyle w:val="Hyperlink"/>
                <w:noProof/>
              </w:rPr>
              <w:t>Identification of candidate AmiC sequences</w:t>
            </w:r>
            <w:r w:rsidR="00BA20C5">
              <w:rPr>
                <w:noProof/>
                <w:webHidden/>
              </w:rPr>
              <w:tab/>
            </w:r>
            <w:r w:rsidR="00BA20C5">
              <w:rPr>
                <w:noProof/>
                <w:webHidden/>
              </w:rPr>
              <w:fldChar w:fldCharType="begin"/>
            </w:r>
            <w:r w:rsidR="00BA20C5">
              <w:rPr>
                <w:noProof/>
                <w:webHidden/>
              </w:rPr>
              <w:instrText xml:space="preserve"> PAGEREF _Toc164275151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66FB1D94" w14:textId="26852CAF" w:rsidR="00BA20C5" w:rsidRDefault="00000000">
          <w:pPr>
            <w:pStyle w:val="TOC2"/>
            <w:tabs>
              <w:tab w:val="right" w:leader="dot" w:pos="9016"/>
            </w:tabs>
            <w:rPr>
              <w:noProof/>
            </w:rPr>
          </w:pPr>
          <w:hyperlink w:anchor="_Toc164275152" w:history="1">
            <w:r w:rsidR="00BA20C5" w:rsidRPr="005059A5">
              <w:rPr>
                <w:rStyle w:val="Hyperlink"/>
                <w:noProof/>
              </w:rPr>
              <w:t>Sequence Analysis</w:t>
            </w:r>
            <w:r w:rsidR="00BA20C5">
              <w:rPr>
                <w:noProof/>
                <w:webHidden/>
              </w:rPr>
              <w:tab/>
            </w:r>
            <w:r w:rsidR="00BA20C5">
              <w:rPr>
                <w:noProof/>
                <w:webHidden/>
              </w:rPr>
              <w:fldChar w:fldCharType="begin"/>
            </w:r>
            <w:r w:rsidR="00BA20C5">
              <w:rPr>
                <w:noProof/>
                <w:webHidden/>
              </w:rPr>
              <w:instrText xml:space="preserve"> PAGEREF _Toc164275152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4AAA928D" w14:textId="4AFEAE3C" w:rsidR="00BA20C5" w:rsidRDefault="00000000">
          <w:pPr>
            <w:pStyle w:val="TOC2"/>
            <w:tabs>
              <w:tab w:val="right" w:leader="dot" w:pos="9016"/>
            </w:tabs>
            <w:rPr>
              <w:noProof/>
            </w:rPr>
          </w:pPr>
          <w:hyperlink w:anchor="_Toc164275153" w:history="1">
            <w:r w:rsidR="00BA20C5" w:rsidRPr="005059A5">
              <w:rPr>
                <w:rStyle w:val="Hyperlink"/>
                <w:noProof/>
              </w:rPr>
              <w:t>Structural Analysis</w:t>
            </w:r>
            <w:r w:rsidR="00BA20C5">
              <w:rPr>
                <w:noProof/>
                <w:webHidden/>
              </w:rPr>
              <w:tab/>
            </w:r>
            <w:r w:rsidR="00BA20C5">
              <w:rPr>
                <w:noProof/>
                <w:webHidden/>
              </w:rPr>
              <w:fldChar w:fldCharType="begin"/>
            </w:r>
            <w:r w:rsidR="00BA20C5">
              <w:rPr>
                <w:noProof/>
                <w:webHidden/>
              </w:rPr>
              <w:instrText xml:space="preserve"> PAGEREF _Toc164275153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0CC5189F" w14:textId="06F618D5" w:rsidR="00BA20C5" w:rsidRDefault="00000000">
          <w:pPr>
            <w:pStyle w:val="TOC3"/>
            <w:tabs>
              <w:tab w:val="right" w:leader="dot" w:pos="9016"/>
            </w:tabs>
            <w:rPr>
              <w:noProof/>
            </w:rPr>
          </w:pPr>
          <w:hyperlink w:anchor="_Toc164275154" w:history="1">
            <w:r w:rsidR="00BA20C5" w:rsidRPr="005059A5">
              <w:rPr>
                <w:rStyle w:val="Hyperlink"/>
                <w:noProof/>
              </w:rPr>
              <w:t>Initial candidate structural alignment</w:t>
            </w:r>
            <w:r w:rsidR="00BA20C5">
              <w:rPr>
                <w:noProof/>
                <w:webHidden/>
              </w:rPr>
              <w:tab/>
            </w:r>
            <w:r w:rsidR="00BA20C5">
              <w:rPr>
                <w:noProof/>
                <w:webHidden/>
              </w:rPr>
              <w:fldChar w:fldCharType="begin"/>
            </w:r>
            <w:r w:rsidR="00BA20C5">
              <w:rPr>
                <w:noProof/>
                <w:webHidden/>
              </w:rPr>
              <w:instrText xml:space="preserve"> PAGEREF _Toc164275154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004E46BC" w14:textId="1F307282" w:rsidR="00BA20C5" w:rsidRDefault="00000000">
          <w:pPr>
            <w:pStyle w:val="TOC2"/>
            <w:tabs>
              <w:tab w:val="right" w:leader="dot" w:pos="9016"/>
            </w:tabs>
            <w:rPr>
              <w:noProof/>
            </w:rPr>
          </w:pPr>
          <w:hyperlink w:anchor="_Toc164275155" w:history="1">
            <w:r w:rsidR="00BA20C5" w:rsidRPr="005059A5">
              <w:rPr>
                <w:rStyle w:val="Hyperlink"/>
                <w:noProof/>
              </w:rPr>
              <w:t>Domain Fusion Analysis</w:t>
            </w:r>
            <w:r w:rsidR="00BA20C5">
              <w:rPr>
                <w:noProof/>
                <w:webHidden/>
              </w:rPr>
              <w:tab/>
            </w:r>
            <w:r w:rsidR="00BA20C5">
              <w:rPr>
                <w:noProof/>
                <w:webHidden/>
              </w:rPr>
              <w:fldChar w:fldCharType="begin"/>
            </w:r>
            <w:r w:rsidR="00BA20C5">
              <w:rPr>
                <w:noProof/>
                <w:webHidden/>
              </w:rPr>
              <w:instrText xml:space="preserve"> PAGEREF _Toc164275155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55FC4BE6" w14:textId="295FE09B" w:rsidR="00BA20C5" w:rsidRDefault="00000000">
          <w:pPr>
            <w:pStyle w:val="TOC2"/>
            <w:tabs>
              <w:tab w:val="right" w:leader="dot" w:pos="9016"/>
            </w:tabs>
            <w:rPr>
              <w:noProof/>
            </w:rPr>
          </w:pPr>
          <w:hyperlink w:anchor="_Toc164275156" w:history="1">
            <w:r w:rsidR="00BA20C5" w:rsidRPr="005059A5">
              <w:rPr>
                <w:rStyle w:val="Hyperlink"/>
                <w:noProof/>
              </w:rPr>
              <w:t>Co-factor Binding Analysis</w:t>
            </w:r>
            <w:r w:rsidR="00BA20C5">
              <w:rPr>
                <w:noProof/>
                <w:webHidden/>
              </w:rPr>
              <w:tab/>
            </w:r>
            <w:r w:rsidR="00BA20C5">
              <w:rPr>
                <w:noProof/>
                <w:webHidden/>
              </w:rPr>
              <w:fldChar w:fldCharType="begin"/>
            </w:r>
            <w:r w:rsidR="00BA20C5">
              <w:rPr>
                <w:noProof/>
                <w:webHidden/>
              </w:rPr>
              <w:instrText xml:space="preserve"> PAGEREF _Toc164275156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4AF899D6" w14:textId="6C980B9B" w:rsidR="00BA20C5" w:rsidRDefault="00000000">
          <w:pPr>
            <w:pStyle w:val="TOC1"/>
            <w:tabs>
              <w:tab w:val="right" w:leader="dot" w:pos="9016"/>
            </w:tabs>
            <w:rPr>
              <w:rFonts w:eastAsiaTheme="minorEastAsia"/>
              <w:noProof/>
              <w:lang w:eastAsia="en-GB"/>
            </w:rPr>
          </w:pPr>
          <w:hyperlink w:anchor="_Toc164275157" w:history="1">
            <w:r w:rsidR="00BA20C5" w:rsidRPr="005059A5">
              <w:rPr>
                <w:rStyle w:val="Hyperlink"/>
                <w:noProof/>
              </w:rPr>
              <w:t>RESULTS</w:t>
            </w:r>
            <w:r w:rsidR="00BA20C5">
              <w:rPr>
                <w:noProof/>
                <w:webHidden/>
              </w:rPr>
              <w:tab/>
            </w:r>
            <w:r w:rsidR="00BA20C5">
              <w:rPr>
                <w:noProof/>
                <w:webHidden/>
              </w:rPr>
              <w:fldChar w:fldCharType="begin"/>
            </w:r>
            <w:r w:rsidR="00BA20C5">
              <w:rPr>
                <w:noProof/>
                <w:webHidden/>
              </w:rPr>
              <w:instrText xml:space="preserve"> PAGEREF _Toc164275157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3E328274" w14:textId="1280D8F2" w:rsidR="00BA20C5" w:rsidRDefault="00000000">
          <w:pPr>
            <w:pStyle w:val="TOC2"/>
            <w:tabs>
              <w:tab w:val="right" w:leader="dot" w:pos="9016"/>
            </w:tabs>
            <w:rPr>
              <w:noProof/>
            </w:rPr>
          </w:pPr>
          <w:hyperlink w:anchor="_Toc164275158" w:history="1">
            <w:r w:rsidR="00BA20C5" w:rsidRPr="005059A5">
              <w:rPr>
                <w:rStyle w:val="Hyperlink"/>
                <w:noProof/>
              </w:rPr>
              <w:t>Generating an AmiC structure shortlist</w:t>
            </w:r>
            <w:r w:rsidR="00BA20C5">
              <w:rPr>
                <w:noProof/>
                <w:webHidden/>
              </w:rPr>
              <w:tab/>
            </w:r>
            <w:r w:rsidR="00BA20C5">
              <w:rPr>
                <w:noProof/>
                <w:webHidden/>
              </w:rPr>
              <w:fldChar w:fldCharType="begin"/>
            </w:r>
            <w:r w:rsidR="00BA20C5">
              <w:rPr>
                <w:noProof/>
                <w:webHidden/>
              </w:rPr>
              <w:instrText xml:space="preserve"> PAGEREF _Toc164275158 \h </w:instrText>
            </w:r>
            <w:r w:rsidR="00BA20C5">
              <w:rPr>
                <w:noProof/>
                <w:webHidden/>
              </w:rPr>
            </w:r>
            <w:r w:rsidR="00BA20C5">
              <w:rPr>
                <w:noProof/>
                <w:webHidden/>
              </w:rPr>
              <w:fldChar w:fldCharType="separate"/>
            </w:r>
            <w:r w:rsidR="00BA20C5">
              <w:rPr>
                <w:noProof/>
                <w:webHidden/>
              </w:rPr>
              <w:t>8</w:t>
            </w:r>
            <w:r w:rsidR="00BA20C5">
              <w:rPr>
                <w:noProof/>
                <w:webHidden/>
              </w:rPr>
              <w:fldChar w:fldCharType="end"/>
            </w:r>
          </w:hyperlink>
        </w:p>
        <w:p w14:paraId="32C38292" w14:textId="70BEBCCB" w:rsidR="00BA20C5" w:rsidRDefault="00000000">
          <w:pPr>
            <w:pStyle w:val="TOC2"/>
            <w:tabs>
              <w:tab w:val="right" w:leader="dot" w:pos="9016"/>
            </w:tabs>
            <w:rPr>
              <w:noProof/>
            </w:rPr>
          </w:pPr>
          <w:hyperlink w:anchor="_Toc164275159" w:history="1">
            <w:r w:rsidR="00BA20C5" w:rsidRPr="005059A5">
              <w:rPr>
                <w:rStyle w:val="Hyperlink"/>
                <w:noProof/>
              </w:rPr>
              <w:t>Structural clustering from experimental data</w:t>
            </w:r>
            <w:r w:rsidR="00BA20C5">
              <w:rPr>
                <w:noProof/>
                <w:webHidden/>
              </w:rPr>
              <w:tab/>
            </w:r>
            <w:r w:rsidR="00BA20C5">
              <w:rPr>
                <w:noProof/>
                <w:webHidden/>
              </w:rPr>
              <w:fldChar w:fldCharType="begin"/>
            </w:r>
            <w:r w:rsidR="00BA20C5">
              <w:rPr>
                <w:noProof/>
                <w:webHidden/>
              </w:rPr>
              <w:instrText xml:space="preserve"> PAGEREF _Toc164275159 \h </w:instrText>
            </w:r>
            <w:r w:rsidR="00BA20C5">
              <w:rPr>
                <w:noProof/>
                <w:webHidden/>
              </w:rPr>
            </w:r>
            <w:r w:rsidR="00BA20C5">
              <w:rPr>
                <w:noProof/>
                <w:webHidden/>
              </w:rPr>
              <w:fldChar w:fldCharType="separate"/>
            </w:r>
            <w:r w:rsidR="00BA20C5">
              <w:rPr>
                <w:noProof/>
                <w:webHidden/>
              </w:rPr>
              <w:t>14</w:t>
            </w:r>
            <w:r w:rsidR="00BA20C5">
              <w:rPr>
                <w:noProof/>
                <w:webHidden/>
              </w:rPr>
              <w:fldChar w:fldCharType="end"/>
            </w:r>
          </w:hyperlink>
        </w:p>
        <w:p w14:paraId="1174DA22" w14:textId="06A78463" w:rsidR="00BA20C5" w:rsidRDefault="00000000">
          <w:pPr>
            <w:pStyle w:val="TOC3"/>
            <w:tabs>
              <w:tab w:val="right" w:leader="dot" w:pos="9016"/>
            </w:tabs>
            <w:rPr>
              <w:noProof/>
            </w:rPr>
          </w:pPr>
          <w:hyperlink w:anchor="_Toc164275160" w:history="1">
            <w:r w:rsidR="00BA20C5" w:rsidRPr="005059A5">
              <w:rPr>
                <w:rStyle w:val="Hyperlink"/>
                <w:noProof/>
              </w:rPr>
              <w:t>Candidate structural alignment</w:t>
            </w:r>
            <w:r w:rsidR="00BA20C5">
              <w:rPr>
                <w:noProof/>
                <w:webHidden/>
              </w:rPr>
              <w:tab/>
            </w:r>
            <w:r w:rsidR="00BA20C5">
              <w:rPr>
                <w:noProof/>
                <w:webHidden/>
              </w:rPr>
              <w:fldChar w:fldCharType="begin"/>
            </w:r>
            <w:r w:rsidR="00BA20C5">
              <w:rPr>
                <w:noProof/>
                <w:webHidden/>
              </w:rPr>
              <w:instrText xml:space="preserve"> PAGEREF _Toc164275160 \h </w:instrText>
            </w:r>
            <w:r w:rsidR="00BA20C5">
              <w:rPr>
                <w:noProof/>
                <w:webHidden/>
              </w:rPr>
            </w:r>
            <w:r w:rsidR="00BA20C5">
              <w:rPr>
                <w:noProof/>
                <w:webHidden/>
              </w:rPr>
              <w:fldChar w:fldCharType="separate"/>
            </w:r>
            <w:r w:rsidR="00BA20C5">
              <w:rPr>
                <w:noProof/>
                <w:webHidden/>
              </w:rPr>
              <w:t>14</w:t>
            </w:r>
            <w:r w:rsidR="00BA20C5">
              <w:rPr>
                <w:noProof/>
                <w:webHidden/>
              </w:rPr>
              <w:fldChar w:fldCharType="end"/>
            </w:r>
          </w:hyperlink>
        </w:p>
        <w:p w14:paraId="4AE0FB94" w14:textId="3CC62180" w:rsidR="00BA20C5" w:rsidRDefault="00000000">
          <w:pPr>
            <w:pStyle w:val="TOC1"/>
            <w:tabs>
              <w:tab w:val="right" w:leader="dot" w:pos="9016"/>
            </w:tabs>
            <w:rPr>
              <w:rFonts w:eastAsiaTheme="minorEastAsia"/>
              <w:noProof/>
              <w:lang w:eastAsia="en-GB"/>
            </w:rPr>
          </w:pPr>
          <w:hyperlink w:anchor="_Toc164275161" w:history="1">
            <w:r w:rsidR="00BA20C5" w:rsidRPr="005059A5">
              <w:rPr>
                <w:rStyle w:val="Hyperlink"/>
                <w:noProof/>
              </w:rPr>
              <w:t>DISCUSSION</w:t>
            </w:r>
            <w:r w:rsidR="00BA20C5">
              <w:rPr>
                <w:noProof/>
                <w:webHidden/>
              </w:rPr>
              <w:tab/>
            </w:r>
            <w:r w:rsidR="00BA20C5">
              <w:rPr>
                <w:noProof/>
                <w:webHidden/>
              </w:rPr>
              <w:fldChar w:fldCharType="begin"/>
            </w:r>
            <w:r w:rsidR="00BA20C5">
              <w:rPr>
                <w:noProof/>
                <w:webHidden/>
              </w:rPr>
              <w:instrText xml:space="preserve"> PAGEREF _Toc164275161 \h </w:instrText>
            </w:r>
            <w:r w:rsidR="00BA20C5">
              <w:rPr>
                <w:noProof/>
                <w:webHidden/>
              </w:rPr>
            </w:r>
            <w:r w:rsidR="00BA20C5">
              <w:rPr>
                <w:noProof/>
                <w:webHidden/>
              </w:rPr>
              <w:fldChar w:fldCharType="separate"/>
            </w:r>
            <w:r w:rsidR="00BA20C5">
              <w:rPr>
                <w:noProof/>
                <w:webHidden/>
              </w:rPr>
              <w:t>17</w:t>
            </w:r>
            <w:r w:rsidR="00BA20C5">
              <w:rPr>
                <w:noProof/>
                <w:webHidden/>
              </w:rPr>
              <w:fldChar w:fldCharType="end"/>
            </w:r>
          </w:hyperlink>
        </w:p>
        <w:p w14:paraId="34204391" w14:textId="48E75F90" w:rsidR="00BA20C5" w:rsidRDefault="00000000">
          <w:pPr>
            <w:pStyle w:val="TOC1"/>
            <w:tabs>
              <w:tab w:val="right" w:leader="dot" w:pos="9016"/>
            </w:tabs>
            <w:rPr>
              <w:rFonts w:eastAsiaTheme="minorEastAsia"/>
              <w:noProof/>
              <w:lang w:eastAsia="en-GB"/>
            </w:rPr>
          </w:pPr>
          <w:hyperlink w:anchor="_Toc164275162" w:history="1">
            <w:r w:rsidR="00BA20C5" w:rsidRPr="005059A5">
              <w:rPr>
                <w:rStyle w:val="Hyperlink"/>
                <w:noProof/>
              </w:rPr>
              <w:t>CONCLUSION</w:t>
            </w:r>
            <w:r w:rsidR="00BA20C5">
              <w:rPr>
                <w:noProof/>
                <w:webHidden/>
              </w:rPr>
              <w:tab/>
            </w:r>
            <w:r w:rsidR="00BA20C5">
              <w:rPr>
                <w:noProof/>
                <w:webHidden/>
              </w:rPr>
              <w:fldChar w:fldCharType="begin"/>
            </w:r>
            <w:r w:rsidR="00BA20C5">
              <w:rPr>
                <w:noProof/>
                <w:webHidden/>
              </w:rPr>
              <w:instrText xml:space="preserve"> PAGEREF _Toc164275162 \h </w:instrText>
            </w:r>
            <w:r w:rsidR="00BA20C5">
              <w:rPr>
                <w:noProof/>
                <w:webHidden/>
              </w:rPr>
            </w:r>
            <w:r w:rsidR="00BA20C5">
              <w:rPr>
                <w:noProof/>
                <w:webHidden/>
              </w:rPr>
              <w:fldChar w:fldCharType="separate"/>
            </w:r>
            <w:r w:rsidR="00BA20C5">
              <w:rPr>
                <w:noProof/>
                <w:webHidden/>
              </w:rPr>
              <w:t>18</w:t>
            </w:r>
            <w:r w:rsidR="00BA20C5">
              <w:rPr>
                <w:noProof/>
                <w:webHidden/>
              </w:rPr>
              <w:fldChar w:fldCharType="end"/>
            </w:r>
          </w:hyperlink>
        </w:p>
        <w:p w14:paraId="54CCF39B" w14:textId="3495CA64" w:rsidR="00BA20C5" w:rsidRDefault="00000000">
          <w:pPr>
            <w:pStyle w:val="TOC1"/>
            <w:tabs>
              <w:tab w:val="right" w:leader="dot" w:pos="9016"/>
            </w:tabs>
            <w:rPr>
              <w:rFonts w:eastAsiaTheme="minorEastAsia"/>
              <w:noProof/>
              <w:lang w:eastAsia="en-GB"/>
            </w:rPr>
          </w:pPr>
          <w:hyperlink w:anchor="_Toc164275163" w:history="1">
            <w:r w:rsidR="00BA20C5" w:rsidRPr="005059A5">
              <w:rPr>
                <w:rStyle w:val="Hyperlink"/>
                <w:noProof/>
              </w:rPr>
              <w:t>REFERENCES</w:t>
            </w:r>
            <w:r w:rsidR="00BA20C5">
              <w:rPr>
                <w:noProof/>
                <w:webHidden/>
              </w:rPr>
              <w:tab/>
            </w:r>
            <w:r w:rsidR="00BA20C5">
              <w:rPr>
                <w:noProof/>
                <w:webHidden/>
              </w:rPr>
              <w:fldChar w:fldCharType="begin"/>
            </w:r>
            <w:r w:rsidR="00BA20C5">
              <w:rPr>
                <w:noProof/>
                <w:webHidden/>
              </w:rPr>
              <w:instrText xml:space="preserve"> PAGEREF _Toc164275163 \h </w:instrText>
            </w:r>
            <w:r w:rsidR="00BA20C5">
              <w:rPr>
                <w:noProof/>
                <w:webHidden/>
              </w:rPr>
            </w:r>
            <w:r w:rsidR="00BA20C5">
              <w:rPr>
                <w:noProof/>
                <w:webHidden/>
              </w:rPr>
              <w:fldChar w:fldCharType="separate"/>
            </w:r>
            <w:r w:rsidR="00BA20C5">
              <w:rPr>
                <w:noProof/>
                <w:webHidden/>
              </w:rPr>
              <w:t>18</w:t>
            </w:r>
            <w:r w:rsidR="00BA20C5">
              <w:rPr>
                <w:noProof/>
                <w:webHidden/>
              </w:rPr>
              <w:fldChar w:fldCharType="end"/>
            </w:r>
          </w:hyperlink>
        </w:p>
        <w:p w14:paraId="55AA6AA8" w14:textId="5431BDCB" w:rsidR="00BA20C5" w:rsidRDefault="00000000">
          <w:pPr>
            <w:pStyle w:val="TOC1"/>
            <w:tabs>
              <w:tab w:val="right" w:leader="dot" w:pos="9016"/>
            </w:tabs>
            <w:rPr>
              <w:rFonts w:eastAsiaTheme="minorEastAsia"/>
              <w:noProof/>
              <w:lang w:eastAsia="en-GB"/>
            </w:rPr>
          </w:pPr>
          <w:hyperlink w:anchor="_Toc164275164" w:history="1">
            <w:r w:rsidR="00BA20C5" w:rsidRPr="005059A5">
              <w:rPr>
                <w:rStyle w:val="Hyperlink"/>
                <w:noProof/>
              </w:rPr>
              <w:t>Appendices</w:t>
            </w:r>
            <w:r w:rsidR="00BA20C5">
              <w:rPr>
                <w:noProof/>
                <w:webHidden/>
              </w:rPr>
              <w:tab/>
            </w:r>
            <w:r w:rsidR="00BA20C5">
              <w:rPr>
                <w:noProof/>
                <w:webHidden/>
              </w:rPr>
              <w:fldChar w:fldCharType="begin"/>
            </w:r>
            <w:r w:rsidR="00BA20C5">
              <w:rPr>
                <w:noProof/>
                <w:webHidden/>
              </w:rPr>
              <w:instrText xml:space="preserve"> PAGEREF _Toc164275164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05CA97B6" w14:textId="3B36290D" w:rsidR="00BA20C5" w:rsidRDefault="00000000">
          <w:pPr>
            <w:pStyle w:val="TOC2"/>
            <w:tabs>
              <w:tab w:val="right" w:leader="dot" w:pos="9016"/>
            </w:tabs>
            <w:rPr>
              <w:noProof/>
            </w:rPr>
          </w:pPr>
          <w:hyperlink w:anchor="_Toc164275165" w:history="1">
            <w:r w:rsidR="00BA20C5" w:rsidRPr="005059A5">
              <w:rPr>
                <w:rStyle w:val="Hyperlink"/>
                <w:noProof/>
              </w:rPr>
              <w:t>Appendix A: Longlist of candidate NAMLAA experimental structures identified from searches of the Protein Data Bank.</w:t>
            </w:r>
            <w:r w:rsidR="00BA20C5">
              <w:rPr>
                <w:noProof/>
                <w:webHidden/>
              </w:rPr>
              <w:tab/>
            </w:r>
            <w:r w:rsidR="00BA20C5">
              <w:rPr>
                <w:noProof/>
                <w:webHidden/>
              </w:rPr>
              <w:fldChar w:fldCharType="begin"/>
            </w:r>
            <w:r w:rsidR="00BA20C5">
              <w:rPr>
                <w:noProof/>
                <w:webHidden/>
              </w:rPr>
              <w:instrText xml:space="preserve"> PAGEREF _Toc164275165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482ACB14" w14:textId="3C5685D5" w:rsidR="00BA20C5" w:rsidRDefault="00000000">
          <w:pPr>
            <w:pStyle w:val="TOC2"/>
            <w:tabs>
              <w:tab w:val="right" w:leader="dot" w:pos="9016"/>
            </w:tabs>
            <w:rPr>
              <w:noProof/>
            </w:rPr>
          </w:pPr>
          <w:hyperlink w:anchor="_Toc164275166" w:history="1">
            <w:r w:rsidR="00BA20C5" w:rsidRPr="005059A5">
              <w:rPr>
                <w:rStyle w:val="Hyperlink"/>
                <w:noProof/>
              </w:rPr>
              <w:t>Appendix B: Chimera alignment of the full (un-cropped) 19 shortlisted structures</w:t>
            </w:r>
            <w:r w:rsidR="00BA20C5">
              <w:rPr>
                <w:noProof/>
                <w:webHidden/>
              </w:rPr>
              <w:tab/>
            </w:r>
            <w:r w:rsidR="00BA20C5">
              <w:rPr>
                <w:noProof/>
                <w:webHidden/>
              </w:rPr>
              <w:fldChar w:fldCharType="begin"/>
            </w:r>
            <w:r w:rsidR="00BA20C5">
              <w:rPr>
                <w:noProof/>
                <w:webHidden/>
              </w:rPr>
              <w:instrText xml:space="preserve"> PAGEREF _Toc164275166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2CBD8D51" w14:textId="667ECC55" w:rsidR="00BA20C5" w:rsidRDefault="00000000">
          <w:pPr>
            <w:pStyle w:val="TOC2"/>
            <w:tabs>
              <w:tab w:val="right" w:leader="dot" w:pos="9016"/>
            </w:tabs>
            <w:rPr>
              <w:noProof/>
            </w:rPr>
          </w:pPr>
          <w:hyperlink w:anchor="_Toc164275167" w:history="1">
            <w:r w:rsidR="00BA20C5" w:rsidRPr="005059A5">
              <w:rPr>
                <w:rStyle w:val="Hyperlink"/>
                <w:noProof/>
              </w:rPr>
              <w:t>Appendix C: Grouped multiple structural alignments of experimental structures with PDBeFOLD</w:t>
            </w:r>
            <w:r w:rsidR="00BA20C5">
              <w:rPr>
                <w:noProof/>
                <w:webHidden/>
              </w:rPr>
              <w:tab/>
            </w:r>
            <w:r w:rsidR="00BA20C5">
              <w:rPr>
                <w:noProof/>
                <w:webHidden/>
              </w:rPr>
              <w:fldChar w:fldCharType="begin"/>
            </w:r>
            <w:r w:rsidR="00BA20C5">
              <w:rPr>
                <w:noProof/>
                <w:webHidden/>
              </w:rPr>
              <w:instrText xml:space="preserve"> PAGEREF _Toc164275167 \h </w:instrText>
            </w:r>
            <w:r w:rsidR="00BA20C5">
              <w:rPr>
                <w:noProof/>
                <w:webHidden/>
              </w:rPr>
            </w:r>
            <w:r w:rsidR="00BA20C5">
              <w:rPr>
                <w:noProof/>
                <w:webHidden/>
              </w:rPr>
              <w:fldChar w:fldCharType="separate"/>
            </w:r>
            <w:r w:rsidR="00BA20C5">
              <w:rPr>
                <w:noProof/>
                <w:webHidden/>
              </w:rPr>
              <w:t>19</w:t>
            </w:r>
            <w:r w:rsidR="00BA20C5">
              <w:rPr>
                <w:noProof/>
                <w:webHidden/>
              </w:rPr>
              <w:fldChar w:fldCharType="end"/>
            </w:r>
          </w:hyperlink>
        </w:p>
        <w:p w14:paraId="7F0196E2" w14:textId="7EE3281A" w:rsidR="006A779F" w:rsidRDefault="006A779F">
          <w:r>
            <w:rPr>
              <w:b/>
              <w:bCs/>
              <w:noProof/>
            </w:rPr>
            <w:fldChar w:fldCharType="end"/>
          </w:r>
        </w:p>
      </w:sdtContent>
    </w:sdt>
    <w:p w14:paraId="527ED273" w14:textId="77777777" w:rsidR="006A779F" w:rsidRDefault="006A779F" w:rsidP="006A779F">
      <w:pPr>
        <w:pStyle w:val="NoSpacing"/>
        <w:spacing w:line="360" w:lineRule="auto"/>
      </w:pPr>
    </w:p>
    <w:p w14:paraId="66C22B33" w14:textId="77777777" w:rsidR="006A779F" w:rsidRDefault="006A779F" w:rsidP="006A779F">
      <w:pPr>
        <w:pStyle w:val="NoSpacing"/>
        <w:spacing w:line="360" w:lineRule="auto"/>
      </w:pPr>
    </w:p>
    <w:p w14:paraId="12B14045" w14:textId="77777777" w:rsidR="006A779F" w:rsidRDefault="006A779F" w:rsidP="006A779F">
      <w:pPr>
        <w:pStyle w:val="NoSpacing"/>
        <w:spacing w:line="360" w:lineRule="auto"/>
      </w:pPr>
    </w:p>
    <w:p w14:paraId="60DE51F3" w14:textId="77777777" w:rsidR="00BA20C5" w:rsidRDefault="00BA20C5" w:rsidP="006A779F">
      <w:pPr>
        <w:pStyle w:val="NoSpacing"/>
        <w:spacing w:line="360" w:lineRule="auto"/>
      </w:pPr>
    </w:p>
    <w:p w14:paraId="2708AC70" w14:textId="77777777" w:rsidR="006A779F" w:rsidRDefault="006A779F" w:rsidP="006A779F">
      <w:pPr>
        <w:pStyle w:val="NoSpacing"/>
        <w:spacing w:line="360" w:lineRule="auto"/>
      </w:pPr>
    </w:p>
    <w:p w14:paraId="277CC951" w14:textId="743A9004" w:rsidR="006A779F" w:rsidRDefault="00BA20C5" w:rsidP="006A779F">
      <w:pPr>
        <w:pStyle w:val="Heading1"/>
      </w:pPr>
      <w:bookmarkStart w:id="1" w:name="_Toc164275145"/>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proofErr w:type="gramStart"/>
      <w:r w:rsidR="0027003C">
        <w:t>sessions</w:t>
      </w:r>
      <w:proofErr w:type="gramEnd"/>
      <w:r w:rsidR="0027003C">
        <w:t xml:space="preserve">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4275146"/>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4275147"/>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35F9824F" w14:textId="77777777"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043272A" w:rsidR="00B550C9" w:rsidRDefault="00B550C9" w:rsidP="00B550C9">
      <w:pPr>
        <w:pStyle w:val="ListParagraph"/>
        <w:numPr>
          <w:ilvl w:val="1"/>
          <w:numId w:val="2"/>
        </w:numPr>
      </w:pPr>
      <w:r>
        <w:t xml:space="preserve">4BIN and 3NE8 are </w:t>
      </w:r>
      <w:proofErr w:type="spellStart"/>
      <w:r>
        <w:t>AmiC</w:t>
      </w:r>
      <w:proofErr w:type="spellEnd"/>
      <w:r w:rsidR="0068554B">
        <w:t>/</w:t>
      </w:r>
      <w:proofErr w:type="spellStart"/>
      <w:r>
        <w:t>AmiB</w:t>
      </w:r>
      <w:proofErr w:type="spellEnd"/>
      <w:r>
        <w:t xml:space="preserve">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And that those with cell separation function have the self-regulating helix</w:t>
      </w:r>
      <w:r>
        <w:t>.</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9"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w:t>
      </w:r>
      <w:proofErr w:type="spellStart"/>
      <w:r w:rsidR="00AB327A">
        <w:t>AmiC</w:t>
      </w:r>
      <w:proofErr w:type="spellEnd"/>
      <w:r w:rsidR="00AB327A">
        <w:t xml:space="preserve"> might not separate the different functions?)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w:t>
      </w:r>
      <w:proofErr w:type="spellStart"/>
      <w:r w:rsidR="00135938">
        <w:t>InterPro</w:t>
      </w:r>
      <w:proofErr w:type="spellEnd"/>
      <w:r w:rsidR="00135938">
        <w:t xml:space="preserve"> contains CATH-Gene3D (CATH for complete genomes), </w:t>
      </w:r>
      <w:proofErr w:type="spellStart"/>
      <w:r w:rsidR="00135938">
        <w:t>Pfam</w:t>
      </w:r>
      <w:proofErr w:type="spellEnd"/>
      <w:r w:rsidR="00135938">
        <w:t>, CDD (multiple alignment databases), PROSITE, SMART, and others</w:t>
      </w:r>
      <w:r w:rsidR="00135938">
        <w:t>.)</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E90640">
      <w:pPr>
        <w:pStyle w:val="ListParagraph"/>
        <w:numPr>
          <w:ilvl w:val="2"/>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E90640">
      <w:pPr>
        <w:pStyle w:val="ListParagraph"/>
        <w:numPr>
          <w:ilvl w:val="2"/>
          <w:numId w:val="2"/>
        </w:numPr>
      </w:pPr>
      <w:r>
        <w:t xml:space="preserve">1998 paper: ‘Manually curated hidden Markov </w:t>
      </w:r>
      <w:proofErr w:type="gramStart"/>
      <w:r>
        <w:t>models’</w:t>
      </w:r>
      <w:proofErr w:type="gramEnd"/>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 xml:space="preserve">Manually curated at least for the NAMLA </w:t>
      </w:r>
      <w:proofErr w:type="gramStart"/>
      <w:r>
        <w:t>architecture</w:t>
      </w:r>
      <w:proofErr w:type="gramEnd"/>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E90640">
      <w:pPr>
        <w:pStyle w:val="ListParagraph"/>
        <w:numPr>
          <w:ilvl w:val="2"/>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w:t>
      </w:r>
      <w:proofErr w:type="spellStart"/>
      <w:r>
        <w:t>TreeGrafter</w:t>
      </w:r>
      <w:proofErr w:type="spellEnd"/>
      <w:r>
        <w:t>)</w:t>
      </w:r>
      <w:r w:rsidR="00E90640">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4275148"/>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0"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4275149"/>
      <w:r>
        <w:t>Data Collection</w:t>
      </w:r>
      <w:bookmarkEnd w:id="5"/>
    </w:p>
    <w:p w14:paraId="7FC14DFB" w14:textId="6FC5FDFE" w:rsidR="001A0707" w:rsidRDefault="00393900" w:rsidP="00393900">
      <w:pPr>
        <w:pStyle w:val="Heading3"/>
      </w:pPr>
      <w:bookmarkStart w:id="6" w:name="_Toc164275150"/>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220A5EDF" w:rsidR="00225436" w:rsidRDefault="00393900" w:rsidP="00393900">
      <w:r>
        <w:t xml:space="preserve">The FASTA sequence for </w:t>
      </w:r>
      <w:proofErr w:type="spellStart"/>
      <w:r w:rsidR="008136EA">
        <w:t>AmiC</w:t>
      </w:r>
      <w:proofErr w:type="spellEnd"/>
      <w:r w:rsidR="008136EA">
        <w:t xml:space="preserve">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Appendix A.</w:t>
      </w:r>
      <w:r w:rsidR="00114446">
        <w:t xml:space="preserve"> </w:t>
      </w:r>
    </w:p>
    <w:p w14:paraId="5EE34724" w14:textId="0977ACA0"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Protein structure comparison service </w:t>
      </w:r>
      <w:proofErr w:type="spellStart"/>
      <w:r w:rsidR="00AB2ACE">
        <w:t>PDBeFold</w:t>
      </w:r>
      <w:proofErr w:type="spellEnd"/>
      <w:r w:rsidR="00AB2ACE">
        <w:t xml:space="preserve"> at European Bioinformatics Institute (</w:t>
      </w:r>
      <w:hyperlink r:id="rId11"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commentRangeStart w:id="7"/>
      <w:r>
        <w:t xml:space="preserve">Generating an </w:t>
      </w:r>
      <w:proofErr w:type="spellStart"/>
      <w:r>
        <w:t>AmiC</w:t>
      </w:r>
      <w:proofErr w:type="spellEnd"/>
      <w:r>
        <w:t xml:space="preserve"> sequence homologue list</w:t>
      </w:r>
      <w:commentRangeEnd w:id="7"/>
      <w:r>
        <w:rPr>
          <w:rStyle w:val="CommentReference"/>
          <w:rFonts w:asciiTheme="minorHAnsi" w:eastAsiaTheme="minorHAnsi" w:hAnsiTheme="minorHAnsi" w:cstheme="minorBidi"/>
          <w:color w:val="auto"/>
        </w:rPr>
        <w:commentReference w:id="7"/>
      </w:r>
    </w:p>
    <w:p w14:paraId="68C241E0" w14:textId="5184754F" w:rsidR="003630E2" w:rsidRDefault="00F960B0" w:rsidP="0040002D">
      <w:proofErr w:type="spellStart"/>
      <w:r>
        <w:t>BLASTp</w:t>
      </w:r>
      <w:proofErr w:type="spellEnd"/>
      <w:r>
        <w:t xml:space="preserve"> using </w:t>
      </w:r>
      <w:r w:rsidR="0040002D">
        <w:t xml:space="preserve">FASTA </w:t>
      </w:r>
      <w:r>
        <w:t>protein sequences for each candidate structure</w:t>
      </w:r>
      <w:r w:rsidR="0040002D">
        <w:t xml:space="preserve"> was performed </w:t>
      </w:r>
      <w:r w:rsidR="00E74BA5">
        <w:t xml:space="preserve">through the BLAST web browser </w:t>
      </w:r>
      <w:proofErr w:type="gramStart"/>
      <w:r w:rsidR="00E74BA5">
        <w:t>o</w:t>
      </w:r>
      <w:r w:rsidR="0040002D">
        <w:t>n</w:t>
      </w:r>
      <w:proofErr w:type="gramEnd"/>
      <w:r w:rsidR="0040002D">
        <w:t xml:space="preserve"> May 2023, and repeated in April 2024. Sequences were cropped to the </w:t>
      </w:r>
      <w:proofErr w:type="spellStart"/>
      <w:r w:rsidR="0040002D">
        <w:t>Pfam</w:t>
      </w:r>
      <w:proofErr w:type="spellEnd"/>
      <w:r w:rsidR="0040002D">
        <w:t xml:space="preserve"> annotation for the amidase_3 domain as listed on the PDB record for each structure.</w:t>
      </w:r>
      <w:r w:rsidR="00E74BA5">
        <w:t xml:space="preserve"> </w:t>
      </w:r>
      <w:r w:rsidR="002F4B3B">
        <w:t xml:space="preserve">The </w:t>
      </w:r>
      <w:proofErr w:type="spellStart"/>
      <w:r w:rsidR="002F4B3B">
        <w:t>blastp</w:t>
      </w:r>
      <w:proofErr w:type="spellEnd"/>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w:t>
      </w:r>
      <w:r w:rsidR="00E74BA5">
        <w:rPr>
          <w:rStyle w:val="sn"/>
        </w:rPr>
        <w:t>,</w:t>
      </w:r>
      <w:r w:rsidR="00E74BA5">
        <w:rPr>
          <w:rStyle w:val="sn"/>
        </w:rPr>
        <w:t>610</w:t>
      </w:r>
      <w:r w:rsidR="00E74BA5">
        <w:rPr>
          <w:rStyle w:val="sn"/>
        </w:rPr>
        <w:t>,</w:t>
      </w:r>
      <w:r w:rsidR="00E74BA5">
        <w:rPr>
          <w:rStyle w:val="sn"/>
        </w:rPr>
        <w:t xml:space="preserve">710 </w:t>
      </w:r>
      <w:r w:rsidR="00E74BA5">
        <w:rPr>
          <w:rStyle w:val="sn"/>
        </w:rPr>
        <w:t>sequences in</w:t>
      </w:r>
      <w:r w:rsidR="00E74BA5">
        <w:t xml:space="preserve"> </w:t>
      </w:r>
      <w:commentRangeStart w:id="8"/>
      <w:commentRangeStart w:id="9"/>
      <w:proofErr w:type="spellStart"/>
      <w:r w:rsidR="00E74BA5">
        <w:t>RefSeq</w:t>
      </w:r>
      <w:proofErr w:type="spellEnd"/>
      <w:r w:rsidR="00E74BA5">
        <w:t xml:space="preserve">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8"/>
      <w:r w:rsidR="00E74BA5">
        <w:rPr>
          <w:rStyle w:val="CommentReference"/>
        </w:rPr>
        <w:commentReference w:id="8"/>
      </w:r>
      <w:r w:rsidR="00E74BA5">
        <w:t xml:space="preserve"> </w:t>
      </w:r>
      <w:commentRangeEnd w:id="9"/>
      <w:r w:rsidR="00E74BA5">
        <w:rPr>
          <w:rStyle w:val="CommentReference"/>
        </w:rPr>
        <w:commentReference w:id="9"/>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0"/>
      <w:r w:rsidR="00E74BA5" w:rsidRPr="00E74BA5">
        <w:t xml:space="preserve">top 5000 </w:t>
      </w:r>
      <w:commentRangeStart w:id="11"/>
      <w:r w:rsidR="00FA185A">
        <w:t xml:space="preserve">aligned sequence </w:t>
      </w:r>
      <w:commentRangeEnd w:id="11"/>
      <w:r w:rsidR="00FA185A">
        <w:rPr>
          <w:rStyle w:val="CommentReference"/>
        </w:rPr>
        <w:commentReference w:id="11"/>
      </w:r>
      <w:r w:rsidR="00E74BA5" w:rsidRPr="00E74BA5">
        <w:t>results</w:t>
      </w:r>
      <w:r w:rsidR="00E74BA5">
        <w:t xml:space="preserve"> </w:t>
      </w:r>
      <w:commentRangeEnd w:id="10"/>
      <w:r w:rsidR="00FA185A">
        <w:rPr>
          <w:rStyle w:val="CommentReference"/>
        </w:rPr>
        <w:commentReference w:id="10"/>
      </w:r>
      <w:r w:rsidR="00E74BA5">
        <w:t xml:space="preserve">were downloaded for each search. </w:t>
      </w:r>
      <w:r w:rsidR="003630E2">
        <w:t xml:space="preserve">A </w:t>
      </w:r>
      <w:commentRangeStart w:id="12"/>
      <w:r w:rsidR="003630E2">
        <w:t xml:space="preserve">Python script </w:t>
      </w:r>
      <w:commentRangeEnd w:id="12"/>
      <w:r w:rsidR="00146286">
        <w:rPr>
          <w:rStyle w:val="CommentReference"/>
        </w:rPr>
        <w:commentReference w:id="12"/>
      </w:r>
      <w:r w:rsidR="003630E2">
        <w:t xml:space="preserve">was used to combine the sequences from </w:t>
      </w:r>
      <w:proofErr w:type="spellStart"/>
      <w:r w:rsidR="003630E2">
        <w:t>BLASTp</w:t>
      </w:r>
      <w:proofErr w:type="spellEnd"/>
      <w:r w:rsidR="003630E2">
        <w:t xml:space="preserve"> into a single list and remove duplicate entries. </w:t>
      </w:r>
    </w:p>
    <w:p w14:paraId="29BE242C" w14:textId="6D17A788" w:rsidR="003630E2" w:rsidRDefault="00487BA1" w:rsidP="0040002D">
      <w:r>
        <w:t xml:space="preserve">The </w:t>
      </w:r>
      <w:r w:rsidRPr="00487BA1">
        <w:t xml:space="preserve">HMMER 3 </w:t>
      </w:r>
      <w:proofErr w:type="spellStart"/>
      <w:r w:rsidRPr="00487BA1">
        <w:t>phmmer</w:t>
      </w:r>
      <w:proofErr w:type="spellEnd"/>
      <w:r w:rsidRPr="00487BA1">
        <w:t xml:space="preserve">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w:t>
      </w:r>
      <w:proofErr w:type="spellStart"/>
      <w:r w:rsidR="00E46454">
        <w:t>UniProt</w:t>
      </w:r>
      <w:proofErr w:type="spellEnd"/>
      <w:r w:rsidR="00E46454">
        <w:t xml:space="preserve">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w:t>
      </w:r>
      <w:proofErr w:type="spellStart"/>
      <w:r w:rsidRPr="003630E2">
        <w:rPr>
          <w:rFonts w:ascii="Courier New" w:hAnsi="Courier New" w:cs="Courier New"/>
        </w:rPr>
        <w:t>uniprotrefprot</w:t>
      </w:r>
      <w:proofErr w:type="spellEnd"/>
      <w:r w:rsidRPr="003630E2">
        <w:rPr>
          <w:rFonts w:ascii="Courier New" w:hAnsi="Courier New" w:cs="Courier New"/>
        </w:rPr>
        <w:t>'</w:t>
      </w:r>
    </w:p>
    <w:p w14:paraId="50DDD9D9" w14:textId="5524DA86" w:rsidR="00135938" w:rsidRDefault="003630E2" w:rsidP="00135938">
      <w:r w:rsidRPr="003630E2">
        <w:rPr>
          <w:rFonts w:cstheme="minorHAnsi"/>
        </w:rPr>
        <w:t>A</w:t>
      </w:r>
      <w:r>
        <w:rPr>
          <w:rFonts w:cstheme="minorHAnsi"/>
        </w:rPr>
        <w:t xml:space="preserve"> </w:t>
      </w:r>
      <w:commentRangeStart w:id="13"/>
      <w:r>
        <w:rPr>
          <w:rFonts w:cstheme="minorHAnsi"/>
        </w:rPr>
        <w:t xml:space="preserve">Python script </w:t>
      </w:r>
      <w:commentRangeEnd w:id="13"/>
      <w:r w:rsidR="00146286">
        <w:rPr>
          <w:rStyle w:val="CommentReference"/>
        </w:rPr>
        <w:commentReference w:id="13"/>
      </w:r>
      <w:r>
        <w:rPr>
          <w:rFonts w:cstheme="minorHAnsi"/>
        </w:rPr>
        <w:t xml:space="preserve">was used to download all </w:t>
      </w:r>
      <w:proofErr w:type="spellStart"/>
      <w:r>
        <w:rPr>
          <w:rFonts w:cstheme="minorHAnsi"/>
        </w:rPr>
        <w:t>InterPro</w:t>
      </w:r>
      <w:proofErr w:type="spellEnd"/>
      <w:r>
        <w:rPr>
          <w:rFonts w:cstheme="minorHAnsi"/>
        </w:rPr>
        <w:t xml:space="preserve"> sequences under the amidase_3 entry </w:t>
      </w:r>
      <w:commentRangeStart w:id="14"/>
      <w:commentRangeStart w:id="15"/>
      <w:r w:rsidRPr="000D63CE">
        <w:t>IPR002508</w:t>
      </w:r>
      <w:commentRangeEnd w:id="14"/>
      <w:r w:rsidR="00135938">
        <w:rPr>
          <w:rStyle w:val="CommentReference"/>
        </w:rPr>
        <w:commentReference w:id="14"/>
      </w:r>
      <w:commentRangeEnd w:id="15"/>
      <w:r w:rsidR="00135938">
        <w:rPr>
          <w:rStyle w:val="CommentReference"/>
        </w:rPr>
        <w:commentReference w:id="15"/>
      </w:r>
      <w:r w:rsidR="00487BA1">
        <w:t xml:space="preserve"> and crop these to contain only the amidase_3 domain as annotated by </w:t>
      </w:r>
      <w:proofErr w:type="spellStart"/>
      <w:r w:rsidR="00487BA1">
        <w:t>InterPro</w:t>
      </w:r>
      <w:proofErr w:type="spellEnd"/>
      <w:r>
        <w:t xml:space="preserve">. </w:t>
      </w:r>
      <w:r w:rsidR="00135938">
        <w:t>When searching this database for other relevant accessions (using the search term ‘N-</w:t>
      </w:r>
      <w:proofErr w:type="spellStart"/>
      <w:r w:rsidR="00135938">
        <w:t>acetylmuramoyl</w:t>
      </w:r>
      <w:proofErr w:type="spellEnd"/>
      <w:r w:rsidR="00135938">
        <w:t xml:space="preserve">-L-alanine amidase’), several protein families of relevance were identified: </w:t>
      </w:r>
      <w:r w:rsidR="00135938">
        <w:t xml:space="preserve">1 superfamily: </w:t>
      </w:r>
      <w:commentRangeStart w:id="16"/>
      <w:r w:rsidR="00135938">
        <w:fldChar w:fldCharType="begin"/>
      </w:r>
      <w:r w:rsidR="00135938">
        <w:instrText>HYPERLINK "https://www.ebi.ac.uk/interpro/entry/InterPro/IPR036505/"</w:instrText>
      </w:r>
      <w:r w:rsidR="00135938">
        <w:fldChar w:fldCharType="separate"/>
      </w:r>
      <w:r w:rsidR="00135938" w:rsidRPr="00135938">
        <w:rPr>
          <w:rStyle w:val="pagesstyleacc-rowdd"/>
          <w:color w:val="0000FF"/>
          <w:u w:val="single"/>
        </w:rPr>
        <w:t>IPR036505</w:t>
      </w:r>
      <w:r w:rsidR="00135938" w:rsidRPr="00135938">
        <w:rPr>
          <w:rStyle w:val="pagesstyleacc-rowdd"/>
          <w:color w:val="0000FF"/>
          <w:u w:val="single"/>
        </w:rPr>
        <w:fldChar w:fldCharType="end"/>
      </w:r>
      <w:r w:rsidR="00135938">
        <w:t xml:space="preserve"> </w:t>
      </w:r>
      <w:commentRangeEnd w:id="16"/>
      <w:r w:rsidR="00135938">
        <w:rPr>
          <w:rStyle w:val="CommentReference"/>
        </w:rPr>
        <w:commentReference w:id="16"/>
      </w:r>
      <w:r w:rsidR="00135938">
        <w:t>(</w:t>
      </w:r>
      <w:r w:rsidR="00135938" w:rsidRPr="00070C26">
        <w:t>PGRP domain superfamily</w:t>
      </w:r>
      <w:r w:rsidR="00135938">
        <w:t>)</w:t>
      </w:r>
      <w:r w:rsidR="00135938">
        <w:t xml:space="preserve">, </w:t>
      </w:r>
      <w:r w:rsidR="00135938">
        <w:t xml:space="preserve">6 families: </w:t>
      </w:r>
      <w:hyperlink r:id="rId16" w:history="1">
        <w:r w:rsidR="00135938" w:rsidRPr="00135938">
          <w:rPr>
            <w:rStyle w:val="pagesstyleacc-rowdd"/>
            <w:color w:val="0000FF"/>
            <w:u w:val="single"/>
          </w:rPr>
          <w:t>IPR010846</w:t>
        </w:r>
      </w:hyperlink>
      <w:r w:rsidR="00135938">
        <w:t xml:space="preserve"> (</w:t>
      </w:r>
      <w:proofErr w:type="spellStart"/>
      <w:r w:rsidR="00135938">
        <w:t>AmiA</w:t>
      </w:r>
      <w:proofErr w:type="spellEnd"/>
      <w:r w:rsidR="00135938">
        <w:t xml:space="preserve">-like), </w:t>
      </w:r>
      <w:hyperlink r:id="rId17" w:history="1">
        <w:r w:rsidR="00135938" w:rsidRPr="00135938">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w:t>
      </w:r>
      <w:hyperlink r:id="rId18" w:history="1">
        <w:r w:rsidR="00135938" w:rsidRPr="00135938">
          <w:rPr>
            <w:rStyle w:val="pagesstyleacc-rowdd"/>
            <w:color w:val="0000FF"/>
            <w:u w:val="single"/>
          </w:rPr>
          <w:t>IPR017293</w:t>
        </w:r>
      </w:hyperlink>
      <w:r w:rsidR="00135938">
        <w:t xml:space="preserve"> (SH3-domain containing protein), </w:t>
      </w:r>
      <w:hyperlink r:id="rId19" w:history="1">
        <w:r w:rsidR="00135938" w:rsidRPr="00135938">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20" w:history="1">
        <w:r w:rsidR="00135938" w:rsidRPr="00135938">
          <w:rPr>
            <w:rStyle w:val="pagesstyleacc-rowdd"/>
            <w:color w:val="0000FF"/>
            <w:u w:val="single"/>
          </w:rPr>
          <w:t>IPR050695</w:t>
        </w:r>
      </w:hyperlink>
      <w:r w:rsidR="00135938">
        <w:t xml:space="preserve"> (amidase_3), </w:t>
      </w:r>
      <w:r w:rsidR="00135938">
        <w:t xml:space="preserve">and </w:t>
      </w:r>
      <w:hyperlink r:id="rId21" w:history="1">
        <w:r w:rsidR="00135938" w:rsidRPr="00135938">
          <w:rPr>
            <w:rStyle w:val="pagesstyleacc-rowdd"/>
            <w:color w:val="0000FF"/>
            <w:u w:val="single"/>
          </w:rPr>
          <w:t>IPR051206</w:t>
        </w:r>
      </w:hyperlink>
      <w:r w:rsidR="00135938">
        <w:t xml:space="preserve"> (amidase_2)</w:t>
      </w:r>
      <w:r w:rsidR="00135938">
        <w:t xml:space="preserve">. These families contained other domains which were not relevant for this stage of </w:t>
      </w:r>
      <w:proofErr w:type="gramStart"/>
      <w:r w:rsidR="00135938">
        <w:t>analysis, and</w:t>
      </w:r>
      <w:proofErr w:type="gramEnd"/>
      <w:r w:rsidR="00135938">
        <w:t xml:space="preserve"> were recorded for later domain-fusion analysis. 4 additional domains were also identified: </w:t>
      </w:r>
      <w:hyperlink r:id="rId22" w:history="1">
        <w:r w:rsidR="00135938" w:rsidRPr="00135938">
          <w:rPr>
            <w:rStyle w:val="pagesstyleacc-rowdd"/>
            <w:color w:val="0000FF"/>
            <w:u w:val="single"/>
          </w:rPr>
          <w:t>IPR002502</w:t>
        </w:r>
      </w:hyperlink>
      <w:r w:rsidR="00135938">
        <w:t xml:space="preserve"> (</w:t>
      </w:r>
      <w:r w:rsidR="00135938">
        <w:t>a</w:t>
      </w:r>
      <w:r w:rsidR="00135938">
        <w:t xml:space="preserve">midase_2 domain), </w:t>
      </w:r>
      <w:hyperlink r:id="rId23" w:history="1">
        <w:r w:rsidR="00135938" w:rsidRPr="00135938">
          <w:rPr>
            <w:rStyle w:val="pagesstyleacc-rowdd"/>
            <w:color w:val="0000FF"/>
            <w:u w:val="single"/>
          </w:rPr>
          <w:t>IPR002508</w:t>
        </w:r>
      </w:hyperlink>
      <w:r w:rsidR="00135938">
        <w:t xml:space="preserve"> (amidase_3 domain), </w:t>
      </w:r>
      <w:hyperlink r:id="rId24" w:history="1">
        <w:r w:rsidR="00135938" w:rsidRPr="00135938">
          <w:rPr>
            <w:rStyle w:val="pagesstyleacc-rowdd"/>
            <w:color w:val="0000FF"/>
            <w:u w:val="single"/>
          </w:rPr>
          <w:t>IPR021976</w:t>
        </w:r>
      </w:hyperlink>
      <w:r w:rsidR="00135938">
        <w:t xml:space="preserve"> (</w:t>
      </w:r>
      <w:proofErr w:type="spellStart"/>
      <w:r w:rsidR="00135938" w:rsidRPr="00901E13">
        <w:t>CBD_PlyG</w:t>
      </w:r>
      <w:proofErr w:type="spellEnd"/>
      <w:r w:rsidR="00135938">
        <w:t xml:space="preserve"> </w:t>
      </w:r>
      <w:r w:rsidR="00135938">
        <w:t xml:space="preserve">cell wall binding domain), </w:t>
      </w:r>
      <w:r w:rsidR="00135938">
        <w:t xml:space="preserve">and </w:t>
      </w:r>
      <w:hyperlink r:id="rId25" w:history="1">
        <w:r w:rsidR="00135938" w:rsidRPr="00135938">
          <w:rPr>
            <w:rStyle w:val="pagesstyleacc-rowdd"/>
            <w:color w:val="0000FF"/>
            <w:u w:val="single"/>
          </w:rPr>
          <w:t>IPR048586</w:t>
        </w:r>
      </w:hyperlink>
      <w:r w:rsidR="00135938">
        <w:t xml:space="preserve"> (Cwp6 </w:t>
      </w:r>
      <w:r w:rsidR="00135938">
        <w:t xml:space="preserve">domain). Of these, only </w:t>
      </w:r>
      <w:commentRangeStart w:id="17"/>
      <w:commentRangeStart w:id="18"/>
      <w:r w:rsidR="00135938" w:rsidRPr="000D63CE">
        <w:t>IPR002508</w:t>
      </w:r>
      <w:commentRangeEnd w:id="17"/>
      <w:r w:rsidR="00135938">
        <w:rPr>
          <w:rStyle w:val="CommentReference"/>
        </w:rPr>
        <w:commentReference w:id="17"/>
      </w:r>
      <w:commentRangeEnd w:id="18"/>
      <w:r w:rsidR="00135938">
        <w:rPr>
          <w:rStyle w:val="CommentReference"/>
        </w:rPr>
        <w:commentReference w:id="18"/>
      </w:r>
      <w:r w:rsidR="00135938">
        <w:t xml:space="preserve"> was used as a search term to download homologous sequences, and the rest recorded for further analysis.</w:t>
      </w:r>
      <w:r w:rsidR="00487BA1">
        <w:t xml:space="preserve"> </w:t>
      </w:r>
    </w:p>
    <w:p w14:paraId="68221F25" w14:textId="30B42664" w:rsidR="00D97ED7" w:rsidRPr="00487BA1" w:rsidRDefault="00487BA1" w:rsidP="00D97ED7">
      <w:pPr>
        <w:rPr>
          <w:rFonts w:cstheme="minorHAnsi"/>
        </w:rPr>
      </w:pPr>
      <w:r>
        <w:rPr>
          <w:rFonts w:cstheme="minorHAnsi"/>
        </w:rPr>
        <w:t xml:space="preserve">Sequences from </w:t>
      </w:r>
      <w:proofErr w:type="spellStart"/>
      <w:r>
        <w:rPr>
          <w:rFonts w:cstheme="minorHAnsi"/>
        </w:rPr>
        <w:t>InterPro</w:t>
      </w:r>
      <w:proofErr w:type="spellEnd"/>
      <w:r>
        <w:rPr>
          <w:rFonts w:cstheme="minorHAnsi"/>
        </w:rPr>
        <w:t xml:space="preserve"> and </w:t>
      </w:r>
      <w:proofErr w:type="spellStart"/>
      <w:r>
        <w:rPr>
          <w:rFonts w:cstheme="minorHAnsi"/>
        </w:rPr>
        <w:t>BLASTp</w:t>
      </w:r>
      <w:proofErr w:type="spellEnd"/>
      <w:r>
        <w:rPr>
          <w:rFonts w:cstheme="minorHAnsi"/>
        </w:rPr>
        <w:t xml:space="preserve"> were </w:t>
      </w:r>
      <w:proofErr w:type="gramStart"/>
      <w:r>
        <w:rPr>
          <w:rFonts w:cstheme="minorHAnsi"/>
        </w:rPr>
        <w:t>combined</w:t>
      </w:r>
      <w:proofErr w:type="gramEnd"/>
      <w:r>
        <w:rPr>
          <w:rFonts w:cstheme="minorHAnsi"/>
        </w:rPr>
        <w:t xml:space="preserve"> and duplicate sequences removed using a </w:t>
      </w:r>
      <w:commentRangeStart w:id="19"/>
      <w:r>
        <w:rPr>
          <w:rFonts w:cstheme="minorHAnsi"/>
        </w:rPr>
        <w:t>Python script</w:t>
      </w:r>
      <w:commentRangeEnd w:id="19"/>
      <w:r>
        <w:rPr>
          <w:rStyle w:val="CommentReference"/>
        </w:rPr>
        <w:commentReference w:id="19"/>
      </w:r>
      <w:r>
        <w:rPr>
          <w:rFonts w:cstheme="minorHAnsi"/>
        </w:rPr>
        <w:t xml:space="preserve">. This script used taxonomic ID to identify sequences from the same species and </w:t>
      </w:r>
      <w:commentRangeStart w:id="20"/>
      <w:r>
        <w:rPr>
          <w:rFonts w:cstheme="minorHAnsi"/>
        </w:rPr>
        <w:t xml:space="preserve">preferentially kept the </w:t>
      </w:r>
      <w:proofErr w:type="spellStart"/>
      <w:r>
        <w:rPr>
          <w:rFonts w:cstheme="minorHAnsi"/>
        </w:rPr>
        <w:t>RefSeq</w:t>
      </w:r>
      <w:proofErr w:type="spellEnd"/>
      <w:r>
        <w:rPr>
          <w:rFonts w:cstheme="minorHAnsi"/>
        </w:rPr>
        <w:t xml:space="preserve"> reference sequence from </w:t>
      </w:r>
      <w:proofErr w:type="spellStart"/>
      <w:r>
        <w:rPr>
          <w:rFonts w:cstheme="minorHAnsi"/>
        </w:rPr>
        <w:t>BLASTp</w:t>
      </w:r>
      <w:proofErr w:type="spellEnd"/>
      <w:r>
        <w:rPr>
          <w:rFonts w:cstheme="minorHAnsi"/>
        </w:rPr>
        <w:t xml:space="preserve"> over the </w:t>
      </w:r>
      <w:proofErr w:type="spellStart"/>
      <w:r>
        <w:rPr>
          <w:rFonts w:cstheme="minorHAnsi"/>
        </w:rPr>
        <w:t>InterPro</w:t>
      </w:r>
      <w:proofErr w:type="spellEnd"/>
      <w:r>
        <w:rPr>
          <w:rFonts w:cstheme="minorHAnsi"/>
        </w:rPr>
        <w:t xml:space="preserve"> sequence where applicable</w:t>
      </w:r>
      <w:commentRangeEnd w:id="20"/>
      <w:r>
        <w:rPr>
          <w:rStyle w:val="CommentReference"/>
        </w:rPr>
        <w:commentReference w:id="20"/>
      </w:r>
      <w:r>
        <w:rPr>
          <w:rFonts w:cstheme="minorHAnsi"/>
        </w:rPr>
        <w:t xml:space="preserve">.  </w:t>
      </w:r>
      <w:proofErr w:type="spellStart"/>
      <w:r w:rsidR="008016E0">
        <w:rPr>
          <w:rFonts w:cstheme="minorHAnsi"/>
        </w:rPr>
        <w:t>Taxnomic</w:t>
      </w:r>
      <w:proofErr w:type="spellEnd"/>
      <w:r w:rsidR="008016E0">
        <w:rPr>
          <w:rFonts w:cstheme="minorHAnsi"/>
        </w:rPr>
        <w:t xml:space="preserve"> ID was extracted </w:t>
      </w:r>
      <w:r w:rsidR="0067674F">
        <w:rPr>
          <w:rFonts w:cstheme="minorHAnsi"/>
        </w:rPr>
        <w:t>within</w:t>
      </w:r>
      <w:r w:rsidR="008016E0">
        <w:rPr>
          <w:rFonts w:cstheme="minorHAnsi"/>
        </w:rPr>
        <w:t xml:space="preserve"> the </w:t>
      </w:r>
      <w:proofErr w:type="spellStart"/>
      <w:r w:rsidR="008016E0">
        <w:rPr>
          <w:rFonts w:cstheme="minorHAnsi"/>
        </w:rPr>
        <w:t>InterPro</w:t>
      </w:r>
      <w:proofErr w:type="spellEnd"/>
      <w:r w:rsidR="008016E0">
        <w:rPr>
          <w:rFonts w:cstheme="minorHAnsi"/>
        </w:rPr>
        <w:t xml:space="preserve"> API for </w:t>
      </w:r>
      <w:proofErr w:type="spellStart"/>
      <w:r w:rsidR="008016E0">
        <w:rPr>
          <w:rFonts w:cstheme="minorHAnsi"/>
        </w:rPr>
        <w:t>InterPro</w:t>
      </w:r>
      <w:proofErr w:type="spellEnd"/>
      <w:r w:rsidR="008016E0">
        <w:rPr>
          <w:rFonts w:cstheme="minorHAnsi"/>
        </w:rPr>
        <w:t xml:space="preserve"> sequences, and a separate </w:t>
      </w:r>
      <w:commentRangeStart w:id="21"/>
      <w:r w:rsidR="008016E0">
        <w:rPr>
          <w:rFonts w:cstheme="minorHAnsi"/>
        </w:rPr>
        <w:t xml:space="preserve">Python script </w:t>
      </w:r>
      <w:commentRangeEnd w:id="21"/>
      <w:r w:rsidR="001E4848">
        <w:rPr>
          <w:rStyle w:val="CommentReference"/>
        </w:rPr>
        <w:commentReference w:id="21"/>
      </w:r>
      <w:r w:rsidR="008016E0">
        <w:rPr>
          <w:rFonts w:cstheme="minorHAnsi"/>
        </w:rPr>
        <w:t xml:space="preserve">annotated </w:t>
      </w:r>
      <w:proofErr w:type="spellStart"/>
      <w:r w:rsidR="008016E0">
        <w:rPr>
          <w:rFonts w:cstheme="minorHAnsi"/>
        </w:rPr>
        <w:t>BLASTp</w:t>
      </w:r>
      <w:proofErr w:type="spellEnd"/>
      <w:r w:rsidR="008016E0">
        <w:rPr>
          <w:rFonts w:cstheme="minorHAnsi"/>
        </w:rPr>
        <w:t xml:space="preserve"> sequences with the taxonomic ID using a call to th</w:t>
      </w:r>
      <w:r w:rsidR="00D12BDF">
        <w:rPr>
          <w:rFonts w:cstheme="minorHAnsi"/>
        </w:rPr>
        <w:t>e</w:t>
      </w:r>
      <w:r w:rsidR="008016E0">
        <w:rPr>
          <w:rFonts w:cstheme="minorHAnsi"/>
        </w:rPr>
        <w:t xml:space="preserve"> NCBI REST API</w:t>
      </w:r>
      <w:r w:rsidR="00D12BDF">
        <w:rPr>
          <w:rFonts w:cstheme="minorHAnsi"/>
        </w:rPr>
        <w:t xml:space="preserve"> v2</w:t>
      </w:r>
      <w:r w:rsidR="00D12BDF">
        <w:rPr>
          <w:rFonts w:cstheme="minorHAnsi"/>
        </w:rPr>
        <w:fldChar w:fldCharType="begin"/>
      </w:r>
      <w:r w:rsidR="00A56AE3">
        <w:rPr>
          <w:rFonts w:cstheme="minorHAnsi"/>
        </w:rPr>
        <w:instrText xml:space="preserve"> ADDIN ZOTERO_ITEM CSL_CITATION {"citationID":"YIjkUKDX","properties":{"formattedCitation":"\\super 16,17\\nosupersub{}","plainCitation":"16,17","noteIndex":0},"citationItems":[{"id":812,"uris":["http://zotero.org/users/10220467/items/82UUHJW3"],"itemData":{"id":812,"type":"article-journal","abstract":"The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sidR="00D12BDF">
        <w:rPr>
          <w:rFonts w:cstheme="minorHAnsi"/>
        </w:rPr>
        <w:fldChar w:fldCharType="separate"/>
      </w:r>
      <w:r w:rsidR="00A56AE3" w:rsidRPr="00A56AE3">
        <w:rPr>
          <w:rFonts w:ascii="Calibri" w:hAnsi="Calibri" w:cs="Calibri"/>
          <w:kern w:val="0"/>
          <w:szCs w:val="24"/>
          <w:vertAlign w:val="superscript"/>
        </w:rPr>
        <w:t>16,17</w:t>
      </w:r>
      <w:r w:rsidR="00D12BDF">
        <w:rPr>
          <w:rFonts w:cstheme="minorHAnsi"/>
        </w:rPr>
        <w:fldChar w:fldCharType="end"/>
      </w:r>
      <w:r w:rsidR="00D12BDF">
        <w:rPr>
          <w:rFonts w:cstheme="minorHAnsi"/>
        </w:rPr>
        <w:t>.</w:t>
      </w:r>
    </w:p>
    <w:p w14:paraId="79315146" w14:textId="2F1D1545" w:rsidR="001A0707" w:rsidRDefault="001A0707" w:rsidP="001A0707">
      <w:pPr>
        <w:pStyle w:val="Heading2"/>
      </w:pPr>
      <w:bookmarkStart w:id="22" w:name="_Toc164275152"/>
      <w:r>
        <w:t>Sequence Analysis</w:t>
      </w:r>
      <w:bookmarkEnd w:id="22"/>
    </w:p>
    <w:p w14:paraId="016DD3ED" w14:textId="2387765F" w:rsidR="001A0707" w:rsidRDefault="00BF2202" w:rsidP="00BF2202">
      <w:pPr>
        <w:pStyle w:val="Heading3"/>
      </w:pPr>
      <w:r>
        <w:t>Multiple Sequence Alignment</w:t>
      </w:r>
    </w:p>
    <w:p w14:paraId="1867BCED" w14:textId="77777777" w:rsidR="00BF2202" w:rsidRPr="00BF2202" w:rsidRDefault="00BF2202" w:rsidP="00BF2202"/>
    <w:p w14:paraId="419CC19D" w14:textId="77777777" w:rsidR="00BF2202" w:rsidRPr="00BF2202" w:rsidRDefault="00BF2202" w:rsidP="00BF2202">
      <w:pPr>
        <w:rPr>
          <w:rFonts w:ascii="Courier New" w:hAnsi="Courier New" w:cs="Courier New"/>
        </w:rPr>
      </w:pPr>
      <w:r w:rsidRPr="00BF2202">
        <w:rPr>
          <w:rFonts w:ascii="Courier New" w:hAnsi="Courier New" w:cs="Courier New"/>
        </w:rPr>
        <w:t>.\kalign.exe -</w:t>
      </w:r>
      <w:proofErr w:type="spellStart"/>
      <w:r w:rsidRPr="00BF2202">
        <w:rPr>
          <w:rFonts w:ascii="Courier New" w:hAnsi="Courier New" w:cs="Courier New"/>
        </w:rPr>
        <w:t>i</w:t>
      </w:r>
      <w:proofErr w:type="spellEnd"/>
      <w:r w:rsidRPr="00BF2202">
        <w:rPr>
          <w:rFonts w:ascii="Courier New" w:hAnsi="Courier New" w:cs="Courier New"/>
        </w:rPr>
        <w:t xml:space="preserve"> .\7161_unique_sequences.txt -o </w:t>
      </w:r>
      <w:proofErr w:type="spellStart"/>
      <w:r w:rsidRPr="00BF2202">
        <w:rPr>
          <w:rFonts w:ascii="Courier New" w:hAnsi="Courier New" w:cs="Courier New"/>
        </w:rPr>
        <w:t>output_</w:t>
      </w:r>
      <w:proofErr w:type="gramStart"/>
      <w:r w:rsidRPr="00BF2202">
        <w:rPr>
          <w:rFonts w:ascii="Courier New" w:hAnsi="Courier New" w:cs="Courier New"/>
        </w:rPr>
        <w:t>fasta.fa</w:t>
      </w:r>
      <w:proofErr w:type="spellEnd"/>
      <w:proofErr w:type="gramEnd"/>
    </w:p>
    <w:p w14:paraId="4BCF8D6D" w14:textId="77777777" w:rsidR="00BF2202" w:rsidRDefault="00BF2202" w:rsidP="00BF2202"/>
    <w:p w14:paraId="3D5EA6C2" w14:textId="77777777" w:rsidR="00BF2202" w:rsidRPr="00BF2202" w:rsidRDefault="00BF2202" w:rsidP="00BF2202"/>
    <w:p w14:paraId="4574E7C5" w14:textId="54653962" w:rsidR="001A0707" w:rsidRDefault="001A0707" w:rsidP="001A0707">
      <w:pPr>
        <w:pStyle w:val="Heading2"/>
      </w:pPr>
      <w:bookmarkStart w:id="23" w:name="_Toc164275153"/>
      <w:r>
        <w:lastRenderedPageBreak/>
        <w:t>Structural Analysis</w:t>
      </w:r>
      <w:bookmarkEnd w:id="23"/>
    </w:p>
    <w:p w14:paraId="4106F00F" w14:textId="77777777" w:rsidR="00D97ED7" w:rsidRDefault="00D97ED7" w:rsidP="00D97ED7">
      <w:pPr>
        <w:pStyle w:val="Heading3"/>
      </w:pPr>
      <w:bookmarkStart w:id="24" w:name="_Toc164275154"/>
      <w:r>
        <w:t>Initial candidate structural alignment</w:t>
      </w:r>
      <w:bookmarkEnd w:id="24"/>
    </w:p>
    <w:p w14:paraId="42344DC9" w14:textId="4BE76EB0" w:rsidR="00D97ED7" w:rsidRDefault="00D97ED7" w:rsidP="00D97ED7">
      <w:r>
        <w:t xml:space="preserve">To visualise the alignment of the shortlisted structures, the </w:t>
      </w:r>
      <w:proofErr w:type="spellStart"/>
      <w:r>
        <w:t>MatchMaker</w:t>
      </w:r>
      <w:proofErr w:type="spellEnd"/>
      <w:r>
        <w:t xml:space="preserve"> </w:t>
      </w:r>
      <w:r w:rsidR="00B3301E">
        <w:t>tool</w:t>
      </w:r>
      <w:r>
        <w:t xml:space="preserve"> </w:t>
      </w:r>
      <w:r w:rsidR="00B3301E">
        <w:t xml:space="preserve">within </w:t>
      </w:r>
      <w:r>
        <w:t>UCS</w:t>
      </w:r>
      <w:r w:rsidR="00B3301E">
        <w:t>F</w:t>
      </w:r>
      <w:r>
        <w:t xml:space="preserve">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rsidR="00B3301E">
        <w:fldChar w:fldCharType="begin"/>
      </w:r>
      <w:r w:rsidR="00A56AE3">
        <w:instrText xml:space="preserve"> ADDIN ZOTERO_ITEM CSL_CITATION {"citationID":"JUEz1CtH","properties":{"formattedCitation":"\\super 18,19\\nosupersub{}","plainCitation":"18,19","noteIndex":0},"citationItems":[{"id":302,"uris":["http://zotero.org/users/10220467/items/NZCMYAXC"],"itemData":{"id":302,"type":"article-journal","abstract":"The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rsidR="00B3301E">
        <w:fldChar w:fldCharType="separate"/>
      </w:r>
      <w:r w:rsidR="00A56AE3" w:rsidRPr="00A56AE3">
        <w:rPr>
          <w:rFonts w:ascii="Calibri" w:hAnsi="Calibri" w:cs="Calibri"/>
          <w:kern w:val="0"/>
          <w:szCs w:val="24"/>
          <w:vertAlign w:val="superscript"/>
        </w:rPr>
        <w:t>18,19</w:t>
      </w:r>
      <w:r w:rsidR="00B3301E">
        <w:fldChar w:fldCharType="end"/>
      </w:r>
      <w:r>
        <w:t xml:space="preserve">. Multiple structure alignment was carried out using </w:t>
      </w:r>
      <w:proofErr w:type="spellStart"/>
      <w:r>
        <w:t>PDBeFOLD</w:t>
      </w:r>
      <w:proofErr w:type="spellEnd"/>
      <w:r w:rsidR="008B0962">
        <w:t>.</w:t>
      </w:r>
      <w:r w:rsidR="0040002D">
        <w:t xml:space="preserve"> </w:t>
      </w:r>
      <w:r w:rsidR="0040002D">
        <w:t xml:space="preserve">Structure/sequence cropping was carried out in UCSF Chimera </w:t>
      </w:r>
      <w:r w:rsidR="003630E2">
        <w:t xml:space="preserve">using a command script </w:t>
      </w:r>
      <w:r w:rsidR="0040002D">
        <w:t xml:space="preserve">based on the </w:t>
      </w:r>
      <w:proofErr w:type="spellStart"/>
      <w:r w:rsidR="0040002D">
        <w:t>Pfam</w:t>
      </w:r>
      <w:proofErr w:type="spellEnd"/>
      <w:r w:rsidR="0040002D">
        <w:t xml:space="preserve"> boundaries of the ‘amidase 3’ domain as listed in the PDB. </w:t>
      </w:r>
      <w:r>
        <w:t>Confirmatory alignment of all structures to all other structures in the shortlist was carried out with a local download of US-</w:t>
      </w:r>
      <w:r w:rsidR="00513296">
        <w:t>a</w:t>
      </w:r>
      <w:r>
        <w:t>lign</w:t>
      </w:r>
      <w:r w:rsidR="00FE711F">
        <w:fldChar w:fldCharType="begin"/>
      </w:r>
      <w:r w:rsidR="00A56AE3">
        <w:instrText xml:space="preserve"> ADDIN ZOTERO_ITEM CSL_CITATION {"citationID":"60sqflSg","properties":{"formattedCitation":"\\super 20\\nosupersub{}","plainCitation":"20","noteIndex":0},"citationItems":[{"id":468,"uris":["http://zotero.org/users/10220467/items/LJDQ62WC"],"itemData":{"id":468,"type":"article-journal","abstract":"Structure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rsidR="00FE711F">
        <w:fldChar w:fldCharType="separate"/>
      </w:r>
      <w:r w:rsidR="00A56AE3" w:rsidRPr="00A56AE3">
        <w:rPr>
          <w:rFonts w:ascii="Calibri" w:hAnsi="Calibri" w:cs="Calibri"/>
          <w:kern w:val="0"/>
          <w:szCs w:val="24"/>
          <w:vertAlign w:val="superscript"/>
        </w:rPr>
        <w:t>20</w:t>
      </w:r>
      <w:r w:rsidR="00FE711F">
        <w:fldChar w:fldCharType="end"/>
      </w:r>
      <w:r w:rsidR="00FE711F">
        <w:t xml:space="preserve"> </w:t>
      </w:r>
      <w:r>
        <w:t>using the below command:</w:t>
      </w:r>
    </w:p>
    <w:p w14:paraId="11707167" w14:textId="1B17AE78" w:rsidR="00160E31" w:rsidRPr="005D011B" w:rsidRDefault="00D97ED7" w:rsidP="001A0707">
      <w:pPr>
        <w:rPr>
          <w:rFonts w:ascii="Courier New" w:hAnsi="Courier New" w:cs="Courier New"/>
        </w:rPr>
      </w:pPr>
      <w:proofErr w:type="gramStart"/>
      <w:r w:rsidRPr="009C7D23">
        <w:rPr>
          <w:rFonts w:ascii="Courier New" w:hAnsi="Courier New" w:cs="Courier New"/>
        </w:rPr>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46BF4C11" w14:textId="36D255BF" w:rsidR="001A0707" w:rsidRDefault="001A0707" w:rsidP="001A0707">
      <w:pPr>
        <w:pStyle w:val="Heading2"/>
      </w:pPr>
      <w:bookmarkStart w:id="25" w:name="_Toc164275155"/>
      <w:r>
        <w:t>Domain Fusion Analysis</w:t>
      </w:r>
      <w:bookmarkEnd w:id="25"/>
    </w:p>
    <w:p w14:paraId="5CB51AC3" w14:textId="3CB3251B" w:rsidR="001A0707" w:rsidRDefault="00487BA1" w:rsidP="001A0707">
      <w:r>
        <w:t xml:space="preserve">In earlier </w:t>
      </w:r>
      <w:proofErr w:type="spellStart"/>
      <w:r>
        <w:t>Interpro</w:t>
      </w:r>
      <w:proofErr w:type="spellEnd"/>
      <w:r>
        <w:t xml:space="preserve"> searching, several accessions of relevance were identified.</w:t>
      </w:r>
    </w:p>
    <w:p w14:paraId="228540A6" w14:textId="768CF148" w:rsidR="006A779F" w:rsidRDefault="001A0707" w:rsidP="005D011B">
      <w:pPr>
        <w:pStyle w:val="Heading2"/>
      </w:pPr>
      <w:bookmarkStart w:id="26" w:name="_Toc164275156"/>
      <w:r>
        <w:t>Co-factor Binding Analysis</w:t>
      </w:r>
      <w:bookmarkEnd w:id="26"/>
    </w:p>
    <w:p w14:paraId="13889DD6" w14:textId="3A14609E" w:rsidR="006A779F" w:rsidRDefault="003D3CA0" w:rsidP="005B6195">
      <w:pPr>
        <w:pStyle w:val="Heading1"/>
      </w:pPr>
      <w:bookmarkStart w:id="27" w:name="_Toc164275157"/>
      <w:r>
        <w:t>RESULTS</w:t>
      </w:r>
      <w:bookmarkEnd w:id="27"/>
    </w:p>
    <w:p w14:paraId="72B6ADEF" w14:textId="51DB10DB" w:rsidR="00234EE5" w:rsidRDefault="00DC5A0A" w:rsidP="00DC5A0A">
      <w:pPr>
        <w:pStyle w:val="Heading2"/>
      </w:pPr>
      <w:bookmarkStart w:id="28" w:name="_Toc164275158"/>
      <w:r>
        <w:t>Generating a</w:t>
      </w:r>
      <w:r w:rsidR="008136EA">
        <w:t xml:space="preserve"> candidate</w:t>
      </w:r>
      <w:r w:rsidR="009E5B07">
        <w:t xml:space="preserve"> </w:t>
      </w:r>
      <w:proofErr w:type="spellStart"/>
      <w:r w:rsidR="009E5B07">
        <w:t>AmiC</w:t>
      </w:r>
      <w:proofErr w:type="spellEnd"/>
      <w:r>
        <w:t xml:space="preserve"> structure shortlist</w:t>
      </w:r>
      <w:bookmarkEnd w:id="28"/>
    </w:p>
    <w:p w14:paraId="4C098115" w14:textId="76D98DA9" w:rsidR="00115EB8" w:rsidRDefault="00225436" w:rsidP="003338D3">
      <w:r>
        <w:t xml:space="preserve">From </w:t>
      </w:r>
      <w:r w:rsidR="008136EA">
        <w:t>an</w:t>
      </w:r>
      <w:r>
        <w:t xml:space="preserve"> initial structural longlist</w:t>
      </w:r>
      <w:r w:rsidR="008136EA">
        <w:t xml:space="preserve"> constructed of possible NAMLAA structures across species</w:t>
      </w:r>
      <w:r>
        <w:t xml:space="preserve">, a final shortlist of 19 candidate </w:t>
      </w:r>
      <w:proofErr w:type="spellStart"/>
      <w:r w:rsidR="009A072E">
        <w:t>AmiC</w:t>
      </w:r>
      <w:proofErr w:type="spellEnd"/>
      <w:r w:rsidR="009A072E">
        <w:t xml:space="preserve"> s</w:t>
      </w:r>
      <w:r>
        <w:t xml:space="preserve">tructures was curated, which matched on </w:t>
      </w:r>
      <w:proofErr w:type="spellStart"/>
      <w:r>
        <w:t>Pfam</w:t>
      </w:r>
      <w:proofErr w:type="spellEnd"/>
      <w:r>
        <w:t xml:space="preserve"> annotation, GO annotation, and </w:t>
      </w:r>
      <w:r w:rsidR="008136EA">
        <w:t xml:space="preserve">an </w:t>
      </w:r>
      <w:proofErr w:type="spellStart"/>
      <w:r>
        <w:t>Interpro</w:t>
      </w:r>
      <w:proofErr w:type="spellEnd"/>
      <w:r>
        <w:t xml:space="preserve"> domain annotation of amidase_3 (Table 1). </w:t>
      </w:r>
    </w:p>
    <w:tbl>
      <w:tblPr>
        <w:tblpPr w:leftFromText="180" w:rightFromText="180" w:vertAnchor="page" w:horzAnchor="page" w:tblpX="376" w:tblpY="646"/>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567"/>
        <w:gridCol w:w="567"/>
        <w:gridCol w:w="1843"/>
        <w:gridCol w:w="3118"/>
        <w:gridCol w:w="1701"/>
        <w:gridCol w:w="851"/>
        <w:gridCol w:w="850"/>
        <w:gridCol w:w="993"/>
      </w:tblGrid>
      <w:tr w:rsidR="00FD3821" w:rsidRPr="00225436" w14:paraId="73D73595" w14:textId="13CDAD89" w:rsidTr="001E4848">
        <w:trPr>
          <w:trHeight w:val="189"/>
        </w:trPr>
        <w:tc>
          <w:tcPr>
            <w:tcW w:w="704" w:type="dxa"/>
            <w:shd w:val="clear" w:color="auto" w:fill="BFBFBF" w:themeFill="background1" w:themeFillShade="BF"/>
          </w:tcPr>
          <w:p w14:paraId="3E845FB5" w14:textId="057CDAC8" w:rsidR="00FD3821" w:rsidRPr="001E4848" w:rsidRDefault="00FD3821" w:rsidP="008B7C5A">
            <w:pPr>
              <w:pStyle w:val="NoSpacing"/>
              <w:rPr>
                <w:b/>
                <w:bCs/>
                <w:sz w:val="14"/>
                <w:szCs w:val="14"/>
              </w:rPr>
            </w:pPr>
            <w:bookmarkStart w:id="29" w:name="_Hlk164246587"/>
            <w:r w:rsidRPr="001E4848">
              <w:rPr>
                <w:b/>
                <w:bCs/>
                <w:sz w:val="14"/>
                <w:szCs w:val="14"/>
              </w:rPr>
              <w:lastRenderedPageBreak/>
              <w:t>PDB ID</w:t>
            </w:r>
          </w:p>
        </w:tc>
        <w:tc>
          <w:tcPr>
            <w:tcW w:w="567" w:type="dxa"/>
            <w:shd w:val="clear" w:color="auto" w:fill="BFBFBF" w:themeFill="background1" w:themeFillShade="BF"/>
          </w:tcPr>
          <w:p w14:paraId="5EB54E2F" w14:textId="31BC138B" w:rsidR="00FD3821" w:rsidRPr="001E4848" w:rsidRDefault="00FD3821" w:rsidP="008B7C5A">
            <w:pPr>
              <w:pStyle w:val="NoSpacing"/>
              <w:rPr>
                <w:b/>
                <w:bCs/>
                <w:sz w:val="14"/>
                <w:szCs w:val="14"/>
              </w:rPr>
            </w:pPr>
            <w:r w:rsidRPr="001E4848">
              <w:rPr>
                <w:b/>
                <w:bCs/>
                <w:sz w:val="14"/>
                <w:szCs w:val="14"/>
              </w:rPr>
              <w:t>Year in PDB</w:t>
            </w:r>
          </w:p>
        </w:tc>
        <w:tc>
          <w:tcPr>
            <w:tcW w:w="567" w:type="dxa"/>
            <w:shd w:val="clear" w:color="auto" w:fill="BFBFBF" w:themeFill="background1" w:themeFillShade="BF"/>
          </w:tcPr>
          <w:p w14:paraId="33329348" w14:textId="77777777" w:rsidR="00FD3821" w:rsidRPr="001E4848" w:rsidRDefault="00FD3821" w:rsidP="008B7C5A">
            <w:pPr>
              <w:pStyle w:val="NoSpacing"/>
              <w:rPr>
                <w:b/>
                <w:bCs/>
                <w:sz w:val="14"/>
                <w:szCs w:val="14"/>
              </w:rPr>
            </w:pPr>
            <w:r w:rsidRPr="001E4848">
              <w:rPr>
                <w:b/>
                <w:bCs/>
                <w:sz w:val="14"/>
                <w:szCs w:val="14"/>
              </w:rPr>
              <w:t>PDB</w:t>
            </w:r>
          </w:p>
          <w:p w14:paraId="3F8ED915" w14:textId="36490C58" w:rsidR="00FD3821" w:rsidRPr="001E4848" w:rsidRDefault="00FD3821" w:rsidP="008B7C5A">
            <w:pPr>
              <w:pStyle w:val="NoSpacing"/>
              <w:rPr>
                <w:b/>
                <w:bCs/>
                <w:sz w:val="14"/>
                <w:szCs w:val="14"/>
              </w:rPr>
            </w:pPr>
            <w:r w:rsidRPr="001E4848">
              <w:rPr>
                <w:b/>
                <w:bCs/>
                <w:sz w:val="14"/>
                <w:szCs w:val="14"/>
              </w:rPr>
              <w:t>chain</w:t>
            </w:r>
          </w:p>
        </w:tc>
        <w:tc>
          <w:tcPr>
            <w:tcW w:w="1843" w:type="dxa"/>
            <w:shd w:val="clear" w:color="auto" w:fill="BFBFBF" w:themeFill="background1" w:themeFillShade="BF"/>
          </w:tcPr>
          <w:p w14:paraId="00642240" w14:textId="33FF97C6" w:rsidR="00FD3821" w:rsidRPr="001E4848" w:rsidRDefault="00FD3821" w:rsidP="008B7C5A">
            <w:pPr>
              <w:pStyle w:val="NoSpacing"/>
              <w:rPr>
                <w:b/>
                <w:bCs/>
                <w:sz w:val="14"/>
                <w:szCs w:val="14"/>
              </w:rPr>
            </w:pPr>
            <w:r w:rsidRPr="001E4848">
              <w:rPr>
                <w:b/>
                <w:bCs/>
                <w:sz w:val="14"/>
                <w:szCs w:val="14"/>
              </w:rPr>
              <w:t>Organism</w:t>
            </w:r>
          </w:p>
        </w:tc>
        <w:tc>
          <w:tcPr>
            <w:tcW w:w="3118" w:type="dxa"/>
            <w:shd w:val="clear" w:color="auto" w:fill="BFBFBF" w:themeFill="background1" w:themeFillShade="BF"/>
          </w:tcPr>
          <w:p w14:paraId="79A11062" w14:textId="77777777" w:rsidR="00FD3821" w:rsidRPr="001E4848" w:rsidRDefault="00FD3821" w:rsidP="008B7C5A">
            <w:pPr>
              <w:pStyle w:val="NoSpacing"/>
              <w:rPr>
                <w:b/>
                <w:bCs/>
                <w:sz w:val="14"/>
                <w:szCs w:val="14"/>
              </w:rPr>
            </w:pPr>
            <w:r w:rsidRPr="001E4848">
              <w:rPr>
                <w:b/>
                <w:bCs/>
                <w:sz w:val="14"/>
                <w:szCs w:val="14"/>
              </w:rPr>
              <w:t>Ligand</w:t>
            </w:r>
          </w:p>
        </w:tc>
        <w:tc>
          <w:tcPr>
            <w:tcW w:w="1701" w:type="dxa"/>
            <w:shd w:val="clear" w:color="auto" w:fill="BFBFBF" w:themeFill="background1" w:themeFillShade="BF"/>
          </w:tcPr>
          <w:p w14:paraId="32FE71F1" w14:textId="14FA7126" w:rsidR="00FD3821" w:rsidRPr="001E4848" w:rsidRDefault="00FD3821" w:rsidP="008B7C5A">
            <w:pPr>
              <w:pStyle w:val="NoSpacing"/>
              <w:rPr>
                <w:b/>
                <w:bCs/>
                <w:sz w:val="14"/>
                <w:szCs w:val="14"/>
              </w:rPr>
            </w:pPr>
            <w:r w:rsidRPr="001E4848">
              <w:rPr>
                <w:b/>
                <w:bCs/>
                <w:sz w:val="14"/>
                <w:szCs w:val="14"/>
              </w:rPr>
              <w:t>Identification Method</w:t>
            </w:r>
          </w:p>
        </w:tc>
        <w:tc>
          <w:tcPr>
            <w:tcW w:w="851" w:type="dxa"/>
            <w:shd w:val="clear" w:color="auto" w:fill="BFBFBF" w:themeFill="background1" w:themeFillShade="BF"/>
          </w:tcPr>
          <w:p w14:paraId="7F6991FA" w14:textId="5A840BF0" w:rsidR="00FD3821" w:rsidRPr="001E4848" w:rsidRDefault="001E4848" w:rsidP="008B7C5A">
            <w:pPr>
              <w:pStyle w:val="NoSpacing"/>
              <w:rPr>
                <w:b/>
                <w:bCs/>
                <w:sz w:val="14"/>
                <w:szCs w:val="14"/>
              </w:rPr>
            </w:pPr>
            <w:r>
              <w:rPr>
                <w:b/>
                <w:bCs/>
                <w:sz w:val="14"/>
                <w:szCs w:val="14"/>
              </w:rPr>
              <w:t>S</w:t>
            </w:r>
            <w:r w:rsidR="00FD3821" w:rsidRPr="001E4848">
              <w:rPr>
                <w:b/>
                <w:bCs/>
                <w:sz w:val="14"/>
                <w:szCs w:val="14"/>
              </w:rPr>
              <w:t xml:space="preserve">equences from </w:t>
            </w:r>
            <w:proofErr w:type="spellStart"/>
            <w:r w:rsidR="00FD3821" w:rsidRPr="001E4848">
              <w:rPr>
                <w:b/>
                <w:bCs/>
                <w:sz w:val="14"/>
                <w:szCs w:val="14"/>
              </w:rPr>
              <w:t>BLASTp</w:t>
            </w:r>
            <w:proofErr w:type="spellEnd"/>
          </w:p>
        </w:tc>
        <w:tc>
          <w:tcPr>
            <w:tcW w:w="850" w:type="dxa"/>
            <w:shd w:val="clear" w:color="auto" w:fill="BFBFBF" w:themeFill="background1" w:themeFillShade="BF"/>
          </w:tcPr>
          <w:p w14:paraId="75732505" w14:textId="70F19838" w:rsidR="00FD3821" w:rsidRPr="001E4848" w:rsidRDefault="00FD3821" w:rsidP="008B7C5A">
            <w:pPr>
              <w:pStyle w:val="NoSpacing"/>
              <w:rPr>
                <w:b/>
                <w:bCs/>
                <w:sz w:val="14"/>
                <w:szCs w:val="14"/>
              </w:rPr>
            </w:pPr>
            <w:r w:rsidRPr="001E4848">
              <w:rPr>
                <w:b/>
                <w:bCs/>
                <w:sz w:val="14"/>
                <w:szCs w:val="14"/>
              </w:rPr>
              <w:t>PDB Reference</w:t>
            </w:r>
          </w:p>
        </w:tc>
        <w:tc>
          <w:tcPr>
            <w:tcW w:w="993" w:type="dxa"/>
            <w:shd w:val="clear" w:color="auto" w:fill="BFBFBF" w:themeFill="background1" w:themeFillShade="BF"/>
          </w:tcPr>
          <w:p w14:paraId="54870C27" w14:textId="4B3E24D7" w:rsidR="00FD3821" w:rsidRPr="001E4848" w:rsidRDefault="00FD3821" w:rsidP="008B7C5A">
            <w:pPr>
              <w:pStyle w:val="NoSpacing"/>
              <w:rPr>
                <w:b/>
                <w:bCs/>
                <w:sz w:val="14"/>
                <w:szCs w:val="14"/>
              </w:rPr>
            </w:pPr>
            <w:r w:rsidRPr="001E4848">
              <w:rPr>
                <w:b/>
                <w:bCs/>
                <w:sz w:val="14"/>
                <w:szCs w:val="14"/>
              </w:rPr>
              <w:t>Publication</w:t>
            </w:r>
          </w:p>
        </w:tc>
      </w:tr>
      <w:tr w:rsidR="00FD3821" w:rsidRPr="00225436" w14:paraId="213898EB" w14:textId="5BEA1486" w:rsidTr="001E4848">
        <w:trPr>
          <w:trHeight w:val="61"/>
        </w:trPr>
        <w:tc>
          <w:tcPr>
            <w:tcW w:w="704" w:type="dxa"/>
          </w:tcPr>
          <w:p w14:paraId="17DBEE77" w14:textId="21E1DCB6" w:rsidR="00FD3821" w:rsidRPr="001E4848" w:rsidRDefault="00FD3821" w:rsidP="00F050AA">
            <w:pPr>
              <w:rPr>
                <w:i/>
                <w:sz w:val="14"/>
                <w:szCs w:val="14"/>
              </w:rPr>
            </w:pPr>
            <w:hyperlink r:id="rId26" w:history="1">
              <w:r w:rsidRPr="001E4848">
                <w:rPr>
                  <w:rStyle w:val="Hyperlink"/>
                  <w:sz w:val="14"/>
                  <w:szCs w:val="14"/>
                  <w:lang w:val="it-IT"/>
                </w:rPr>
                <w:t>4BIN</w:t>
              </w:r>
            </w:hyperlink>
          </w:p>
        </w:tc>
        <w:tc>
          <w:tcPr>
            <w:tcW w:w="567" w:type="dxa"/>
          </w:tcPr>
          <w:p w14:paraId="51A46CFA" w14:textId="1746866D" w:rsidR="00FD3821" w:rsidRPr="001E4848" w:rsidRDefault="00FD3821" w:rsidP="00F050AA">
            <w:pPr>
              <w:rPr>
                <w:i/>
                <w:sz w:val="14"/>
                <w:szCs w:val="14"/>
              </w:rPr>
            </w:pPr>
            <w:r w:rsidRPr="001E4848">
              <w:rPr>
                <w:sz w:val="14"/>
                <w:szCs w:val="14"/>
              </w:rPr>
              <w:t>2013</w:t>
            </w:r>
          </w:p>
        </w:tc>
        <w:tc>
          <w:tcPr>
            <w:tcW w:w="567" w:type="dxa"/>
          </w:tcPr>
          <w:p w14:paraId="1531253E" w14:textId="2B6B67FB" w:rsidR="00FD3821" w:rsidRPr="001E4848" w:rsidRDefault="00FD3821" w:rsidP="00F050AA">
            <w:pPr>
              <w:rPr>
                <w:i/>
                <w:sz w:val="14"/>
                <w:szCs w:val="14"/>
              </w:rPr>
            </w:pPr>
            <w:r w:rsidRPr="001E4848">
              <w:rPr>
                <w:sz w:val="14"/>
                <w:szCs w:val="14"/>
                <w:lang w:val="it-IT"/>
              </w:rPr>
              <w:t>A</w:t>
            </w:r>
          </w:p>
        </w:tc>
        <w:tc>
          <w:tcPr>
            <w:tcW w:w="1843" w:type="dxa"/>
          </w:tcPr>
          <w:p w14:paraId="14A38519" w14:textId="76838E41" w:rsidR="00FD3821" w:rsidRPr="001E4848" w:rsidRDefault="00FD3821" w:rsidP="00F050AA">
            <w:pPr>
              <w:rPr>
                <w:i/>
                <w:sz w:val="14"/>
                <w:szCs w:val="14"/>
              </w:rPr>
            </w:pPr>
            <w:r w:rsidRPr="001E4848">
              <w:rPr>
                <w:i/>
                <w:sz w:val="14"/>
                <w:szCs w:val="14"/>
              </w:rPr>
              <w:t>Escherichia</w:t>
            </w:r>
            <w:r w:rsidRPr="001E4848">
              <w:rPr>
                <w:rStyle w:val="apple-converted-space"/>
                <w:i/>
                <w:color w:val="222222"/>
                <w:sz w:val="14"/>
                <w:szCs w:val="14"/>
                <w:shd w:val="clear" w:color="auto" w:fill="EAF2F8"/>
              </w:rPr>
              <w:t> </w:t>
            </w:r>
            <w:r w:rsidRPr="001E4848">
              <w:rPr>
                <w:i/>
                <w:sz w:val="14"/>
                <w:szCs w:val="14"/>
              </w:rPr>
              <w:t>coli</w:t>
            </w:r>
          </w:p>
        </w:tc>
        <w:tc>
          <w:tcPr>
            <w:tcW w:w="3118" w:type="dxa"/>
          </w:tcPr>
          <w:p w14:paraId="6D57474C" w14:textId="77777777" w:rsidR="00FD3821" w:rsidRPr="001E4848" w:rsidRDefault="00FD3821" w:rsidP="00F050AA">
            <w:pPr>
              <w:rPr>
                <w:sz w:val="14"/>
                <w:szCs w:val="14"/>
                <w:lang w:val="it-IT"/>
              </w:rPr>
            </w:pPr>
            <w:r w:rsidRPr="001E4848">
              <w:rPr>
                <w:sz w:val="14"/>
                <w:szCs w:val="14"/>
              </w:rPr>
              <w:t>Zn</w:t>
            </w:r>
            <w:r w:rsidRPr="001E4848">
              <w:rPr>
                <w:sz w:val="14"/>
                <w:szCs w:val="14"/>
                <w:vertAlign w:val="superscript"/>
              </w:rPr>
              <w:t>2</w:t>
            </w:r>
            <w:proofErr w:type="gramStart"/>
            <w:r w:rsidRPr="001E4848">
              <w:rPr>
                <w:sz w:val="14"/>
                <w:szCs w:val="14"/>
                <w:vertAlign w:val="superscript"/>
              </w:rPr>
              <w:t>+</w:t>
            </w:r>
            <w:r w:rsidRPr="001E4848">
              <w:rPr>
                <w:sz w:val="14"/>
                <w:szCs w:val="14"/>
              </w:rPr>
              <w:t xml:space="preserve"> ,Na</w:t>
            </w:r>
            <w:proofErr w:type="gramEnd"/>
            <w:r w:rsidRPr="001E4848">
              <w:rPr>
                <w:sz w:val="14"/>
                <w:szCs w:val="14"/>
                <w:vertAlign w:val="superscript"/>
              </w:rPr>
              <w:t>+</w:t>
            </w:r>
          </w:p>
        </w:tc>
        <w:tc>
          <w:tcPr>
            <w:tcW w:w="1701" w:type="dxa"/>
          </w:tcPr>
          <w:p w14:paraId="48571171" w14:textId="4CBCA9B3" w:rsidR="00FD3821" w:rsidRPr="001E4848" w:rsidRDefault="00FD3821" w:rsidP="00F050AA">
            <w:pPr>
              <w:rPr>
                <w:sz w:val="14"/>
                <w:szCs w:val="14"/>
              </w:rPr>
            </w:pPr>
            <w:r w:rsidRPr="001E4848">
              <w:rPr>
                <w:sz w:val="14"/>
                <w:szCs w:val="14"/>
              </w:rPr>
              <w:t>PDB search ‘</w:t>
            </w:r>
            <w:proofErr w:type="spellStart"/>
            <w:r w:rsidRPr="001E4848">
              <w:rPr>
                <w:sz w:val="14"/>
                <w:szCs w:val="14"/>
              </w:rPr>
              <w:t>AmiC</w:t>
            </w:r>
            <w:proofErr w:type="spellEnd"/>
            <w:r w:rsidRPr="001E4848">
              <w:rPr>
                <w:sz w:val="14"/>
                <w:szCs w:val="14"/>
              </w:rPr>
              <w:t>’</w:t>
            </w:r>
          </w:p>
        </w:tc>
        <w:tc>
          <w:tcPr>
            <w:tcW w:w="851" w:type="dxa"/>
          </w:tcPr>
          <w:p w14:paraId="24054008" w14:textId="5782B31B" w:rsidR="00FD3821" w:rsidRPr="001E4848" w:rsidRDefault="00FD3821" w:rsidP="00F050AA">
            <w:pPr>
              <w:rPr>
                <w:sz w:val="14"/>
                <w:szCs w:val="14"/>
              </w:rPr>
            </w:pPr>
            <w:r w:rsidRPr="001E4848">
              <w:rPr>
                <w:sz w:val="14"/>
                <w:szCs w:val="14"/>
              </w:rPr>
              <w:t>5000</w:t>
            </w:r>
          </w:p>
        </w:tc>
        <w:tc>
          <w:tcPr>
            <w:tcW w:w="850" w:type="dxa"/>
          </w:tcPr>
          <w:p w14:paraId="4C0C382B" w14:textId="4089CA78"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w:t>
            </w:r>
            <w:r w:rsidRPr="001E4848">
              <w:rPr>
                <w:sz w:val="14"/>
                <w:szCs w:val="14"/>
              </w:rPr>
              <w:fldChar w:fldCharType="end"/>
            </w:r>
          </w:p>
        </w:tc>
        <w:tc>
          <w:tcPr>
            <w:tcW w:w="993" w:type="dxa"/>
          </w:tcPr>
          <w:p w14:paraId="3E224926" w14:textId="70B7CC0E"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w:t>
            </w:r>
            <w:r w:rsidRPr="001E4848">
              <w:rPr>
                <w:sz w:val="14"/>
                <w:szCs w:val="14"/>
              </w:rPr>
              <w:fldChar w:fldCharType="end"/>
            </w:r>
          </w:p>
        </w:tc>
      </w:tr>
      <w:tr w:rsidR="00FD3821" w:rsidRPr="00225436" w14:paraId="409193B7" w14:textId="445D02EF" w:rsidTr="001E4848">
        <w:trPr>
          <w:trHeight w:val="123"/>
        </w:trPr>
        <w:tc>
          <w:tcPr>
            <w:tcW w:w="704" w:type="dxa"/>
          </w:tcPr>
          <w:p w14:paraId="29773B91" w14:textId="70DCF27A" w:rsidR="00FD3821" w:rsidRPr="001E4848" w:rsidRDefault="00FD3821" w:rsidP="00F050AA">
            <w:pPr>
              <w:rPr>
                <w:i/>
                <w:sz w:val="14"/>
                <w:szCs w:val="14"/>
              </w:rPr>
            </w:pPr>
            <w:hyperlink r:id="rId27" w:history="1">
              <w:r w:rsidRPr="001E4848">
                <w:rPr>
                  <w:rStyle w:val="Hyperlink"/>
                  <w:sz w:val="14"/>
                  <w:szCs w:val="14"/>
                </w:rPr>
                <w:t>7B3N</w:t>
              </w:r>
            </w:hyperlink>
          </w:p>
        </w:tc>
        <w:tc>
          <w:tcPr>
            <w:tcW w:w="567" w:type="dxa"/>
          </w:tcPr>
          <w:p w14:paraId="0633404B" w14:textId="079FCFA7" w:rsidR="00FD3821" w:rsidRPr="001E4848" w:rsidRDefault="00FD3821" w:rsidP="00F050AA">
            <w:pPr>
              <w:rPr>
                <w:i/>
                <w:sz w:val="14"/>
                <w:szCs w:val="14"/>
              </w:rPr>
            </w:pPr>
            <w:r w:rsidRPr="001E4848">
              <w:rPr>
                <w:sz w:val="14"/>
                <w:szCs w:val="14"/>
              </w:rPr>
              <w:t>2020</w:t>
            </w:r>
          </w:p>
        </w:tc>
        <w:tc>
          <w:tcPr>
            <w:tcW w:w="567" w:type="dxa"/>
          </w:tcPr>
          <w:p w14:paraId="3CA244CD" w14:textId="5280E41F" w:rsidR="00FD3821" w:rsidRPr="001E4848" w:rsidRDefault="00FD3821" w:rsidP="00F050AA">
            <w:pPr>
              <w:rPr>
                <w:i/>
                <w:sz w:val="14"/>
                <w:szCs w:val="14"/>
              </w:rPr>
            </w:pPr>
            <w:r w:rsidRPr="001E4848">
              <w:rPr>
                <w:sz w:val="14"/>
                <w:szCs w:val="14"/>
              </w:rPr>
              <w:t>A</w:t>
            </w:r>
          </w:p>
        </w:tc>
        <w:tc>
          <w:tcPr>
            <w:tcW w:w="1843" w:type="dxa"/>
          </w:tcPr>
          <w:p w14:paraId="6259BE11" w14:textId="723E436D" w:rsidR="00FD3821" w:rsidRPr="001E4848" w:rsidRDefault="00FD3821" w:rsidP="00F050AA">
            <w:pPr>
              <w:rPr>
                <w:i/>
                <w:sz w:val="14"/>
                <w:szCs w:val="14"/>
              </w:rPr>
            </w:pPr>
            <w:r w:rsidRPr="001E4848">
              <w:rPr>
                <w:i/>
                <w:sz w:val="14"/>
                <w:szCs w:val="14"/>
              </w:rPr>
              <w:t xml:space="preserve">Thermus </w:t>
            </w:r>
            <w:proofErr w:type="spellStart"/>
            <w:r w:rsidRPr="001E4848">
              <w:rPr>
                <w:i/>
                <w:sz w:val="14"/>
                <w:szCs w:val="14"/>
              </w:rPr>
              <w:t>parvatiensis</w:t>
            </w:r>
            <w:proofErr w:type="spellEnd"/>
          </w:p>
        </w:tc>
        <w:tc>
          <w:tcPr>
            <w:tcW w:w="3118" w:type="dxa"/>
          </w:tcPr>
          <w:p w14:paraId="50D9BA0D"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proofErr w:type="gramStart"/>
            <w:r w:rsidRPr="001E4848">
              <w:rPr>
                <w:sz w:val="14"/>
                <w:szCs w:val="14"/>
              </w:rPr>
              <w:t>,  Na</w:t>
            </w:r>
            <w:proofErr w:type="gramEnd"/>
            <w:r w:rsidRPr="001E4848">
              <w:rPr>
                <w:sz w:val="14"/>
                <w:szCs w:val="14"/>
                <w:vertAlign w:val="superscript"/>
              </w:rPr>
              <w:t>+</w:t>
            </w:r>
            <w:r w:rsidRPr="001E4848">
              <w:rPr>
                <w:sz w:val="14"/>
                <w:szCs w:val="14"/>
              </w:rPr>
              <w:t>, Cl</w:t>
            </w:r>
            <w:r w:rsidRPr="001E4848">
              <w:rPr>
                <w:sz w:val="14"/>
                <w:szCs w:val="14"/>
                <w:vertAlign w:val="superscript"/>
              </w:rPr>
              <w:t>-</w:t>
            </w:r>
            <w:r w:rsidRPr="001E4848">
              <w:rPr>
                <w:sz w:val="14"/>
                <w:szCs w:val="14"/>
              </w:rPr>
              <w:t>, Glycerol, SO</w:t>
            </w:r>
            <w:r w:rsidRPr="001E4848">
              <w:rPr>
                <w:sz w:val="14"/>
                <w:szCs w:val="14"/>
                <w:vertAlign w:val="subscript"/>
              </w:rPr>
              <w:t>4</w:t>
            </w:r>
            <w:r w:rsidRPr="001E4848">
              <w:rPr>
                <w:sz w:val="14"/>
                <w:szCs w:val="14"/>
                <w:vertAlign w:val="superscript"/>
              </w:rPr>
              <w:t>2-</w:t>
            </w:r>
            <w:r w:rsidRPr="001E4848">
              <w:rPr>
                <w:sz w:val="14"/>
                <w:szCs w:val="14"/>
              </w:rPr>
              <w:t xml:space="preserve">, </w:t>
            </w:r>
            <w:proofErr w:type="spellStart"/>
            <w:r w:rsidRPr="001E4848">
              <w:rPr>
                <w:sz w:val="14"/>
                <w:szCs w:val="14"/>
              </w:rPr>
              <w:t>Ethanesulfonic</w:t>
            </w:r>
            <w:proofErr w:type="spellEnd"/>
            <w:r w:rsidRPr="001E4848">
              <w:rPr>
                <w:sz w:val="14"/>
                <w:szCs w:val="14"/>
              </w:rPr>
              <w:t xml:space="preserve"> Acid</w:t>
            </w:r>
          </w:p>
        </w:tc>
        <w:tc>
          <w:tcPr>
            <w:tcW w:w="1701" w:type="dxa"/>
          </w:tcPr>
          <w:p w14:paraId="4BC37604" w14:textId="094FB7FD" w:rsidR="00FD3821" w:rsidRPr="001E4848" w:rsidRDefault="00FD3821" w:rsidP="00F050AA">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6951DC43" w14:textId="7CF38743" w:rsidR="00FD3821" w:rsidRPr="001E4848" w:rsidRDefault="00FD3821" w:rsidP="00F050AA">
            <w:pPr>
              <w:rPr>
                <w:sz w:val="14"/>
                <w:szCs w:val="14"/>
              </w:rPr>
            </w:pPr>
            <w:r w:rsidRPr="001E4848">
              <w:rPr>
                <w:sz w:val="14"/>
                <w:szCs w:val="14"/>
              </w:rPr>
              <w:t>5000</w:t>
            </w:r>
          </w:p>
        </w:tc>
        <w:tc>
          <w:tcPr>
            <w:tcW w:w="850" w:type="dxa"/>
          </w:tcPr>
          <w:p w14:paraId="53B97A71" w14:textId="70F2DC89"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{"citationID":"3j4pFdic","properties":{"formattedCitation":"\\super 21\\nosupersub{}","plainCitation":"21","noteIndex":0},"citationItems":[{"id":757,"uris":["http://zotero.org/users/10220467/items/QQWP7SL3"],"itemData":{"id":757,"type":"document","source":"DOI.org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21</w:t>
            </w:r>
            <w:r w:rsidRPr="001E4848">
              <w:rPr>
                <w:sz w:val="14"/>
                <w:szCs w:val="14"/>
              </w:rPr>
              <w:fldChar w:fldCharType="end"/>
            </w:r>
          </w:p>
        </w:tc>
        <w:tc>
          <w:tcPr>
            <w:tcW w:w="993" w:type="dxa"/>
          </w:tcPr>
          <w:p w14:paraId="3F465348" w14:textId="52584FB5"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{"citationID":"d6SoQ62m","properties":{"formattedCitation":"\\super 22\\nosupersub{}","plainCitation":"22","noteIndex":0},"citationItems":[{"id":410,"uris":["http://zotero.org/users/10220467/items/8MKK6FI8"],"itemData":{"id":410,"type":"article-journal","abstract":"Bacteriophages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22</w:t>
            </w:r>
            <w:r w:rsidRPr="001E4848">
              <w:rPr>
                <w:sz w:val="14"/>
                <w:szCs w:val="14"/>
              </w:rPr>
              <w:fldChar w:fldCharType="end"/>
            </w:r>
          </w:p>
        </w:tc>
      </w:tr>
      <w:tr w:rsidR="00FD3821" w:rsidRPr="00225436" w14:paraId="0E1568B3" w14:textId="07F5BD70" w:rsidTr="001E4848">
        <w:trPr>
          <w:trHeight w:val="123"/>
        </w:trPr>
        <w:tc>
          <w:tcPr>
            <w:tcW w:w="704" w:type="dxa"/>
          </w:tcPr>
          <w:p w14:paraId="2F8D5664" w14:textId="674F33A5" w:rsidR="00FD3821" w:rsidRPr="001E4848" w:rsidRDefault="00FD3821" w:rsidP="00F050AA">
            <w:pPr>
              <w:rPr>
                <w:i/>
                <w:sz w:val="14"/>
                <w:szCs w:val="14"/>
              </w:rPr>
            </w:pPr>
            <w:hyperlink r:id="rId28" w:history="1">
              <w:r w:rsidRPr="001E4848">
                <w:rPr>
                  <w:rStyle w:val="Hyperlink"/>
                  <w:sz w:val="14"/>
                  <w:szCs w:val="14"/>
                </w:rPr>
                <w:t>3CZX</w:t>
              </w:r>
            </w:hyperlink>
          </w:p>
        </w:tc>
        <w:tc>
          <w:tcPr>
            <w:tcW w:w="567" w:type="dxa"/>
          </w:tcPr>
          <w:p w14:paraId="76F1E41D" w14:textId="18EDFB28" w:rsidR="00FD3821" w:rsidRPr="001E4848" w:rsidRDefault="00FD3821" w:rsidP="00F050AA">
            <w:pPr>
              <w:rPr>
                <w:i/>
                <w:sz w:val="14"/>
                <w:szCs w:val="14"/>
              </w:rPr>
            </w:pPr>
            <w:r w:rsidRPr="001E4848">
              <w:rPr>
                <w:sz w:val="14"/>
                <w:szCs w:val="14"/>
              </w:rPr>
              <w:t>2008</w:t>
            </w:r>
          </w:p>
        </w:tc>
        <w:tc>
          <w:tcPr>
            <w:tcW w:w="567" w:type="dxa"/>
          </w:tcPr>
          <w:p w14:paraId="15C11666" w14:textId="35BC4E3B" w:rsidR="00FD3821" w:rsidRPr="001E4848" w:rsidRDefault="00FD3821" w:rsidP="00F050AA">
            <w:pPr>
              <w:rPr>
                <w:i/>
                <w:sz w:val="14"/>
                <w:szCs w:val="14"/>
              </w:rPr>
            </w:pPr>
            <w:r w:rsidRPr="001E4848">
              <w:rPr>
                <w:sz w:val="14"/>
                <w:szCs w:val="14"/>
              </w:rPr>
              <w:t>A</w:t>
            </w:r>
          </w:p>
        </w:tc>
        <w:tc>
          <w:tcPr>
            <w:tcW w:w="1843" w:type="dxa"/>
          </w:tcPr>
          <w:p w14:paraId="4A87C4C1" w14:textId="77AE1C13" w:rsidR="00FD3821" w:rsidRPr="001E4848" w:rsidRDefault="00FD3821" w:rsidP="00F050AA">
            <w:pPr>
              <w:rPr>
                <w:i/>
                <w:sz w:val="14"/>
                <w:szCs w:val="14"/>
              </w:rPr>
            </w:pPr>
            <w:r w:rsidRPr="001E4848">
              <w:rPr>
                <w:i/>
                <w:sz w:val="14"/>
                <w:szCs w:val="14"/>
              </w:rPr>
              <w:t>Neisseria meningitidis</w:t>
            </w:r>
          </w:p>
        </w:tc>
        <w:tc>
          <w:tcPr>
            <w:tcW w:w="3118" w:type="dxa"/>
          </w:tcPr>
          <w:p w14:paraId="65CF96D2"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p>
        </w:tc>
        <w:tc>
          <w:tcPr>
            <w:tcW w:w="1701" w:type="dxa"/>
          </w:tcPr>
          <w:p w14:paraId="67D9DA77" w14:textId="69371E69" w:rsidR="00FD3821" w:rsidRPr="001E4848" w:rsidRDefault="00FD3821" w:rsidP="00F050AA">
            <w:pPr>
              <w:rPr>
                <w:sz w:val="14"/>
                <w:szCs w:val="14"/>
              </w:rPr>
            </w:pPr>
            <w:r w:rsidRPr="001E4848">
              <w:rPr>
                <w:sz w:val="14"/>
                <w:szCs w:val="14"/>
              </w:rPr>
              <w:t>PDB search ‘Amidase_3’</w:t>
            </w:r>
          </w:p>
        </w:tc>
        <w:tc>
          <w:tcPr>
            <w:tcW w:w="851" w:type="dxa"/>
          </w:tcPr>
          <w:p w14:paraId="1E137932" w14:textId="19020563" w:rsidR="00FD3821" w:rsidRPr="001E4848" w:rsidRDefault="00FD3821" w:rsidP="00F050AA">
            <w:pPr>
              <w:rPr>
                <w:sz w:val="14"/>
                <w:szCs w:val="14"/>
              </w:rPr>
            </w:pPr>
            <w:r w:rsidRPr="001E4848">
              <w:rPr>
                <w:sz w:val="14"/>
                <w:szCs w:val="14"/>
              </w:rPr>
              <w:t>185</w:t>
            </w:r>
          </w:p>
        </w:tc>
        <w:tc>
          <w:tcPr>
            <w:tcW w:w="850" w:type="dxa"/>
          </w:tcPr>
          <w:p w14:paraId="11581A88" w14:textId="5FA04884"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{"citationID":"wECrGamh","properties":{"formattedCitation":"\\super 23\\nosupersub{}","plainCitation":"23","noteIndex":0},"citationItems":[{"id":759,"uris":["http://zotero.org/users/10220467/items/VUJXYV7T"],"itemData":{"id":759,"type":"document","source":"DOI.org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23</w:t>
            </w:r>
            <w:r w:rsidRPr="001E4848">
              <w:rPr>
                <w:sz w:val="14"/>
                <w:szCs w:val="14"/>
              </w:rPr>
              <w:fldChar w:fldCharType="end"/>
            </w:r>
          </w:p>
        </w:tc>
        <w:tc>
          <w:tcPr>
            <w:tcW w:w="993" w:type="dxa"/>
          </w:tcPr>
          <w:p w14:paraId="797121B7" w14:textId="3B2324FE" w:rsidR="00FD3821" w:rsidRPr="001E4848" w:rsidRDefault="00FD3821" w:rsidP="00F050AA">
            <w:pPr>
              <w:rPr>
                <w:i/>
                <w:iCs/>
                <w:sz w:val="14"/>
                <w:szCs w:val="14"/>
              </w:rPr>
            </w:pPr>
            <w:r w:rsidRPr="001E4848">
              <w:rPr>
                <w:i/>
                <w:iCs/>
                <w:sz w:val="14"/>
                <w:szCs w:val="14"/>
              </w:rPr>
              <w:t>Not applicable</w:t>
            </w:r>
          </w:p>
        </w:tc>
      </w:tr>
      <w:tr w:rsidR="00FD3821" w:rsidRPr="00225436" w14:paraId="757C0366" w14:textId="042753E2" w:rsidTr="001E4848">
        <w:trPr>
          <w:trHeight w:val="127"/>
        </w:trPr>
        <w:tc>
          <w:tcPr>
            <w:tcW w:w="704" w:type="dxa"/>
          </w:tcPr>
          <w:p w14:paraId="6AB5F1F8" w14:textId="647D2E8F" w:rsidR="00FD3821" w:rsidRPr="001E4848" w:rsidRDefault="00FD3821" w:rsidP="00F050AA">
            <w:pPr>
              <w:rPr>
                <w:i/>
                <w:sz w:val="14"/>
                <w:szCs w:val="14"/>
              </w:rPr>
            </w:pPr>
            <w:hyperlink r:id="rId29" w:history="1">
              <w:r w:rsidRPr="001E4848">
                <w:rPr>
                  <w:rStyle w:val="Hyperlink"/>
                  <w:sz w:val="14"/>
                  <w:szCs w:val="14"/>
                </w:rPr>
                <w:t>5J72</w:t>
              </w:r>
            </w:hyperlink>
          </w:p>
        </w:tc>
        <w:tc>
          <w:tcPr>
            <w:tcW w:w="567" w:type="dxa"/>
          </w:tcPr>
          <w:p w14:paraId="19449AB8" w14:textId="7CC8FDED" w:rsidR="00FD3821" w:rsidRPr="001E4848" w:rsidRDefault="00FD3821" w:rsidP="00F050AA">
            <w:pPr>
              <w:rPr>
                <w:i/>
                <w:sz w:val="14"/>
                <w:szCs w:val="14"/>
              </w:rPr>
            </w:pPr>
            <w:r w:rsidRPr="001E4848">
              <w:rPr>
                <w:sz w:val="14"/>
                <w:szCs w:val="14"/>
              </w:rPr>
              <w:t>2016</w:t>
            </w:r>
          </w:p>
        </w:tc>
        <w:tc>
          <w:tcPr>
            <w:tcW w:w="567" w:type="dxa"/>
          </w:tcPr>
          <w:p w14:paraId="2BB6751A" w14:textId="14120687" w:rsidR="00FD3821" w:rsidRPr="001E4848" w:rsidRDefault="00FD3821" w:rsidP="00F050AA">
            <w:pPr>
              <w:rPr>
                <w:i/>
                <w:sz w:val="14"/>
                <w:szCs w:val="14"/>
              </w:rPr>
            </w:pPr>
            <w:r w:rsidRPr="001E4848">
              <w:rPr>
                <w:sz w:val="14"/>
                <w:szCs w:val="14"/>
              </w:rPr>
              <w:t>A</w:t>
            </w:r>
          </w:p>
        </w:tc>
        <w:tc>
          <w:tcPr>
            <w:tcW w:w="1843" w:type="dxa"/>
          </w:tcPr>
          <w:p w14:paraId="4B38998F" w14:textId="2FA2578E" w:rsidR="00FD3821" w:rsidRPr="001E4848" w:rsidRDefault="00FD3821" w:rsidP="00F050AA">
            <w:pPr>
              <w:rPr>
                <w:i/>
                <w:sz w:val="14"/>
                <w:szCs w:val="14"/>
              </w:rPr>
            </w:pPr>
            <w:r w:rsidRPr="001E4848">
              <w:rPr>
                <w:i/>
                <w:sz w:val="14"/>
                <w:szCs w:val="14"/>
              </w:rPr>
              <w:t>Clostridium difficile</w:t>
            </w:r>
          </w:p>
        </w:tc>
        <w:tc>
          <w:tcPr>
            <w:tcW w:w="3118" w:type="dxa"/>
          </w:tcPr>
          <w:p w14:paraId="01CEF63A" w14:textId="77777777" w:rsidR="00FD3821" w:rsidRPr="001E4848" w:rsidRDefault="00FD3821" w:rsidP="00F050AA">
            <w:pPr>
              <w:rPr>
                <w:sz w:val="14"/>
                <w:szCs w:val="14"/>
              </w:rPr>
            </w:pPr>
            <w:r w:rsidRPr="001E4848">
              <w:rPr>
                <w:sz w:val="14"/>
                <w:szCs w:val="14"/>
              </w:rPr>
              <w:t>Citric Acid, Zn</w:t>
            </w:r>
            <w:r w:rsidRPr="001E4848">
              <w:rPr>
                <w:sz w:val="14"/>
                <w:szCs w:val="14"/>
                <w:vertAlign w:val="superscript"/>
              </w:rPr>
              <w:t>2+</w:t>
            </w:r>
            <w:r w:rsidRPr="001E4848">
              <w:rPr>
                <w:sz w:val="14"/>
                <w:szCs w:val="14"/>
              </w:rPr>
              <w:t>, Ca</w:t>
            </w:r>
            <w:r w:rsidRPr="001E4848">
              <w:rPr>
                <w:sz w:val="14"/>
                <w:szCs w:val="14"/>
                <w:vertAlign w:val="superscript"/>
              </w:rPr>
              <w:t>2+</w:t>
            </w:r>
            <w:r w:rsidRPr="001E4848">
              <w:rPr>
                <w:sz w:val="14"/>
                <w:szCs w:val="14"/>
              </w:rPr>
              <w:t>, Cl</w:t>
            </w:r>
            <w:r w:rsidRPr="001E4848">
              <w:rPr>
                <w:sz w:val="14"/>
                <w:szCs w:val="14"/>
                <w:vertAlign w:val="superscript"/>
              </w:rPr>
              <w:t>-</w:t>
            </w:r>
            <w:r w:rsidRPr="001E4848">
              <w:rPr>
                <w:sz w:val="14"/>
                <w:szCs w:val="14"/>
              </w:rPr>
              <w:t>, Na</w:t>
            </w:r>
            <w:r w:rsidRPr="001E4848">
              <w:rPr>
                <w:sz w:val="14"/>
                <w:szCs w:val="14"/>
                <w:vertAlign w:val="superscript"/>
              </w:rPr>
              <w:t>+</w:t>
            </w:r>
          </w:p>
        </w:tc>
        <w:tc>
          <w:tcPr>
            <w:tcW w:w="1701" w:type="dxa"/>
          </w:tcPr>
          <w:p w14:paraId="7BC8B7E7" w14:textId="7FFA3876" w:rsidR="00FD3821" w:rsidRPr="001E4848" w:rsidRDefault="00FD3821" w:rsidP="00F050AA">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358E312F" w14:textId="0341D990" w:rsidR="00FD3821" w:rsidRPr="001E4848" w:rsidRDefault="00FD3821" w:rsidP="00F050AA">
            <w:pPr>
              <w:rPr>
                <w:sz w:val="14"/>
                <w:szCs w:val="14"/>
              </w:rPr>
            </w:pPr>
            <w:r w:rsidRPr="001E4848">
              <w:rPr>
                <w:sz w:val="14"/>
                <w:szCs w:val="14"/>
              </w:rPr>
              <w:t>5000</w:t>
            </w:r>
          </w:p>
        </w:tc>
        <w:tc>
          <w:tcPr>
            <w:tcW w:w="850" w:type="dxa"/>
          </w:tcPr>
          <w:p w14:paraId="6E69BF32" w14:textId="4BD74172"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{"citationID":"i7G347k8","properties":{"formattedCitation":"\\super 24\\nosupersub{}","plainCitation":"24","noteIndex":0},"citationItems":[{"id":744,"uris":["http://zotero.org/users/10220467/items/RY39A8Y5"],"itemData":{"id":744,"type":"document","source":"DOI.org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24</w:t>
            </w:r>
            <w:r w:rsidRPr="001E4848">
              <w:rPr>
                <w:sz w:val="14"/>
                <w:szCs w:val="14"/>
              </w:rPr>
              <w:fldChar w:fldCharType="end"/>
            </w:r>
          </w:p>
        </w:tc>
        <w:tc>
          <w:tcPr>
            <w:tcW w:w="993" w:type="dxa"/>
          </w:tcPr>
          <w:p w14:paraId="73C9B5E1" w14:textId="174CFEA9"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{"citationID":"rrUtg9NB","properties":{"formattedCitation":"\\super 25\\nosupersub{}","plainCitation":"25","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25</w:t>
            </w:r>
            <w:r w:rsidRPr="001E4848">
              <w:rPr>
                <w:sz w:val="14"/>
                <w:szCs w:val="14"/>
              </w:rPr>
              <w:fldChar w:fldCharType="end"/>
            </w:r>
          </w:p>
        </w:tc>
      </w:tr>
      <w:tr w:rsidR="00FD3821" w:rsidRPr="00225436" w14:paraId="724D4DAB" w14:textId="1C535C19" w:rsidTr="001E4848">
        <w:trPr>
          <w:trHeight w:val="127"/>
        </w:trPr>
        <w:tc>
          <w:tcPr>
            <w:tcW w:w="704" w:type="dxa"/>
          </w:tcPr>
          <w:p w14:paraId="5618D587" w14:textId="31701A30" w:rsidR="00FD3821" w:rsidRPr="001E4848" w:rsidRDefault="00FD3821" w:rsidP="00F050AA">
            <w:pPr>
              <w:rPr>
                <w:i/>
                <w:sz w:val="14"/>
                <w:szCs w:val="14"/>
              </w:rPr>
            </w:pPr>
            <w:hyperlink r:id="rId30" w:history="1">
              <w:r w:rsidRPr="001E4848">
                <w:rPr>
                  <w:rStyle w:val="Hyperlink"/>
                  <w:sz w:val="14"/>
                  <w:szCs w:val="14"/>
                </w:rPr>
                <w:t>7TJ4</w:t>
              </w:r>
            </w:hyperlink>
          </w:p>
        </w:tc>
        <w:tc>
          <w:tcPr>
            <w:tcW w:w="567" w:type="dxa"/>
          </w:tcPr>
          <w:p w14:paraId="5839F61A" w14:textId="45C2697B" w:rsidR="00FD3821" w:rsidRPr="001E4848" w:rsidRDefault="00FD3821" w:rsidP="00F050AA">
            <w:pPr>
              <w:rPr>
                <w:i/>
                <w:sz w:val="14"/>
                <w:szCs w:val="14"/>
              </w:rPr>
            </w:pPr>
            <w:r w:rsidRPr="001E4848">
              <w:rPr>
                <w:sz w:val="14"/>
                <w:szCs w:val="14"/>
              </w:rPr>
              <w:t>2022</w:t>
            </w:r>
          </w:p>
        </w:tc>
        <w:tc>
          <w:tcPr>
            <w:tcW w:w="567" w:type="dxa"/>
          </w:tcPr>
          <w:p w14:paraId="39309B7C" w14:textId="12911B66" w:rsidR="00FD3821" w:rsidRPr="001E4848" w:rsidRDefault="00FD3821" w:rsidP="00F050AA">
            <w:pPr>
              <w:rPr>
                <w:i/>
                <w:sz w:val="14"/>
                <w:szCs w:val="14"/>
              </w:rPr>
            </w:pPr>
            <w:r w:rsidRPr="001E4848">
              <w:rPr>
                <w:sz w:val="14"/>
                <w:szCs w:val="14"/>
              </w:rPr>
              <w:t>B</w:t>
            </w:r>
          </w:p>
        </w:tc>
        <w:tc>
          <w:tcPr>
            <w:tcW w:w="1843" w:type="dxa"/>
          </w:tcPr>
          <w:p w14:paraId="2C816713" w14:textId="2FC182CA" w:rsidR="00FD3821" w:rsidRPr="001E4848" w:rsidRDefault="00FD3821" w:rsidP="00F050AA">
            <w:pPr>
              <w:rPr>
                <w:i/>
                <w:sz w:val="14"/>
                <w:szCs w:val="14"/>
              </w:rPr>
            </w:pPr>
            <w:r w:rsidRPr="001E4848">
              <w:rPr>
                <w:i/>
                <w:sz w:val="14"/>
                <w:szCs w:val="14"/>
              </w:rPr>
              <w:t>Staphylococcus aureus</w:t>
            </w:r>
          </w:p>
        </w:tc>
        <w:tc>
          <w:tcPr>
            <w:tcW w:w="3118" w:type="dxa"/>
          </w:tcPr>
          <w:p w14:paraId="5484E5A1"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p>
        </w:tc>
        <w:tc>
          <w:tcPr>
            <w:tcW w:w="1701" w:type="dxa"/>
          </w:tcPr>
          <w:p w14:paraId="096A2E2E" w14:textId="019593F2" w:rsidR="00FD3821" w:rsidRPr="001E4848" w:rsidRDefault="00FD3821" w:rsidP="00F050AA">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76E5DFC9" w14:textId="0139D21A" w:rsidR="00FD3821" w:rsidRPr="001E4848" w:rsidRDefault="00FD3821" w:rsidP="00F050AA">
            <w:pPr>
              <w:rPr>
                <w:sz w:val="14"/>
                <w:szCs w:val="14"/>
              </w:rPr>
            </w:pPr>
            <w:r w:rsidRPr="001E4848">
              <w:rPr>
                <w:sz w:val="14"/>
                <w:szCs w:val="14"/>
              </w:rPr>
              <w:t>5000</w:t>
            </w:r>
          </w:p>
        </w:tc>
        <w:tc>
          <w:tcPr>
            <w:tcW w:w="850" w:type="dxa"/>
          </w:tcPr>
          <w:p w14:paraId="3B87DBBB" w14:textId="011ADB1D"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{"citationID":"JIo4yTWK","properties":{"formattedCitation":"\\super 26\\nosupersub{}","plainCitation":"26","noteIndex":0},"citationItems":[{"id":764,"uris":["http://zotero.org/users/10220467/items/M54QQFPF"],"itemData":{"id":764,"type":"document","source":"DOI.org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26</w:t>
            </w:r>
            <w:r w:rsidRPr="001E4848">
              <w:rPr>
                <w:sz w:val="14"/>
                <w:szCs w:val="14"/>
              </w:rPr>
              <w:fldChar w:fldCharType="end"/>
            </w:r>
          </w:p>
        </w:tc>
        <w:tc>
          <w:tcPr>
            <w:tcW w:w="993" w:type="dxa"/>
          </w:tcPr>
          <w:p w14:paraId="4500D92A" w14:textId="632E99F2"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{"citationID":"BWGihznN","properties":{"formattedCitation":"\\super 27\\nosupersub{}","plainCitation":"27","noteIndex":0},"citationItems":[{"id":761,"uris":["http://zotero.org/users/10220467/items/27CN6LF8"],"itemData":{"id":761,"type":"article-journal","abstract":"Construction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27</w:t>
            </w:r>
            <w:r w:rsidRPr="001E4848">
              <w:rPr>
                <w:sz w:val="14"/>
                <w:szCs w:val="14"/>
              </w:rPr>
              <w:fldChar w:fldCharType="end"/>
            </w:r>
          </w:p>
        </w:tc>
      </w:tr>
      <w:tr w:rsidR="00FD3821" w:rsidRPr="00225436" w14:paraId="71AD9AB4" w14:textId="4C97EEEF" w:rsidTr="001E4848">
        <w:trPr>
          <w:trHeight w:val="127"/>
        </w:trPr>
        <w:tc>
          <w:tcPr>
            <w:tcW w:w="704" w:type="dxa"/>
          </w:tcPr>
          <w:p w14:paraId="387DF5B0" w14:textId="34A96F0B" w:rsidR="00FD3821" w:rsidRPr="001E4848" w:rsidRDefault="00FD3821" w:rsidP="00F050AA">
            <w:pPr>
              <w:rPr>
                <w:i/>
                <w:sz w:val="14"/>
                <w:szCs w:val="14"/>
              </w:rPr>
            </w:pPr>
            <w:hyperlink r:id="rId31" w:history="1">
              <w:r w:rsidRPr="001E4848">
                <w:rPr>
                  <w:rStyle w:val="Hyperlink"/>
                  <w:sz w:val="14"/>
                  <w:szCs w:val="14"/>
                </w:rPr>
                <w:t>4RN7</w:t>
              </w:r>
            </w:hyperlink>
          </w:p>
        </w:tc>
        <w:tc>
          <w:tcPr>
            <w:tcW w:w="567" w:type="dxa"/>
          </w:tcPr>
          <w:p w14:paraId="0A22631B" w14:textId="4E555B3D" w:rsidR="00FD3821" w:rsidRPr="001E4848" w:rsidRDefault="00FD3821" w:rsidP="00F050AA">
            <w:pPr>
              <w:rPr>
                <w:i/>
                <w:sz w:val="14"/>
                <w:szCs w:val="14"/>
              </w:rPr>
            </w:pPr>
            <w:r w:rsidRPr="001E4848">
              <w:rPr>
                <w:sz w:val="14"/>
                <w:szCs w:val="14"/>
              </w:rPr>
              <w:t>2014</w:t>
            </w:r>
          </w:p>
        </w:tc>
        <w:tc>
          <w:tcPr>
            <w:tcW w:w="567" w:type="dxa"/>
          </w:tcPr>
          <w:p w14:paraId="0C16BB34" w14:textId="63D4CDED" w:rsidR="00FD3821" w:rsidRPr="001E4848" w:rsidRDefault="00FD3821" w:rsidP="00F050AA">
            <w:pPr>
              <w:rPr>
                <w:i/>
                <w:sz w:val="14"/>
                <w:szCs w:val="14"/>
              </w:rPr>
            </w:pPr>
            <w:r w:rsidRPr="001E4848">
              <w:rPr>
                <w:sz w:val="14"/>
                <w:szCs w:val="14"/>
              </w:rPr>
              <w:t>A</w:t>
            </w:r>
          </w:p>
        </w:tc>
        <w:tc>
          <w:tcPr>
            <w:tcW w:w="1843" w:type="dxa"/>
          </w:tcPr>
          <w:p w14:paraId="77D07272" w14:textId="39909067" w:rsidR="00FD3821" w:rsidRPr="001E4848" w:rsidRDefault="00FD3821" w:rsidP="00F050AA">
            <w:pPr>
              <w:rPr>
                <w:i/>
                <w:sz w:val="14"/>
                <w:szCs w:val="14"/>
              </w:rPr>
            </w:pPr>
            <w:r w:rsidRPr="001E4848">
              <w:rPr>
                <w:i/>
                <w:sz w:val="14"/>
                <w:szCs w:val="14"/>
              </w:rPr>
              <w:t>Clostridium difficile</w:t>
            </w:r>
          </w:p>
        </w:tc>
        <w:tc>
          <w:tcPr>
            <w:tcW w:w="3118" w:type="dxa"/>
          </w:tcPr>
          <w:p w14:paraId="77C70559"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r w:rsidRPr="001E4848">
              <w:rPr>
                <w:sz w:val="14"/>
                <w:szCs w:val="14"/>
              </w:rPr>
              <w:t>, Formic Acid, Glycerol, EPE (</w:t>
            </w:r>
            <w:proofErr w:type="spellStart"/>
            <w:r w:rsidRPr="001E4848">
              <w:rPr>
                <w:sz w:val="14"/>
                <w:szCs w:val="14"/>
              </w:rPr>
              <w:t>Ethanesulfonic</w:t>
            </w:r>
            <w:proofErr w:type="spellEnd"/>
            <w:r w:rsidRPr="001E4848">
              <w:rPr>
                <w:sz w:val="14"/>
                <w:szCs w:val="14"/>
              </w:rPr>
              <w:t xml:space="preserve"> Acid)</w:t>
            </w:r>
          </w:p>
        </w:tc>
        <w:tc>
          <w:tcPr>
            <w:tcW w:w="1701" w:type="dxa"/>
          </w:tcPr>
          <w:p w14:paraId="2925249D" w14:textId="19BD918C" w:rsidR="00FD3821" w:rsidRPr="001E4848" w:rsidRDefault="00FD3821" w:rsidP="00F050AA">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512DF9D1" w14:textId="7A24B4FC" w:rsidR="00FD3821" w:rsidRPr="001E4848" w:rsidRDefault="00FD3821" w:rsidP="00F050AA">
            <w:pPr>
              <w:rPr>
                <w:sz w:val="14"/>
                <w:szCs w:val="14"/>
              </w:rPr>
            </w:pPr>
            <w:r w:rsidRPr="001E4848">
              <w:rPr>
                <w:sz w:val="14"/>
                <w:szCs w:val="14"/>
              </w:rPr>
              <w:t>5000</w:t>
            </w:r>
          </w:p>
        </w:tc>
        <w:tc>
          <w:tcPr>
            <w:tcW w:w="850" w:type="dxa"/>
          </w:tcPr>
          <w:p w14:paraId="77D6A65A" w14:textId="27123CC7"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{"citationID":"BBcH74f7","properties":{"formattedCitation":"\\super 28\\nosupersub{}","plainCitation":"28","noteIndex":0},"citationItems":[{"id":766,"uris":["http://zotero.org/users/10220467/items/DQF9UD9M"],"itemData":{"id":766,"type":"document","source":"DOI.org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28</w:t>
            </w:r>
            <w:r w:rsidRPr="001E4848">
              <w:rPr>
                <w:sz w:val="14"/>
                <w:szCs w:val="14"/>
              </w:rPr>
              <w:fldChar w:fldCharType="end"/>
            </w:r>
          </w:p>
        </w:tc>
        <w:tc>
          <w:tcPr>
            <w:tcW w:w="993" w:type="dxa"/>
          </w:tcPr>
          <w:p w14:paraId="7BB61605" w14:textId="76E15CDB" w:rsidR="00FD3821" w:rsidRPr="001E4848" w:rsidRDefault="00FD3821" w:rsidP="00F050AA">
            <w:pPr>
              <w:rPr>
                <w:i/>
                <w:iCs/>
                <w:sz w:val="14"/>
                <w:szCs w:val="14"/>
              </w:rPr>
            </w:pPr>
            <w:r w:rsidRPr="001E4848">
              <w:rPr>
                <w:i/>
                <w:iCs/>
                <w:sz w:val="14"/>
                <w:szCs w:val="14"/>
              </w:rPr>
              <w:t>Not applicable</w:t>
            </w:r>
          </w:p>
        </w:tc>
      </w:tr>
      <w:tr w:rsidR="00FD3821" w:rsidRPr="00225436" w14:paraId="3A42B43E" w14:textId="1377BDCC" w:rsidTr="001E4848">
        <w:trPr>
          <w:trHeight w:val="127"/>
        </w:trPr>
        <w:tc>
          <w:tcPr>
            <w:tcW w:w="704" w:type="dxa"/>
          </w:tcPr>
          <w:p w14:paraId="6F0E314E" w14:textId="6315B709" w:rsidR="00FD3821" w:rsidRPr="001E4848" w:rsidRDefault="00FD3821" w:rsidP="00F050AA">
            <w:pPr>
              <w:rPr>
                <w:i/>
                <w:sz w:val="14"/>
                <w:szCs w:val="14"/>
              </w:rPr>
            </w:pPr>
            <w:hyperlink r:id="rId32" w:history="1">
              <w:r w:rsidRPr="001E4848">
                <w:rPr>
                  <w:rStyle w:val="Hyperlink"/>
                  <w:sz w:val="14"/>
                  <w:szCs w:val="14"/>
                </w:rPr>
                <w:t>5EMI</w:t>
              </w:r>
            </w:hyperlink>
          </w:p>
        </w:tc>
        <w:tc>
          <w:tcPr>
            <w:tcW w:w="567" w:type="dxa"/>
          </w:tcPr>
          <w:p w14:paraId="3B9A1EE8" w14:textId="77777777" w:rsidR="00FD3821" w:rsidRPr="001E4848" w:rsidRDefault="00FD3821" w:rsidP="00F050AA">
            <w:pPr>
              <w:rPr>
                <w:sz w:val="14"/>
                <w:szCs w:val="14"/>
              </w:rPr>
            </w:pPr>
            <w:r w:rsidRPr="001E4848">
              <w:rPr>
                <w:sz w:val="14"/>
                <w:szCs w:val="14"/>
              </w:rPr>
              <w:t>2015/</w:t>
            </w:r>
          </w:p>
          <w:p w14:paraId="1FD1F4E3" w14:textId="22A08BC4" w:rsidR="00FD3821" w:rsidRPr="001E4848" w:rsidRDefault="00FD3821" w:rsidP="00F050AA">
            <w:pPr>
              <w:rPr>
                <w:i/>
                <w:sz w:val="14"/>
                <w:szCs w:val="14"/>
              </w:rPr>
            </w:pPr>
            <w:r w:rsidRPr="001E4848">
              <w:rPr>
                <w:sz w:val="14"/>
                <w:szCs w:val="14"/>
              </w:rPr>
              <w:t>2016</w:t>
            </w:r>
          </w:p>
        </w:tc>
        <w:tc>
          <w:tcPr>
            <w:tcW w:w="567" w:type="dxa"/>
          </w:tcPr>
          <w:p w14:paraId="48E04D08" w14:textId="75ECEDF0" w:rsidR="00FD3821" w:rsidRPr="001E4848" w:rsidRDefault="00FD3821" w:rsidP="00F050AA">
            <w:pPr>
              <w:rPr>
                <w:i/>
                <w:sz w:val="14"/>
                <w:szCs w:val="14"/>
              </w:rPr>
            </w:pPr>
            <w:r w:rsidRPr="001E4848">
              <w:rPr>
                <w:sz w:val="14"/>
                <w:szCs w:val="14"/>
              </w:rPr>
              <w:t>A</w:t>
            </w:r>
          </w:p>
        </w:tc>
        <w:tc>
          <w:tcPr>
            <w:tcW w:w="1843" w:type="dxa"/>
          </w:tcPr>
          <w:p w14:paraId="35B0E53B" w14:textId="00A31194" w:rsidR="00FD3821" w:rsidRPr="001E4848" w:rsidRDefault="00FD3821" w:rsidP="00F050AA">
            <w:pPr>
              <w:rPr>
                <w:i/>
                <w:sz w:val="14"/>
                <w:szCs w:val="14"/>
              </w:rPr>
            </w:pPr>
            <w:r w:rsidRPr="001E4848">
              <w:rPr>
                <w:i/>
                <w:sz w:val="14"/>
                <w:szCs w:val="14"/>
              </w:rPr>
              <w:t xml:space="preserve">Nostoc </w:t>
            </w:r>
            <w:proofErr w:type="spellStart"/>
            <w:r w:rsidRPr="001E4848">
              <w:rPr>
                <w:i/>
                <w:sz w:val="14"/>
                <w:szCs w:val="14"/>
              </w:rPr>
              <w:t>punctiforme</w:t>
            </w:r>
            <w:proofErr w:type="spellEnd"/>
            <w:r w:rsidRPr="001E4848">
              <w:rPr>
                <w:i/>
                <w:sz w:val="14"/>
                <w:szCs w:val="14"/>
              </w:rPr>
              <w:t xml:space="preserve"> </w:t>
            </w:r>
          </w:p>
        </w:tc>
        <w:tc>
          <w:tcPr>
            <w:tcW w:w="3118" w:type="dxa"/>
          </w:tcPr>
          <w:p w14:paraId="08271899" w14:textId="77777777" w:rsidR="00FD3821" w:rsidRPr="001E4848" w:rsidRDefault="00FD3821" w:rsidP="00F050AA">
            <w:pPr>
              <w:rPr>
                <w:sz w:val="14"/>
                <w:szCs w:val="14"/>
              </w:rPr>
            </w:pPr>
            <w:r w:rsidRPr="001E4848">
              <w:rPr>
                <w:sz w:val="14"/>
                <w:szCs w:val="14"/>
              </w:rPr>
              <w:t>MES, MRD, Zn2+</w:t>
            </w:r>
          </w:p>
        </w:tc>
        <w:tc>
          <w:tcPr>
            <w:tcW w:w="1701" w:type="dxa"/>
          </w:tcPr>
          <w:p w14:paraId="5EE7511D" w14:textId="5077F39E" w:rsidR="00FD3821" w:rsidRPr="001E4848" w:rsidRDefault="00FD3821" w:rsidP="00F050AA">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7D519333" w14:textId="3EA6F18A" w:rsidR="00FD3821" w:rsidRPr="001E4848" w:rsidRDefault="00FD3821" w:rsidP="00F050AA">
            <w:pPr>
              <w:rPr>
                <w:sz w:val="14"/>
                <w:szCs w:val="14"/>
              </w:rPr>
            </w:pPr>
            <w:r w:rsidRPr="001E4848">
              <w:rPr>
                <w:sz w:val="14"/>
                <w:szCs w:val="14"/>
              </w:rPr>
              <w:t>5000</w:t>
            </w:r>
          </w:p>
        </w:tc>
        <w:tc>
          <w:tcPr>
            <w:tcW w:w="850" w:type="dxa"/>
          </w:tcPr>
          <w:p w14:paraId="49CBA811" w14:textId="55E0BDBC"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{"citationID":"M6ZMQjjo","properties":{"formattedCitation":"\\super 29\\nosupersub{}","plainCitation":"29","noteIndex":0},"citationItems":[{"id":772,"uris":["http://zotero.org/users/10220467/items/3M5ESKR5"],"itemData":{"id":772,"type":"document","source":"DOI.org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29</w:t>
            </w:r>
            <w:r w:rsidRPr="001E4848">
              <w:rPr>
                <w:sz w:val="14"/>
                <w:szCs w:val="14"/>
              </w:rPr>
              <w:fldChar w:fldCharType="end"/>
            </w:r>
          </w:p>
        </w:tc>
        <w:tc>
          <w:tcPr>
            <w:tcW w:w="993" w:type="dxa"/>
          </w:tcPr>
          <w:p w14:paraId="73B8F7E0" w14:textId="12AC6D9D"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{"citationID":"zDRAuuCe","properties":{"formattedCitation":"\\super 30\\nosupersub{}","plainCitation":"30","noteIndex":0},"citationItems":[{"id":770,"uris":["http://zotero.org/users/10220467/items/CCZHPY3X"],"itemData":{"id":770,"type":"article-journal","abstract":"To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30</w:t>
            </w:r>
            <w:r w:rsidRPr="001E4848">
              <w:rPr>
                <w:sz w:val="14"/>
                <w:szCs w:val="14"/>
              </w:rPr>
              <w:fldChar w:fldCharType="end"/>
            </w:r>
          </w:p>
        </w:tc>
      </w:tr>
      <w:tr w:rsidR="00FD3821" w:rsidRPr="00225436" w14:paraId="2E972DF5" w14:textId="1A0A3221" w:rsidTr="001E4848">
        <w:trPr>
          <w:trHeight w:val="127"/>
        </w:trPr>
        <w:tc>
          <w:tcPr>
            <w:tcW w:w="704" w:type="dxa"/>
          </w:tcPr>
          <w:p w14:paraId="593D20DC" w14:textId="531BBD65" w:rsidR="00FD3821" w:rsidRPr="001E4848" w:rsidRDefault="00FD3821" w:rsidP="00F050AA">
            <w:pPr>
              <w:rPr>
                <w:i/>
                <w:sz w:val="14"/>
                <w:szCs w:val="14"/>
              </w:rPr>
            </w:pPr>
            <w:hyperlink r:id="rId33" w:history="1">
              <w:r w:rsidRPr="001E4848">
                <w:rPr>
                  <w:rStyle w:val="Hyperlink"/>
                  <w:sz w:val="14"/>
                  <w:szCs w:val="14"/>
                </w:rPr>
                <w:t>3NE8</w:t>
              </w:r>
            </w:hyperlink>
          </w:p>
        </w:tc>
        <w:tc>
          <w:tcPr>
            <w:tcW w:w="567" w:type="dxa"/>
          </w:tcPr>
          <w:p w14:paraId="7452B295" w14:textId="041E9DBF" w:rsidR="00FD3821" w:rsidRPr="001E4848" w:rsidRDefault="00FD3821" w:rsidP="00F050AA">
            <w:pPr>
              <w:rPr>
                <w:i/>
                <w:sz w:val="14"/>
                <w:szCs w:val="14"/>
              </w:rPr>
            </w:pPr>
            <w:r w:rsidRPr="001E4848">
              <w:rPr>
                <w:sz w:val="14"/>
                <w:szCs w:val="14"/>
              </w:rPr>
              <w:t>2010</w:t>
            </w:r>
          </w:p>
        </w:tc>
        <w:tc>
          <w:tcPr>
            <w:tcW w:w="567" w:type="dxa"/>
          </w:tcPr>
          <w:p w14:paraId="4C2EBD75" w14:textId="1D70FF29" w:rsidR="00FD3821" w:rsidRPr="001E4848" w:rsidRDefault="00FD3821" w:rsidP="00F050AA">
            <w:pPr>
              <w:rPr>
                <w:i/>
                <w:sz w:val="14"/>
                <w:szCs w:val="14"/>
              </w:rPr>
            </w:pPr>
            <w:r w:rsidRPr="001E4848">
              <w:rPr>
                <w:sz w:val="14"/>
                <w:szCs w:val="14"/>
              </w:rPr>
              <w:t>A</w:t>
            </w:r>
          </w:p>
        </w:tc>
        <w:tc>
          <w:tcPr>
            <w:tcW w:w="1843" w:type="dxa"/>
          </w:tcPr>
          <w:p w14:paraId="02D2BFB5" w14:textId="389A5CBB" w:rsidR="00FD3821" w:rsidRPr="001E4848" w:rsidRDefault="00FD3821" w:rsidP="00F050AA">
            <w:pPr>
              <w:rPr>
                <w:i/>
                <w:sz w:val="14"/>
                <w:szCs w:val="14"/>
              </w:rPr>
            </w:pPr>
            <w:r w:rsidRPr="001E4848">
              <w:rPr>
                <w:i/>
                <w:sz w:val="14"/>
                <w:szCs w:val="14"/>
              </w:rPr>
              <w:t xml:space="preserve">Bartonella </w:t>
            </w:r>
            <w:proofErr w:type="spellStart"/>
            <w:r w:rsidRPr="001E4848">
              <w:rPr>
                <w:i/>
                <w:sz w:val="14"/>
                <w:szCs w:val="14"/>
              </w:rPr>
              <w:t>henselae</w:t>
            </w:r>
            <w:proofErr w:type="spellEnd"/>
          </w:p>
        </w:tc>
        <w:tc>
          <w:tcPr>
            <w:tcW w:w="3118" w:type="dxa"/>
          </w:tcPr>
          <w:p w14:paraId="01490F84" w14:textId="77777777" w:rsidR="00FD3821" w:rsidRPr="001E4848" w:rsidRDefault="00FD3821" w:rsidP="00F050AA">
            <w:pPr>
              <w:rPr>
                <w:sz w:val="14"/>
                <w:szCs w:val="14"/>
              </w:rPr>
            </w:pPr>
            <w:r w:rsidRPr="001E4848">
              <w:rPr>
                <w:sz w:val="14"/>
                <w:szCs w:val="14"/>
              </w:rPr>
              <w:t xml:space="preserve">ACETATE ION, FORMIC ACID, </w:t>
            </w:r>
            <w:proofErr w:type="gramStart"/>
            <w:r w:rsidRPr="001E4848">
              <w:rPr>
                <w:sz w:val="14"/>
                <w:szCs w:val="14"/>
              </w:rPr>
              <w:t>GLYCEROL,  Zn</w:t>
            </w:r>
            <w:proofErr w:type="gramEnd"/>
            <w:r w:rsidRPr="001E4848">
              <w:rPr>
                <w:sz w:val="14"/>
                <w:szCs w:val="14"/>
                <w:vertAlign w:val="superscript"/>
              </w:rPr>
              <w:t>2+</w:t>
            </w:r>
          </w:p>
        </w:tc>
        <w:tc>
          <w:tcPr>
            <w:tcW w:w="1701" w:type="dxa"/>
          </w:tcPr>
          <w:p w14:paraId="6AE4DFF7" w14:textId="6F94ADD3" w:rsidR="00FD3821" w:rsidRPr="001E4848" w:rsidRDefault="00FD3821" w:rsidP="00F050AA">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4D20DBDA" w14:textId="571EFFFD" w:rsidR="00FD3821" w:rsidRPr="001E4848" w:rsidRDefault="00FD3821" w:rsidP="00F050AA">
            <w:pPr>
              <w:rPr>
                <w:sz w:val="14"/>
                <w:szCs w:val="14"/>
              </w:rPr>
            </w:pPr>
            <w:r w:rsidRPr="001E4848">
              <w:rPr>
                <w:sz w:val="14"/>
                <w:szCs w:val="14"/>
              </w:rPr>
              <w:t>5000</w:t>
            </w:r>
          </w:p>
        </w:tc>
        <w:tc>
          <w:tcPr>
            <w:tcW w:w="850" w:type="dxa"/>
          </w:tcPr>
          <w:p w14:paraId="5C651057" w14:textId="7F2C1164"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{"citationID":"OotSbI3x","properties":{"formattedCitation":"\\super 31\\nosupersub{}","plainCitation":"31","noteIndex":0},"citationItems":[{"id":751,"uris":["http://zotero.org/users/10220467/items/GYLQR3Z3"],"itemData":{"id":751,"type":"document","source":"DOI.org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31</w:t>
            </w:r>
            <w:r w:rsidRPr="001E4848">
              <w:rPr>
                <w:sz w:val="14"/>
                <w:szCs w:val="14"/>
              </w:rPr>
              <w:fldChar w:fldCharType="end"/>
            </w:r>
          </w:p>
        </w:tc>
        <w:tc>
          <w:tcPr>
            <w:tcW w:w="993" w:type="dxa"/>
          </w:tcPr>
          <w:p w14:paraId="1431E93E" w14:textId="528BC75F"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{"citationID":"Wx0e6uMs","properties":{"formattedCitation":"\\super 32\\nosupersub{}","plainCitation":"32","noteIndex":0},"citationItems":[{"id":475,"uris":["http://zotero.org/users/10220467/items/PDV8MY5E"],"itemData":{"id":475,"type":"article-journal","abstract":"Remodelling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32</w:t>
            </w:r>
            <w:r w:rsidRPr="001E4848">
              <w:rPr>
                <w:sz w:val="14"/>
                <w:szCs w:val="14"/>
              </w:rPr>
              <w:fldChar w:fldCharType="end"/>
            </w:r>
          </w:p>
        </w:tc>
      </w:tr>
      <w:tr w:rsidR="00FD3821" w:rsidRPr="00225436" w14:paraId="42093946" w14:textId="59CDAD6A" w:rsidTr="001E4848">
        <w:trPr>
          <w:trHeight w:val="189"/>
        </w:trPr>
        <w:tc>
          <w:tcPr>
            <w:tcW w:w="704" w:type="dxa"/>
          </w:tcPr>
          <w:p w14:paraId="5C6155C2" w14:textId="6A3D9F76" w:rsidR="00FD3821" w:rsidRPr="001E4848" w:rsidRDefault="00FD3821" w:rsidP="00F050AA">
            <w:pPr>
              <w:rPr>
                <w:i/>
                <w:sz w:val="14"/>
                <w:szCs w:val="14"/>
              </w:rPr>
            </w:pPr>
            <w:hyperlink r:id="rId34" w:history="1">
              <w:r w:rsidRPr="001E4848">
                <w:rPr>
                  <w:rStyle w:val="Hyperlink"/>
                  <w:sz w:val="14"/>
                  <w:szCs w:val="14"/>
                </w:rPr>
                <w:t>4M6G</w:t>
              </w:r>
            </w:hyperlink>
          </w:p>
        </w:tc>
        <w:tc>
          <w:tcPr>
            <w:tcW w:w="567" w:type="dxa"/>
          </w:tcPr>
          <w:p w14:paraId="61D681A1" w14:textId="25965D10" w:rsidR="00FD3821" w:rsidRPr="001E4848" w:rsidRDefault="00FD3821" w:rsidP="00F050AA">
            <w:pPr>
              <w:rPr>
                <w:i/>
                <w:sz w:val="14"/>
                <w:szCs w:val="14"/>
              </w:rPr>
            </w:pPr>
            <w:r w:rsidRPr="001E4848">
              <w:rPr>
                <w:sz w:val="14"/>
                <w:szCs w:val="14"/>
              </w:rPr>
              <w:t>2013</w:t>
            </w:r>
          </w:p>
        </w:tc>
        <w:tc>
          <w:tcPr>
            <w:tcW w:w="567" w:type="dxa"/>
          </w:tcPr>
          <w:p w14:paraId="504C39B6" w14:textId="12F97BD3" w:rsidR="00FD3821" w:rsidRPr="001E4848" w:rsidRDefault="00FD3821" w:rsidP="00F050AA">
            <w:pPr>
              <w:rPr>
                <w:i/>
                <w:sz w:val="14"/>
                <w:szCs w:val="14"/>
              </w:rPr>
            </w:pPr>
            <w:r w:rsidRPr="001E4848">
              <w:rPr>
                <w:sz w:val="14"/>
                <w:szCs w:val="14"/>
              </w:rPr>
              <w:t>A</w:t>
            </w:r>
          </w:p>
        </w:tc>
        <w:tc>
          <w:tcPr>
            <w:tcW w:w="1843" w:type="dxa"/>
          </w:tcPr>
          <w:p w14:paraId="1B48F757" w14:textId="121B30A9" w:rsidR="00FD3821" w:rsidRPr="001E4848" w:rsidRDefault="00FD3821" w:rsidP="00F050AA">
            <w:pPr>
              <w:rPr>
                <w:i/>
                <w:sz w:val="14"/>
                <w:szCs w:val="14"/>
              </w:rPr>
            </w:pPr>
            <w:r w:rsidRPr="001E4848">
              <w:rPr>
                <w:i/>
                <w:sz w:val="14"/>
                <w:szCs w:val="14"/>
              </w:rPr>
              <w:t>Mycobacterium tuberculosis</w:t>
            </w:r>
          </w:p>
        </w:tc>
        <w:tc>
          <w:tcPr>
            <w:tcW w:w="3118" w:type="dxa"/>
          </w:tcPr>
          <w:p w14:paraId="311ACB57"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p>
        </w:tc>
        <w:tc>
          <w:tcPr>
            <w:tcW w:w="1701" w:type="dxa"/>
          </w:tcPr>
          <w:p w14:paraId="6BF792DB" w14:textId="44634210" w:rsidR="00FD3821" w:rsidRPr="001E4848" w:rsidRDefault="00FD3821" w:rsidP="00F050AA">
            <w:pPr>
              <w:rPr>
                <w:sz w:val="14"/>
                <w:szCs w:val="14"/>
              </w:rPr>
            </w:pPr>
            <w:r w:rsidRPr="001E4848">
              <w:rPr>
                <w:sz w:val="14"/>
                <w:szCs w:val="14"/>
              </w:rPr>
              <w:t>PDB search ‘Amidase_3’</w:t>
            </w:r>
          </w:p>
        </w:tc>
        <w:tc>
          <w:tcPr>
            <w:tcW w:w="851" w:type="dxa"/>
          </w:tcPr>
          <w:p w14:paraId="747F7008" w14:textId="763D2173" w:rsidR="00FD3821" w:rsidRPr="001E4848" w:rsidRDefault="00FD3821" w:rsidP="00F050AA">
            <w:pPr>
              <w:rPr>
                <w:sz w:val="14"/>
                <w:szCs w:val="14"/>
              </w:rPr>
            </w:pPr>
            <w:r w:rsidRPr="001E4848">
              <w:rPr>
                <w:sz w:val="14"/>
                <w:szCs w:val="14"/>
              </w:rPr>
              <w:t>2114</w:t>
            </w:r>
          </w:p>
        </w:tc>
        <w:tc>
          <w:tcPr>
            <w:tcW w:w="850" w:type="dxa"/>
          </w:tcPr>
          <w:p w14:paraId="62C5B511" w14:textId="12B508EA"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{"citationID":"ejEGcZL5","properties":{"formattedCitation":"\\super 33\\nosupersub{}","plainCitation":"33","noteIndex":0},"citationItems":[{"id":776,"uris":["http://zotero.org/users/10220467/items/FCWM87UA"],"itemData":{"id":776,"type":"document","source":"DOI.org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33</w:t>
            </w:r>
            <w:r w:rsidRPr="001E4848">
              <w:rPr>
                <w:sz w:val="14"/>
                <w:szCs w:val="14"/>
              </w:rPr>
              <w:fldChar w:fldCharType="end"/>
            </w:r>
            <w:r w:rsidRPr="001E4848">
              <w:rPr>
                <w:sz w:val="14"/>
                <w:szCs w:val="14"/>
              </w:rPr>
              <w:t xml:space="preserve"> </w:t>
            </w:r>
          </w:p>
        </w:tc>
        <w:tc>
          <w:tcPr>
            <w:tcW w:w="993" w:type="dxa"/>
          </w:tcPr>
          <w:p w14:paraId="428296B2" w14:textId="47E8805C"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{"citationID":"VoCPcnhz","properties":{"formattedCitation":"\\super 34\\nosupersub{}","plainCitation":"34","noteIndex":0},"citationItems":[{"id":734,"uris":["http://zotero.org/users/10220467/items/2SUGU6ZZ"],"itemData":{"id":734,"type":"article-journal","abstract":"&lt;p&gt;Peptidoglycan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34</w:t>
            </w:r>
            <w:r w:rsidRPr="001E4848">
              <w:rPr>
                <w:sz w:val="14"/>
                <w:szCs w:val="14"/>
              </w:rPr>
              <w:fldChar w:fldCharType="end"/>
            </w:r>
          </w:p>
        </w:tc>
      </w:tr>
      <w:tr w:rsidR="00FD3821" w:rsidRPr="00225436" w14:paraId="7263EF06" w14:textId="26DC06AE" w:rsidTr="001E4848">
        <w:trPr>
          <w:trHeight w:val="189"/>
        </w:trPr>
        <w:tc>
          <w:tcPr>
            <w:tcW w:w="704" w:type="dxa"/>
          </w:tcPr>
          <w:p w14:paraId="01409156" w14:textId="591B4E8D" w:rsidR="00FD3821" w:rsidRPr="001E4848" w:rsidRDefault="00FD3821" w:rsidP="00F050AA">
            <w:pPr>
              <w:rPr>
                <w:i/>
                <w:sz w:val="14"/>
                <w:szCs w:val="14"/>
              </w:rPr>
            </w:pPr>
            <w:hyperlink r:id="rId35" w:anchor="entity-1" w:history="1">
              <w:r w:rsidRPr="001E4848">
                <w:rPr>
                  <w:rStyle w:val="Hyperlink"/>
                  <w:sz w:val="14"/>
                  <w:szCs w:val="14"/>
                </w:rPr>
                <w:t>1JWQ</w:t>
              </w:r>
            </w:hyperlink>
          </w:p>
        </w:tc>
        <w:tc>
          <w:tcPr>
            <w:tcW w:w="567" w:type="dxa"/>
          </w:tcPr>
          <w:p w14:paraId="6579FE96" w14:textId="147CFCE4" w:rsidR="00FD3821" w:rsidRPr="001E4848" w:rsidRDefault="00FD3821" w:rsidP="00F050AA">
            <w:pPr>
              <w:rPr>
                <w:i/>
                <w:sz w:val="14"/>
                <w:szCs w:val="14"/>
              </w:rPr>
            </w:pPr>
            <w:r w:rsidRPr="001E4848">
              <w:rPr>
                <w:sz w:val="14"/>
                <w:szCs w:val="14"/>
              </w:rPr>
              <w:t>2001</w:t>
            </w:r>
          </w:p>
        </w:tc>
        <w:tc>
          <w:tcPr>
            <w:tcW w:w="567" w:type="dxa"/>
          </w:tcPr>
          <w:p w14:paraId="4A0F815A" w14:textId="080FFC69" w:rsidR="00FD3821" w:rsidRPr="001E4848" w:rsidRDefault="00FD3821" w:rsidP="00F050AA">
            <w:pPr>
              <w:rPr>
                <w:i/>
                <w:sz w:val="14"/>
                <w:szCs w:val="14"/>
              </w:rPr>
            </w:pPr>
            <w:r w:rsidRPr="001E4848">
              <w:rPr>
                <w:sz w:val="14"/>
                <w:szCs w:val="14"/>
              </w:rPr>
              <w:t>A</w:t>
            </w:r>
          </w:p>
        </w:tc>
        <w:tc>
          <w:tcPr>
            <w:tcW w:w="1843" w:type="dxa"/>
          </w:tcPr>
          <w:p w14:paraId="18F9A2CD" w14:textId="784B24AA" w:rsidR="00FD3821" w:rsidRPr="001E4848" w:rsidRDefault="00FD3821" w:rsidP="00F050AA">
            <w:pPr>
              <w:rPr>
                <w:i/>
                <w:sz w:val="14"/>
                <w:szCs w:val="14"/>
              </w:rPr>
            </w:pPr>
            <w:proofErr w:type="gramStart"/>
            <w:r w:rsidRPr="001E4848">
              <w:rPr>
                <w:i/>
                <w:sz w:val="14"/>
                <w:szCs w:val="14"/>
              </w:rPr>
              <w:t>Bacillus(</w:t>
            </w:r>
            <w:proofErr w:type="spellStart"/>
            <w:proofErr w:type="gramEnd"/>
            <w:r w:rsidRPr="001E4848">
              <w:rPr>
                <w:i/>
                <w:sz w:val="14"/>
                <w:szCs w:val="14"/>
              </w:rPr>
              <w:t>Paenibacillus</w:t>
            </w:r>
            <w:proofErr w:type="spellEnd"/>
            <w:r w:rsidRPr="001E4848">
              <w:rPr>
                <w:i/>
                <w:sz w:val="14"/>
                <w:szCs w:val="14"/>
              </w:rPr>
              <w:t xml:space="preserve"> </w:t>
            </w:r>
            <w:proofErr w:type="spellStart"/>
            <w:r w:rsidRPr="001E4848">
              <w:rPr>
                <w:i/>
                <w:sz w:val="14"/>
                <w:szCs w:val="14"/>
              </w:rPr>
              <w:t>polymyxa</w:t>
            </w:r>
            <w:proofErr w:type="spellEnd"/>
            <w:r w:rsidRPr="001E4848">
              <w:rPr>
                <w:i/>
                <w:sz w:val="14"/>
                <w:szCs w:val="14"/>
              </w:rPr>
              <w:t>)</w:t>
            </w:r>
          </w:p>
        </w:tc>
        <w:tc>
          <w:tcPr>
            <w:tcW w:w="3118" w:type="dxa"/>
          </w:tcPr>
          <w:p w14:paraId="457EDED2"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p>
        </w:tc>
        <w:tc>
          <w:tcPr>
            <w:tcW w:w="1701" w:type="dxa"/>
          </w:tcPr>
          <w:p w14:paraId="2F36EAF1" w14:textId="0CAD99E9" w:rsidR="00FD3821" w:rsidRPr="001E4848" w:rsidRDefault="00FD3821" w:rsidP="00F050AA">
            <w:pPr>
              <w:rPr>
                <w:sz w:val="14"/>
                <w:szCs w:val="14"/>
              </w:rPr>
            </w:pPr>
            <w:proofErr w:type="spellStart"/>
            <w:r w:rsidRPr="001E4848">
              <w:rPr>
                <w:sz w:val="14"/>
                <w:szCs w:val="14"/>
              </w:rPr>
              <w:t>BLASTp</w:t>
            </w:r>
            <w:proofErr w:type="spellEnd"/>
            <w:r w:rsidRPr="001E4848">
              <w:rPr>
                <w:sz w:val="14"/>
                <w:szCs w:val="14"/>
              </w:rPr>
              <w:t xml:space="preserve"> search, 4BIN reference sequence</w:t>
            </w:r>
          </w:p>
        </w:tc>
        <w:tc>
          <w:tcPr>
            <w:tcW w:w="851" w:type="dxa"/>
          </w:tcPr>
          <w:p w14:paraId="249993C7" w14:textId="359D02F2" w:rsidR="00FD3821" w:rsidRPr="001E4848" w:rsidRDefault="00FD3821" w:rsidP="00F050AA">
            <w:pPr>
              <w:rPr>
                <w:sz w:val="14"/>
                <w:szCs w:val="14"/>
              </w:rPr>
            </w:pPr>
            <w:r w:rsidRPr="001E4848">
              <w:rPr>
                <w:sz w:val="14"/>
                <w:szCs w:val="14"/>
              </w:rPr>
              <w:t>5000</w:t>
            </w:r>
          </w:p>
        </w:tc>
        <w:tc>
          <w:tcPr>
            <w:tcW w:w="850" w:type="dxa"/>
          </w:tcPr>
          <w:p w14:paraId="4C2EE1E0" w14:textId="2968FF31"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{"citationID":"vVxHDLDT","properties":{"formattedCitation":"\\super 35\\nosupersub{}","plainCitation":"35","noteIndex":0},"citationItems":[{"id":778,"uris":["http://zotero.org/users/10220467/items/I8T2K4YU"],"itemData":{"id":778,"type":"document","source":"DOI.org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35</w:t>
            </w:r>
            <w:r w:rsidRPr="001E4848">
              <w:rPr>
                <w:sz w:val="14"/>
                <w:szCs w:val="14"/>
              </w:rPr>
              <w:fldChar w:fldCharType="end"/>
            </w:r>
          </w:p>
        </w:tc>
        <w:tc>
          <w:tcPr>
            <w:tcW w:w="993" w:type="dxa"/>
          </w:tcPr>
          <w:p w14:paraId="61F8F6C8" w14:textId="543EEA85" w:rsidR="00FD3821" w:rsidRPr="001E4848" w:rsidRDefault="00FD3821" w:rsidP="00F050AA">
            <w:pPr>
              <w:rPr>
                <w:i/>
                <w:iCs/>
                <w:sz w:val="14"/>
                <w:szCs w:val="14"/>
              </w:rPr>
            </w:pPr>
            <w:r w:rsidRPr="001E4848">
              <w:rPr>
                <w:i/>
                <w:iCs/>
                <w:sz w:val="14"/>
                <w:szCs w:val="14"/>
              </w:rPr>
              <w:t>Not applicable</w:t>
            </w:r>
          </w:p>
        </w:tc>
      </w:tr>
      <w:tr w:rsidR="00FD3821" w:rsidRPr="00225436" w14:paraId="4A9C6CC3" w14:textId="272051FD" w:rsidTr="001E4848">
        <w:trPr>
          <w:trHeight w:val="189"/>
        </w:trPr>
        <w:tc>
          <w:tcPr>
            <w:tcW w:w="704" w:type="dxa"/>
          </w:tcPr>
          <w:p w14:paraId="1396B11E" w14:textId="07A16B84" w:rsidR="00FD3821" w:rsidRPr="001E4848" w:rsidRDefault="00FD3821" w:rsidP="00F050AA">
            <w:pPr>
              <w:rPr>
                <w:i/>
                <w:sz w:val="14"/>
                <w:szCs w:val="14"/>
              </w:rPr>
            </w:pPr>
            <w:hyperlink r:id="rId36" w:history="1">
              <w:r w:rsidRPr="001E4848">
                <w:rPr>
                  <w:rStyle w:val="Hyperlink"/>
                  <w:sz w:val="14"/>
                  <w:szCs w:val="14"/>
                </w:rPr>
                <w:t>4LQ6</w:t>
              </w:r>
            </w:hyperlink>
          </w:p>
        </w:tc>
        <w:tc>
          <w:tcPr>
            <w:tcW w:w="567" w:type="dxa"/>
          </w:tcPr>
          <w:p w14:paraId="7819997E" w14:textId="19FE74A6" w:rsidR="00FD3821" w:rsidRPr="001E4848" w:rsidRDefault="00FD3821" w:rsidP="00F050AA">
            <w:pPr>
              <w:rPr>
                <w:i/>
                <w:sz w:val="14"/>
                <w:szCs w:val="14"/>
              </w:rPr>
            </w:pPr>
            <w:r w:rsidRPr="001E4848">
              <w:rPr>
                <w:sz w:val="14"/>
                <w:szCs w:val="14"/>
              </w:rPr>
              <w:t>2013</w:t>
            </w:r>
          </w:p>
        </w:tc>
        <w:tc>
          <w:tcPr>
            <w:tcW w:w="567" w:type="dxa"/>
          </w:tcPr>
          <w:p w14:paraId="33E2C050" w14:textId="685308CE" w:rsidR="00FD3821" w:rsidRPr="001E4848" w:rsidRDefault="00FD3821" w:rsidP="00F050AA">
            <w:pPr>
              <w:rPr>
                <w:i/>
                <w:sz w:val="14"/>
                <w:szCs w:val="14"/>
              </w:rPr>
            </w:pPr>
            <w:r w:rsidRPr="001E4848">
              <w:rPr>
                <w:sz w:val="14"/>
                <w:szCs w:val="14"/>
              </w:rPr>
              <w:t>A</w:t>
            </w:r>
          </w:p>
        </w:tc>
        <w:tc>
          <w:tcPr>
            <w:tcW w:w="1843" w:type="dxa"/>
          </w:tcPr>
          <w:p w14:paraId="681617B2" w14:textId="6300258C" w:rsidR="00FD3821" w:rsidRPr="001E4848" w:rsidRDefault="00FD3821" w:rsidP="00F050AA">
            <w:pPr>
              <w:rPr>
                <w:i/>
                <w:sz w:val="14"/>
                <w:szCs w:val="14"/>
              </w:rPr>
            </w:pPr>
            <w:r w:rsidRPr="001E4848">
              <w:rPr>
                <w:i/>
                <w:sz w:val="14"/>
                <w:szCs w:val="14"/>
              </w:rPr>
              <w:t>Mycobacterium tuberculosis</w:t>
            </w:r>
          </w:p>
        </w:tc>
        <w:tc>
          <w:tcPr>
            <w:tcW w:w="3118" w:type="dxa"/>
          </w:tcPr>
          <w:p w14:paraId="27677533" w14:textId="77777777" w:rsidR="00FD3821" w:rsidRPr="001E4848" w:rsidRDefault="00FD3821" w:rsidP="00F050AA">
            <w:pPr>
              <w:rPr>
                <w:sz w:val="14"/>
                <w:szCs w:val="14"/>
                <w:vertAlign w:val="superscript"/>
              </w:rPr>
            </w:pPr>
            <w:r w:rsidRPr="001E4848">
              <w:rPr>
                <w:sz w:val="14"/>
                <w:szCs w:val="14"/>
              </w:rPr>
              <w:t>SO</w:t>
            </w:r>
            <w:r w:rsidRPr="001E4848">
              <w:rPr>
                <w:sz w:val="14"/>
                <w:szCs w:val="14"/>
                <w:vertAlign w:val="superscript"/>
              </w:rPr>
              <w:t>4-</w:t>
            </w:r>
            <w:r w:rsidRPr="001E4848">
              <w:rPr>
                <w:sz w:val="14"/>
                <w:szCs w:val="14"/>
              </w:rPr>
              <w:t>, Zn</w:t>
            </w:r>
            <w:r w:rsidRPr="001E4848">
              <w:rPr>
                <w:sz w:val="14"/>
                <w:szCs w:val="14"/>
                <w:vertAlign w:val="superscript"/>
              </w:rPr>
              <w:t>2+</w:t>
            </w:r>
            <w:r w:rsidRPr="001E4848">
              <w:rPr>
                <w:sz w:val="14"/>
                <w:szCs w:val="14"/>
              </w:rPr>
              <w:t>, Cl</w:t>
            </w:r>
            <w:r w:rsidRPr="001E4848">
              <w:rPr>
                <w:sz w:val="14"/>
                <w:szCs w:val="14"/>
                <w:vertAlign w:val="superscript"/>
              </w:rPr>
              <w:t>-</w:t>
            </w:r>
            <w:r w:rsidRPr="001E4848">
              <w:rPr>
                <w:sz w:val="14"/>
                <w:szCs w:val="14"/>
              </w:rPr>
              <w:t>, Pt</w:t>
            </w:r>
            <w:r w:rsidRPr="001E4848">
              <w:rPr>
                <w:sz w:val="14"/>
                <w:szCs w:val="14"/>
                <w:vertAlign w:val="superscript"/>
              </w:rPr>
              <w:t>2+</w:t>
            </w:r>
          </w:p>
        </w:tc>
        <w:tc>
          <w:tcPr>
            <w:tcW w:w="1701" w:type="dxa"/>
          </w:tcPr>
          <w:p w14:paraId="4707EB6F" w14:textId="502E0A52" w:rsidR="00FD3821" w:rsidRPr="001E4848" w:rsidRDefault="00FD3821" w:rsidP="00F050AA">
            <w:pPr>
              <w:rPr>
                <w:sz w:val="14"/>
                <w:szCs w:val="14"/>
              </w:rPr>
            </w:pPr>
            <w:r w:rsidRPr="001E4848">
              <w:rPr>
                <w:sz w:val="14"/>
                <w:szCs w:val="14"/>
              </w:rPr>
              <w:t>PDB search ‘Amidase_3’</w:t>
            </w:r>
          </w:p>
        </w:tc>
        <w:tc>
          <w:tcPr>
            <w:tcW w:w="851" w:type="dxa"/>
          </w:tcPr>
          <w:p w14:paraId="184A4724" w14:textId="6363A80A" w:rsidR="00FD3821" w:rsidRPr="001E4848" w:rsidRDefault="00FD3821" w:rsidP="00F050AA">
            <w:pPr>
              <w:rPr>
                <w:sz w:val="14"/>
                <w:szCs w:val="14"/>
              </w:rPr>
            </w:pPr>
            <w:r w:rsidRPr="001E4848">
              <w:rPr>
                <w:sz w:val="14"/>
                <w:szCs w:val="14"/>
              </w:rPr>
              <w:t>2114</w:t>
            </w:r>
          </w:p>
        </w:tc>
        <w:tc>
          <w:tcPr>
            <w:tcW w:w="850" w:type="dxa"/>
          </w:tcPr>
          <w:p w14:paraId="2E23B099" w14:textId="761BA05D"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{"citationID":"wcmMz205","properties":{"formattedCitation":"\\super 36\\nosupersub{}","plainCitation":"36","noteIndex":0},"citationItems":[{"id":783,"uris":["http://zotero.org/users/10220467/items/4M4AW5H2"],"itemData":{"id":783,"type":"document","source":"DOI.org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36</w:t>
            </w:r>
            <w:r w:rsidRPr="001E4848">
              <w:rPr>
                <w:sz w:val="14"/>
                <w:szCs w:val="14"/>
              </w:rPr>
              <w:fldChar w:fldCharType="end"/>
            </w:r>
          </w:p>
        </w:tc>
        <w:tc>
          <w:tcPr>
            <w:tcW w:w="993" w:type="dxa"/>
          </w:tcPr>
          <w:p w14:paraId="1DF63001" w14:textId="06BCA4D0"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{"citationID":"kiNEOzGA","properties":{"formattedCitation":"\\super 37\\nosupersub{}","plainCitation":"37","noteIndex":0},"citationItems":[{"id":780,"uris":["http://zotero.org/users/10220467/items/W3SJBEX6"],"itemData":{"id":780,"type":"article-journal","abstract":"Bacterial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37</w:t>
            </w:r>
            <w:r w:rsidRPr="001E4848">
              <w:rPr>
                <w:sz w:val="14"/>
                <w:szCs w:val="14"/>
              </w:rPr>
              <w:fldChar w:fldCharType="end"/>
            </w:r>
          </w:p>
        </w:tc>
      </w:tr>
      <w:tr w:rsidR="00FD3821" w:rsidRPr="00225436" w14:paraId="076A3B30" w14:textId="089C48B8" w:rsidTr="001E4848">
        <w:trPr>
          <w:trHeight w:val="445"/>
        </w:trPr>
        <w:tc>
          <w:tcPr>
            <w:tcW w:w="704" w:type="dxa"/>
          </w:tcPr>
          <w:p w14:paraId="3013387B" w14:textId="56A656D5" w:rsidR="00FD3821" w:rsidRPr="001E4848" w:rsidRDefault="00FD3821" w:rsidP="00F050AA">
            <w:pPr>
              <w:rPr>
                <w:i/>
                <w:sz w:val="14"/>
                <w:szCs w:val="14"/>
              </w:rPr>
            </w:pPr>
            <w:hyperlink r:id="rId37" w:history="1">
              <w:r w:rsidRPr="001E4848">
                <w:rPr>
                  <w:rStyle w:val="Hyperlink"/>
                  <w:sz w:val="14"/>
                  <w:szCs w:val="14"/>
                </w:rPr>
                <w:t>4M6H</w:t>
              </w:r>
            </w:hyperlink>
          </w:p>
        </w:tc>
        <w:tc>
          <w:tcPr>
            <w:tcW w:w="567" w:type="dxa"/>
          </w:tcPr>
          <w:p w14:paraId="07A04493" w14:textId="51CDB229" w:rsidR="00FD3821" w:rsidRPr="001E4848" w:rsidRDefault="00FD3821" w:rsidP="00F050AA">
            <w:pPr>
              <w:rPr>
                <w:i/>
                <w:sz w:val="14"/>
                <w:szCs w:val="14"/>
              </w:rPr>
            </w:pPr>
            <w:r w:rsidRPr="001E4848">
              <w:rPr>
                <w:sz w:val="14"/>
                <w:szCs w:val="14"/>
              </w:rPr>
              <w:t>2013</w:t>
            </w:r>
          </w:p>
        </w:tc>
        <w:tc>
          <w:tcPr>
            <w:tcW w:w="567" w:type="dxa"/>
          </w:tcPr>
          <w:p w14:paraId="0712957C" w14:textId="5485BDAC" w:rsidR="00FD3821" w:rsidRPr="001E4848" w:rsidRDefault="00FD3821" w:rsidP="00F050AA">
            <w:pPr>
              <w:rPr>
                <w:i/>
                <w:sz w:val="14"/>
                <w:szCs w:val="14"/>
              </w:rPr>
            </w:pPr>
            <w:r w:rsidRPr="001E4848">
              <w:rPr>
                <w:sz w:val="14"/>
                <w:szCs w:val="14"/>
              </w:rPr>
              <w:t>A</w:t>
            </w:r>
          </w:p>
        </w:tc>
        <w:tc>
          <w:tcPr>
            <w:tcW w:w="1843" w:type="dxa"/>
          </w:tcPr>
          <w:p w14:paraId="5D3AD449" w14:textId="7A6E0850" w:rsidR="00FD3821" w:rsidRPr="001E4848" w:rsidRDefault="00FD3821" w:rsidP="00F050AA">
            <w:pPr>
              <w:rPr>
                <w:i/>
                <w:sz w:val="14"/>
                <w:szCs w:val="14"/>
              </w:rPr>
            </w:pPr>
            <w:r w:rsidRPr="001E4848">
              <w:rPr>
                <w:i/>
                <w:sz w:val="14"/>
                <w:szCs w:val="14"/>
              </w:rPr>
              <w:t>Mycobacterium tuberculosis</w:t>
            </w:r>
          </w:p>
        </w:tc>
        <w:tc>
          <w:tcPr>
            <w:tcW w:w="3118" w:type="dxa"/>
          </w:tcPr>
          <w:p w14:paraId="752D09A9" w14:textId="77777777" w:rsidR="00FD3821" w:rsidRPr="001E4848" w:rsidRDefault="00FD3821" w:rsidP="00F050AA">
            <w:pPr>
              <w:rPr>
                <w:sz w:val="14"/>
                <w:szCs w:val="14"/>
              </w:rPr>
            </w:pPr>
            <w:r w:rsidRPr="001E4848">
              <w:rPr>
                <w:sz w:val="14"/>
                <w:szCs w:val="14"/>
              </w:rPr>
              <w:t>None reported</w:t>
            </w:r>
          </w:p>
        </w:tc>
        <w:tc>
          <w:tcPr>
            <w:tcW w:w="1701" w:type="dxa"/>
          </w:tcPr>
          <w:p w14:paraId="5BD897B2" w14:textId="1C631488" w:rsidR="00FD3821" w:rsidRPr="001E4848" w:rsidRDefault="00FD3821" w:rsidP="00F050AA">
            <w:pPr>
              <w:rPr>
                <w:sz w:val="14"/>
                <w:szCs w:val="14"/>
              </w:rPr>
            </w:pPr>
            <w:r w:rsidRPr="001E4848">
              <w:rPr>
                <w:sz w:val="14"/>
                <w:szCs w:val="14"/>
              </w:rPr>
              <w:t>PDB search ‘N-</w:t>
            </w:r>
            <w:proofErr w:type="spellStart"/>
            <w:r w:rsidRPr="001E4848">
              <w:rPr>
                <w:sz w:val="14"/>
                <w:szCs w:val="14"/>
              </w:rPr>
              <w:t>acetylmuramoyl</w:t>
            </w:r>
            <w:proofErr w:type="spellEnd"/>
            <w:r w:rsidRPr="001E4848">
              <w:rPr>
                <w:sz w:val="14"/>
                <w:szCs w:val="14"/>
              </w:rPr>
              <w:t>-L-alanine activity’</w:t>
            </w:r>
          </w:p>
        </w:tc>
        <w:tc>
          <w:tcPr>
            <w:tcW w:w="851" w:type="dxa"/>
          </w:tcPr>
          <w:p w14:paraId="040F9898" w14:textId="59F985D9" w:rsidR="00FD3821" w:rsidRPr="001E4848" w:rsidRDefault="00FD3821" w:rsidP="00F050AA">
            <w:pPr>
              <w:rPr>
                <w:sz w:val="14"/>
                <w:szCs w:val="14"/>
              </w:rPr>
            </w:pPr>
            <w:r w:rsidRPr="001E4848">
              <w:rPr>
                <w:sz w:val="14"/>
                <w:szCs w:val="14"/>
              </w:rPr>
              <w:t>2114</w:t>
            </w:r>
          </w:p>
        </w:tc>
        <w:tc>
          <w:tcPr>
            <w:tcW w:w="850" w:type="dxa"/>
          </w:tcPr>
          <w:p w14:paraId="270099E9" w14:textId="17D4D0C5"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{"citationID":"ByEP8gvK","properties":{"formattedCitation":"\\super 38\\nosupersub{}","plainCitation":"38","noteIndex":0},"citationItems":[{"id":737,"uris":["http://zotero.org/users/10220467/items/BGS8N5LY"],"itemData":{"id":737,"type":"document","source":"DOI.org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38</w:t>
            </w:r>
            <w:r w:rsidRPr="001E4848">
              <w:rPr>
                <w:sz w:val="14"/>
                <w:szCs w:val="14"/>
              </w:rPr>
              <w:fldChar w:fldCharType="end"/>
            </w:r>
          </w:p>
        </w:tc>
        <w:tc>
          <w:tcPr>
            <w:tcW w:w="993" w:type="dxa"/>
          </w:tcPr>
          <w:p w14:paraId="6E9E70B7" w14:textId="55A63F50"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{"citationID":"klDNaqLV","properties":{"formattedCitation":"\\super 34\\nosupersub{}","plainCitation":"34","noteIndex":0},"citationItems":[{"id":734,"uris":["http://zotero.org/users/10220467/items/2SUGU6ZZ"],"itemData":{"id":734,"type":"article-journal","abstract":"&lt;p&gt;Peptidoglycan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34</w:t>
            </w:r>
            <w:r w:rsidRPr="001E4848">
              <w:rPr>
                <w:sz w:val="14"/>
                <w:szCs w:val="14"/>
              </w:rPr>
              <w:fldChar w:fldCharType="end"/>
            </w:r>
          </w:p>
        </w:tc>
      </w:tr>
      <w:tr w:rsidR="00FD3821" w:rsidRPr="00225436" w14:paraId="709BF74C" w14:textId="4F570D52" w:rsidTr="001E4848">
        <w:trPr>
          <w:trHeight w:val="189"/>
        </w:trPr>
        <w:tc>
          <w:tcPr>
            <w:tcW w:w="704" w:type="dxa"/>
          </w:tcPr>
          <w:p w14:paraId="51763819" w14:textId="465E05D7" w:rsidR="00FD3821" w:rsidRPr="001E4848" w:rsidRDefault="00FD3821" w:rsidP="00F050AA">
            <w:pPr>
              <w:rPr>
                <w:i/>
                <w:sz w:val="14"/>
                <w:szCs w:val="14"/>
              </w:rPr>
            </w:pPr>
            <w:hyperlink r:id="rId38" w:history="1">
              <w:r w:rsidRPr="001E4848">
                <w:rPr>
                  <w:rStyle w:val="Hyperlink"/>
                  <w:sz w:val="14"/>
                  <w:szCs w:val="14"/>
                </w:rPr>
                <w:t>4M6I</w:t>
              </w:r>
            </w:hyperlink>
          </w:p>
        </w:tc>
        <w:tc>
          <w:tcPr>
            <w:tcW w:w="567" w:type="dxa"/>
          </w:tcPr>
          <w:p w14:paraId="29F89955" w14:textId="5B38AF07" w:rsidR="00FD3821" w:rsidRPr="001E4848" w:rsidRDefault="00FD3821" w:rsidP="00F050AA">
            <w:pPr>
              <w:rPr>
                <w:i/>
                <w:sz w:val="14"/>
                <w:szCs w:val="14"/>
              </w:rPr>
            </w:pPr>
            <w:r w:rsidRPr="001E4848">
              <w:rPr>
                <w:sz w:val="14"/>
                <w:szCs w:val="14"/>
              </w:rPr>
              <w:t>2013</w:t>
            </w:r>
          </w:p>
        </w:tc>
        <w:tc>
          <w:tcPr>
            <w:tcW w:w="567" w:type="dxa"/>
          </w:tcPr>
          <w:p w14:paraId="082289BF" w14:textId="29CA4C79" w:rsidR="00FD3821" w:rsidRPr="001E4848" w:rsidRDefault="00FD3821" w:rsidP="00F050AA">
            <w:pPr>
              <w:rPr>
                <w:i/>
                <w:sz w:val="14"/>
                <w:szCs w:val="14"/>
              </w:rPr>
            </w:pPr>
            <w:r w:rsidRPr="001E4848">
              <w:rPr>
                <w:sz w:val="14"/>
                <w:szCs w:val="14"/>
              </w:rPr>
              <w:t>A</w:t>
            </w:r>
          </w:p>
        </w:tc>
        <w:tc>
          <w:tcPr>
            <w:tcW w:w="1843" w:type="dxa"/>
          </w:tcPr>
          <w:p w14:paraId="2CF0AA62" w14:textId="4C3CAE20" w:rsidR="00FD3821" w:rsidRPr="001E4848" w:rsidRDefault="00FD3821" w:rsidP="00F050AA">
            <w:pPr>
              <w:rPr>
                <w:i/>
                <w:sz w:val="14"/>
                <w:szCs w:val="14"/>
              </w:rPr>
            </w:pPr>
            <w:r w:rsidRPr="001E4848">
              <w:rPr>
                <w:i/>
                <w:sz w:val="14"/>
                <w:szCs w:val="14"/>
              </w:rPr>
              <w:t>Mycobacterium tuberculosis</w:t>
            </w:r>
          </w:p>
        </w:tc>
        <w:tc>
          <w:tcPr>
            <w:tcW w:w="3118" w:type="dxa"/>
          </w:tcPr>
          <w:p w14:paraId="689EBCFD"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p>
        </w:tc>
        <w:tc>
          <w:tcPr>
            <w:tcW w:w="1701" w:type="dxa"/>
          </w:tcPr>
          <w:p w14:paraId="2CC535AA" w14:textId="2E1397D9" w:rsidR="00FD3821" w:rsidRPr="001E4848" w:rsidRDefault="00FD3821" w:rsidP="00F050AA">
            <w:pPr>
              <w:rPr>
                <w:sz w:val="14"/>
                <w:szCs w:val="14"/>
              </w:rPr>
            </w:pPr>
            <w:r w:rsidRPr="001E4848">
              <w:rPr>
                <w:sz w:val="14"/>
                <w:szCs w:val="14"/>
              </w:rPr>
              <w:t>PDB search ‘Amidase_3’</w:t>
            </w:r>
          </w:p>
        </w:tc>
        <w:tc>
          <w:tcPr>
            <w:tcW w:w="851" w:type="dxa"/>
          </w:tcPr>
          <w:p w14:paraId="5885D259" w14:textId="52DB1FEA" w:rsidR="00FD3821" w:rsidRPr="001E4848" w:rsidRDefault="00FD3821" w:rsidP="00F050AA">
            <w:pPr>
              <w:rPr>
                <w:sz w:val="14"/>
                <w:szCs w:val="14"/>
              </w:rPr>
            </w:pPr>
            <w:r w:rsidRPr="001E4848">
              <w:rPr>
                <w:sz w:val="14"/>
                <w:szCs w:val="14"/>
              </w:rPr>
              <w:t>2114</w:t>
            </w:r>
          </w:p>
        </w:tc>
        <w:tc>
          <w:tcPr>
            <w:tcW w:w="850" w:type="dxa"/>
          </w:tcPr>
          <w:p w14:paraId="497A81AB" w14:textId="4DE830E5"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{"citationID":"SxefXNVz","properties":{"formattedCitation":"\\super 39\\nosupersub{}","plainCitation":"39","noteIndex":0},"citationItems":[{"id":739,"uris":["http://zotero.org/users/10220467/items/SM5BKBB6"],"itemData":{"id":739,"type":"document","source":"DOI.org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39</w:t>
            </w:r>
            <w:r w:rsidRPr="001E4848">
              <w:rPr>
                <w:sz w:val="14"/>
                <w:szCs w:val="14"/>
              </w:rPr>
              <w:fldChar w:fldCharType="end"/>
            </w:r>
          </w:p>
        </w:tc>
        <w:tc>
          <w:tcPr>
            <w:tcW w:w="993" w:type="dxa"/>
          </w:tcPr>
          <w:p w14:paraId="59A6F1E8" w14:textId="016081F1"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{"citationID":"s6rUCq4W","properties":{"formattedCitation":"\\super 34\\nosupersub{}","plainCitation":"34","noteIndex":0},"citationItems":[{"id":734,"uris":["http://zotero.org/users/10220467/items/2SUGU6ZZ"],"itemData":{"id":734,"type":"article-journal","abstract":"&lt;p&gt;Peptidoglycan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34</w:t>
            </w:r>
            <w:r w:rsidRPr="001E4848">
              <w:rPr>
                <w:sz w:val="14"/>
                <w:szCs w:val="14"/>
              </w:rPr>
              <w:fldChar w:fldCharType="end"/>
            </w:r>
          </w:p>
        </w:tc>
      </w:tr>
      <w:tr w:rsidR="00FD3821" w:rsidRPr="00225436" w14:paraId="5FEEA4F6" w14:textId="749B396E" w:rsidTr="001E4848">
        <w:trPr>
          <w:trHeight w:val="189"/>
        </w:trPr>
        <w:tc>
          <w:tcPr>
            <w:tcW w:w="704" w:type="dxa"/>
          </w:tcPr>
          <w:p w14:paraId="6B9B2349" w14:textId="2012E87E" w:rsidR="00FD3821" w:rsidRPr="001E4848" w:rsidRDefault="00FD3821" w:rsidP="00F050AA">
            <w:pPr>
              <w:rPr>
                <w:i/>
                <w:sz w:val="14"/>
                <w:szCs w:val="14"/>
              </w:rPr>
            </w:pPr>
            <w:hyperlink r:id="rId39" w:history="1">
              <w:r w:rsidRPr="001E4848">
                <w:rPr>
                  <w:rStyle w:val="Hyperlink"/>
                  <w:sz w:val="14"/>
                  <w:szCs w:val="14"/>
                </w:rPr>
                <w:t>7AGO</w:t>
              </w:r>
            </w:hyperlink>
          </w:p>
        </w:tc>
        <w:tc>
          <w:tcPr>
            <w:tcW w:w="567" w:type="dxa"/>
          </w:tcPr>
          <w:p w14:paraId="6383E786" w14:textId="289F7B1B" w:rsidR="00FD3821" w:rsidRPr="001E4848" w:rsidRDefault="00FD3821" w:rsidP="00F050AA">
            <w:pPr>
              <w:rPr>
                <w:i/>
                <w:sz w:val="14"/>
                <w:szCs w:val="14"/>
              </w:rPr>
            </w:pPr>
            <w:r w:rsidRPr="001E4848">
              <w:rPr>
                <w:sz w:val="14"/>
                <w:szCs w:val="14"/>
              </w:rPr>
              <w:t>2020</w:t>
            </w:r>
          </w:p>
        </w:tc>
        <w:tc>
          <w:tcPr>
            <w:tcW w:w="567" w:type="dxa"/>
          </w:tcPr>
          <w:p w14:paraId="35F83B70" w14:textId="50E48164" w:rsidR="00FD3821" w:rsidRPr="001E4848" w:rsidRDefault="00FD3821" w:rsidP="00F050AA">
            <w:pPr>
              <w:rPr>
                <w:i/>
                <w:sz w:val="14"/>
                <w:szCs w:val="14"/>
              </w:rPr>
            </w:pPr>
            <w:r w:rsidRPr="001E4848">
              <w:rPr>
                <w:sz w:val="14"/>
                <w:szCs w:val="14"/>
              </w:rPr>
              <w:t>A</w:t>
            </w:r>
          </w:p>
        </w:tc>
        <w:tc>
          <w:tcPr>
            <w:tcW w:w="1843" w:type="dxa"/>
          </w:tcPr>
          <w:p w14:paraId="68761B4F" w14:textId="240A18BF" w:rsidR="00FD3821" w:rsidRPr="001E4848" w:rsidRDefault="00FD3821" w:rsidP="00F050AA">
            <w:pPr>
              <w:rPr>
                <w:i/>
                <w:sz w:val="14"/>
                <w:szCs w:val="14"/>
              </w:rPr>
            </w:pPr>
            <w:r w:rsidRPr="001E4848">
              <w:rPr>
                <w:i/>
                <w:sz w:val="14"/>
                <w:szCs w:val="14"/>
              </w:rPr>
              <w:t>Mycobacterium</w:t>
            </w:r>
          </w:p>
        </w:tc>
        <w:tc>
          <w:tcPr>
            <w:tcW w:w="3118" w:type="dxa"/>
          </w:tcPr>
          <w:p w14:paraId="53116E01"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r w:rsidRPr="001E4848">
              <w:rPr>
                <w:sz w:val="14"/>
                <w:szCs w:val="14"/>
              </w:rPr>
              <w:t>, D-alpha-glutamine, Alanine</w:t>
            </w:r>
          </w:p>
        </w:tc>
        <w:tc>
          <w:tcPr>
            <w:tcW w:w="1701" w:type="dxa"/>
          </w:tcPr>
          <w:p w14:paraId="5EB5EE7C" w14:textId="5DFFB579" w:rsidR="00FD3821" w:rsidRPr="001E4848" w:rsidRDefault="00FD3821" w:rsidP="00F050AA">
            <w:pPr>
              <w:rPr>
                <w:sz w:val="14"/>
                <w:szCs w:val="14"/>
              </w:rPr>
            </w:pPr>
            <w:r w:rsidRPr="001E4848">
              <w:rPr>
                <w:sz w:val="14"/>
                <w:szCs w:val="14"/>
              </w:rPr>
              <w:t>PDB search ‘Amidase_3’</w:t>
            </w:r>
          </w:p>
        </w:tc>
        <w:tc>
          <w:tcPr>
            <w:tcW w:w="851" w:type="dxa"/>
          </w:tcPr>
          <w:p w14:paraId="56000B8C" w14:textId="49D0F31A" w:rsidR="00FD3821" w:rsidRPr="001E4848" w:rsidRDefault="00FD3821" w:rsidP="00F050AA">
            <w:pPr>
              <w:rPr>
                <w:sz w:val="14"/>
                <w:szCs w:val="14"/>
              </w:rPr>
            </w:pPr>
            <w:r w:rsidRPr="001E4848">
              <w:rPr>
                <w:sz w:val="14"/>
                <w:szCs w:val="14"/>
              </w:rPr>
              <w:t>1942</w:t>
            </w:r>
          </w:p>
        </w:tc>
        <w:tc>
          <w:tcPr>
            <w:tcW w:w="850" w:type="dxa"/>
          </w:tcPr>
          <w:p w14:paraId="0F2671B3" w14:textId="2FAF88E7"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{"citationID":"7sSWKVxj","properties":{"formattedCitation":"\\super 40\\nosupersub{}","plainCitation":"40","noteIndex":0},"citationItems":[{"id":788,"uris":["http://zotero.org/users/10220467/items/QIFZUQQ2"],"itemData":{"id":788,"type":"document","source":"DOI.org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40</w:t>
            </w:r>
            <w:r w:rsidRPr="001E4848">
              <w:rPr>
                <w:sz w:val="14"/>
                <w:szCs w:val="14"/>
              </w:rPr>
              <w:fldChar w:fldCharType="end"/>
            </w:r>
          </w:p>
        </w:tc>
        <w:tc>
          <w:tcPr>
            <w:tcW w:w="993" w:type="dxa"/>
          </w:tcPr>
          <w:p w14:paraId="01F71D3D" w14:textId="6C9699EF"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{"citationID":"sz0KXcLE","properties":{"formattedCitation":"\\super 41\\nosupersub{}","plainCitation":"41","noteIndex":0},"citationItems":[{"id":785,"uris":["http://zotero.org/users/10220467/items/3IPP2JIC"],"itemData":{"id":785,"type":"article-journal","abstract":"Peptidoglycan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41</w:t>
            </w:r>
            <w:r w:rsidRPr="001E4848">
              <w:rPr>
                <w:sz w:val="14"/>
                <w:szCs w:val="14"/>
              </w:rPr>
              <w:fldChar w:fldCharType="end"/>
            </w:r>
          </w:p>
        </w:tc>
      </w:tr>
      <w:tr w:rsidR="00FD3821" w:rsidRPr="00225436" w14:paraId="48F07FEE" w14:textId="00294C69" w:rsidTr="001E4848">
        <w:trPr>
          <w:trHeight w:val="189"/>
        </w:trPr>
        <w:tc>
          <w:tcPr>
            <w:tcW w:w="704" w:type="dxa"/>
          </w:tcPr>
          <w:p w14:paraId="1E96EA34" w14:textId="106DE605" w:rsidR="00FD3821" w:rsidRPr="001E4848" w:rsidRDefault="00FD3821" w:rsidP="00F050AA">
            <w:pPr>
              <w:rPr>
                <w:i/>
                <w:sz w:val="14"/>
                <w:szCs w:val="14"/>
              </w:rPr>
            </w:pPr>
            <w:hyperlink r:id="rId40" w:history="1">
              <w:r w:rsidRPr="001E4848">
                <w:rPr>
                  <w:rStyle w:val="Hyperlink"/>
                  <w:sz w:val="14"/>
                  <w:szCs w:val="14"/>
                </w:rPr>
                <w:t>7AGM</w:t>
              </w:r>
            </w:hyperlink>
          </w:p>
        </w:tc>
        <w:tc>
          <w:tcPr>
            <w:tcW w:w="567" w:type="dxa"/>
          </w:tcPr>
          <w:p w14:paraId="385B1FE9" w14:textId="0942934D" w:rsidR="00FD3821" w:rsidRPr="001E4848" w:rsidRDefault="00FD3821" w:rsidP="00F050AA">
            <w:pPr>
              <w:rPr>
                <w:i/>
                <w:sz w:val="14"/>
                <w:szCs w:val="14"/>
              </w:rPr>
            </w:pPr>
            <w:r w:rsidRPr="001E4848">
              <w:rPr>
                <w:sz w:val="14"/>
                <w:szCs w:val="14"/>
              </w:rPr>
              <w:t>2020</w:t>
            </w:r>
          </w:p>
        </w:tc>
        <w:tc>
          <w:tcPr>
            <w:tcW w:w="567" w:type="dxa"/>
          </w:tcPr>
          <w:p w14:paraId="03F5F341" w14:textId="6944C573" w:rsidR="00FD3821" w:rsidRPr="001E4848" w:rsidRDefault="00FD3821" w:rsidP="00F050AA">
            <w:pPr>
              <w:rPr>
                <w:i/>
                <w:sz w:val="14"/>
                <w:szCs w:val="14"/>
              </w:rPr>
            </w:pPr>
            <w:r w:rsidRPr="001E4848">
              <w:rPr>
                <w:sz w:val="14"/>
                <w:szCs w:val="14"/>
              </w:rPr>
              <w:t>A</w:t>
            </w:r>
          </w:p>
        </w:tc>
        <w:tc>
          <w:tcPr>
            <w:tcW w:w="1843" w:type="dxa"/>
          </w:tcPr>
          <w:p w14:paraId="3EBA9425" w14:textId="67285394" w:rsidR="00FD3821" w:rsidRPr="001E4848" w:rsidRDefault="00FD3821" w:rsidP="00F050AA">
            <w:pPr>
              <w:rPr>
                <w:i/>
                <w:sz w:val="14"/>
                <w:szCs w:val="14"/>
              </w:rPr>
            </w:pPr>
            <w:proofErr w:type="spellStart"/>
            <w:r w:rsidRPr="001E4848">
              <w:rPr>
                <w:i/>
                <w:sz w:val="14"/>
                <w:szCs w:val="14"/>
              </w:rPr>
              <w:t>Mycolicibacterium</w:t>
            </w:r>
            <w:proofErr w:type="spellEnd"/>
            <w:r w:rsidRPr="001E4848">
              <w:rPr>
                <w:i/>
                <w:sz w:val="14"/>
                <w:szCs w:val="14"/>
              </w:rPr>
              <w:t xml:space="preserve"> smegmatis</w:t>
            </w:r>
          </w:p>
        </w:tc>
        <w:tc>
          <w:tcPr>
            <w:tcW w:w="3118" w:type="dxa"/>
          </w:tcPr>
          <w:p w14:paraId="032FDE0A"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p>
        </w:tc>
        <w:tc>
          <w:tcPr>
            <w:tcW w:w="1701" w:type="dxa"/>
          </w:tcPr>
          <w:p w14:paraId="5E65C94C" w14:textId="310E6885" w:rsidR="00FD3821" w:rsidRPr="001E4848" w:rsidRDefault="00FD3821" w:rsidP="00F050AA">
            <w:pPr>
              <w:rPr>
                <w:sz w:val="14"/>
                <w:szCs w:val="14"/>
              </w:rPr>
            </w:pPr>
            <w:r w:rsidRPr="001E4848">
              <w:rPr>
                <w:sz w:val="14"/>
                <w:szCs w:val="14"/>
              </w:rPr>
              <w:t>PDB search ‘Amidase_3’</w:t>
            </w:r>
          </w:p>
        </w:tc>
        <w:tc>
          <w:tcPr>
            <w:tcW w:w="851" w:type="dxa"/>
          </w:tcPr>
          <w:p w14:paraId="3F3989E4" w14:textId="20ACDCAB" w:rsidR="00FD3821" w:rsidRPr="001E4848" w:rsidRDefault="00FD3821" w:rsidP="00F050AA">
            <w:pPr>
              <w:rPr>
                <w:sz w:val="14"/>
                <w:szCs w:val="14"/>
              </w:rPr>
            </w:pPr>
            <w:r w:rsidRPr="001E4848">
              <w:rPr>
                <w:sz w:val="14"/>
                <w:szCs w:val="14"/>
              </w:rPr>
              <w:t>2435</w:t>
            </w:r>
          </w:p>
        </w:tc>
        <w:tc>
          <w:tcPr>
            <w:tcW w:w="850" w:type="dxa"/>
          </w:tcPr>
          <w:p w14:paraId="6B2C96D8" w14:textId="74EA8140"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{"citationID":"fPq9PsGH","properties":{"formattedCitation":"\\super 42\\nosupersub{}","plainCitation":"42","noteIndex":0},"citationItems":[{"id":790,"uris":["http://zotero.org/users/10220467/items/HSX2NXL2"],"itemData":{"id":790,"type":"document","source":"DOI.org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42</w:t>
            </w:r>
            <w:r w:rsidRPr="001E4848">
              <w:rPr>
                <w:sz w:val="14"/>
                <w:szCs w:val="14"/>
              </w:rPr>
              <w:fldChar w:fldCharType="end"/>
            </w:r>
          </w:p>
        </w:tc>
        <w:tc>
          <w:tcPr>
            <w:tcW w:w="993" w:type="dxa"/>
          </w:tcPr>
          <w:p w14:paraId="4B6501CE" w14:textId="7CDF58F6"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{"citationID":"80SzYFLL","properties":{"formattedCitation":"\\super 41\\nosupersub{}","plainCitation":"41","noteIndex":0},"citationItems":[{"id":785,"uris":["http://zotero.org/users/10220467/items/3IPP2JIC"],"itemData":{"id":785,"type":"article-journal","abstract":"Peptidoglycan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41</w:t>
            </w:r>
            <w:r w:rsidRPr="001E4848">
              <w:rPr>
                <w:sz w:val="14"/>
                <w:szCs w:val="14"/>
              </w:rPr>
              <w:fldChar w:fldCharType="end"/>
            </w:r>
          </w:p>
        </w:tc>
      </w:tr>
      <w:tr w:rsidR="00FD3821" w:rsidRPr="00225436" w14:paraId="645E6AAF" w14:textId="7D032C5F" w:rsidTr="001E4848">
        <w:trPr>
          <w:trHeight w:val="219"/>
        </w:trPr>
        <w:tc>
          <w:tcPr>
            <w:tcW w:w="704" w:type="dxa"/>
          </w:tcPr>
          <w:p w14:paraId="04C4E231" w14:textId="631E02CA" w:rsidR="00FD3821" w:rsidRPr="001E4848" w:rsidRDefault="00FD3821" w:rsidP="00F050AA">
            <w:pPr>
              <w:rPr>
                <w:i/>
                <w:sz w:val="14"/>
                <w:szCs w:val="14"/>
              </w:rPr>
            </w:pPr>
            <w:hyperlink r:id="rId41" w:history="1">
              <w:r w:rsidRPr="001E4848">
                <w:rPr>
                  <w:rStyle w:val="Hyperlink"/>
                  <w:sz w:val="14"/>
                  <w:szCs w:val="14"/>
                </w:rPr>
                <w:t>7AGL</w:t>
              </w:r>
            </w:hyperlink>
          </w:p>
        </w:tc>
        <w:tc>
          <w:tcPr>
            <w:tcW w:w="567" w:type="dxa"/>
          </w:tcPr>
          <w:p w14:paraId="36007440" w14:textId="5A19B84E" w:rsidR="00FD3821" w:rsidRPr="001E4848" w:rsidRDefault="00FD3821" w:rsidP="00F050AA">
            <w:pPr>
              <w:rPr>
                <w:i/>
                <w:sz w:val="14"/>
                <w:szCs w:val="14"/>
              </w:rPr>
            </w:pPr>
            <w:r w:rsidRPr="001E4848">
              <w:rPr>
                <w:sz w:val="14"/>
                <w:szCs w:val="14"/>
              </w:rPr>
              <w:t>2020</w:t>
            </w:r>
          </w:p>
        </w:tc>
        <w:tc>
          <w:tcPr>
            <w:tcW w:w="567" w:type="dxa"/>
          </w:tcPr>
          <w:p w14:paraId="424CB560" w14:textId="0E57AABE" w:rsidR="00FD3821" w:rsidRPr="001E4848" w:rsidRDefault="00FD3821" w:rsidP="00F050AA">
            <w:pPr>
              <w:rPr>
                <w:i/>
                <w:sz w:val="14"/>
                <w:szCs w:val="14"/>
              </w:rPr>
            </w:pPr>
            <w:r w:rsidRPr="001E4848">
              <w:rPr>
                <w:sz w:val="14"/>
                <w:szCs w:val="14"/>
              </w:rPr>
              <w:t>A</w:t>
            </w:r>
          </w:p>
        </w:tc>
        <w:tc>
          <w:tcPr>
            <w:tcW w:w="1843" w:type="dxa"/>
          </w:tcPr>
          <w:p w14:paraId="45346323" w14:textId="49C3C507" w:rsidR="00FD3821" w:rsidRPr="001E4848" w:rsidRDefault="00FD3821" w:rsidP="00F050AA">
            <w:pPr>
              <w:rPr>
                <w:i/>
                <w:sz w:val="14"/>
                <w:szCs w:val="14"/>
              </w:rPr>
            </w:pPr>
            <w:r w:rsidRPr="001E4848">
              <w:rPr>
                <w:i/>
                <w:sz w:val="14"/>
                <w:szCs w:val="14"/>
              </w:rPr>
              <w:t>Mycobacterium</w:t>
            </w:r>
          </w:p>
        </w:tc>
        <w:tc>
          <w:tcPr>
            <w:tcW w:w="3118" w:type="dxa"/>
          </w:tcPr>
          <w:p w14:paraId="1E5FDC24"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p>
        </w:tc>
        <w:tc>
          <w:tcPr>
            <w:tcW w:w="1701" w:type="dxa"/>
          </w:tcPr>
          <w:p w14:paraId="5E8D120A" w14:textId="10649B7E" w:rsidR="00FD3821" w:rsidRPr="001E4848" w:rsidRDefault="00FD3821" w:rsidP="00F050AA">
            <w:pPr>
              <w:rPr>
                <w:sz w:val="14"/>
                <w:szCs w:val="14"/>
              </w:rPr>
            </w:pPr>
            <w:r w:rsidRPr="001E4848">
              <w:rPr>
                <w:sz w:val="14"/>
                <w:szCs w:val="14"/>
              </w:rPr>
              <w:t>PDB search ‘Amidase_3’</w:t>
            </w:r>
          </w:p>
        </w:tc>
        <w:tc>
          <w:tcPr>
            <w:tcW w:w="851" w:type="dxa"/>
          </w:tcPr>
          <w:p w14:paraId="482D98EF" w14:textId="71C22E44" w:rsidR="00FD3821" w:rsidRPr="001E4848" w:rsidRDefault="00FD3821" w:rsidP="00F050AA">
            <w:pPr>
              <w:rPr>
                <w:sz w:val="14"/>
                <w:szCs w:val="14"/>
              </w:rPr>
            </w:pPr>
            <w:r w:rsidRPr="001E4848">
              <w:rPr>
                <w:sz w:val="14"/>
                <w:szCs w:val="14"/>
              </w:rPr>
              <w:t>1942</w:t>
            </w:r>
          </w:p>
        </w:tc>
        <w:tc>
          <w:tcPr>
            <w:tcW w:w="850" w:type="dxa"/>
          </w:tcPr>
          <w:p w14:paraId="2FBD5699" w14:textId="5A7CD6D6"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{"citationID":"ZZGTkVqT","properties":{"formattedCitation":"\\super 43\\nosupersub{}","plainCitation":"43","noteIndex":0},"citationItems":[{"id":792,"uris":["http://zotero.org/users/10220467/items/B4QP8B26"],"itemData":{"id":792,"type":"document","source":"DOI.org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43</w:t>
            </w:r>
            <w:r w:rsidRPr="001E4848">
              <w:rPr>
                <w:sz w:val="14"/>
                <w:szCs w:val="14"/>
              </w:rPr>
              <w:fldChar w:fldCharType="end"/>
            </w:r>
          </w:p>
        </w:tc>
        <w:tc>
          <w:tcPr>
            <w:tcW w:w="993" w:type="dxa"/>
          </w:tcPr>
          <w:p w14:paraId="7DCA21B5" w14:textId="1355B488"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{"citationID":"8nxCKKuY","properties":{"formattedCitation":"\\super 41\\nosupersub{}","plainCitation":"41","noteIndex":0},"citationItems":[{"id":785,"uris":["http://zotero.org/users/10220467/items/3IPP2JIC"],"itemData":{"id":785,"type":"article-journal","abstract":"Peptidoglycan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41</w:t>
            </w:r>
            <w:r w:rsidRPr="001E4848">
              <w:rPr>
                <w:sz w:val="14"/>
                <w:szCs w:val="14"/>
              </w:rPr>
              <w:fldChar w:fldCharType="end"/>
            </w:r>
          </w:p>
        </w:tc>
      </w:tr>
      <w:tr w:rsidR="00FD3821" w:rsidRPr="00225436" w14:paraId="69480B1C" w14:textId="4E7C1DDB" w:rsidTr="001E4848">
        <w:trPr>
          <w:trHeight w:val="189"/>
        </w:trPr>
        <w:tc>
          <w:tcPr>
            <w:tcW w:w="704" w:type="dxa"/>
          </w:tcPr>
          <w:p w14:paraId="20E15871" w14:textId="115DE956" w:rsidR="00FD3821" w:rsidRPr="001E4848" w:rsidRDefault="00FD3821" w:rsidP="00F050AA">
            <w:pPr>
              <w:rPr>
                <w:i/>
                <w:sz w:val="14"/>
                <w:szCs w:val="14"/>
              </w:rPr>
            </w:pPr>
            <w:hyperlink r:id="rId42" w:history="1">
              <w:r w:rsidRPr="001E4848">
                <w:rPr>
                  <w:rStyle w:val="Hyperlink"/>
                  <w:sz w:val="14"/>
                  <w:szCs w:val="14"/>
                </w:rPr>
                <w:t>7RAG</w:t>
              </w:r>
            </w:hyperlink>
          </w:p>
        </w:tc>
        <w:tc>
          <w:tcPr>
            <w:tcW w:w="567" w:type="dxa"/>
          </w:tcPr>
          <w:p w14:paraId="0D169AE3" w14:textId="27C05F2E" w:rsidR="00FD3821" w:rsidRPr="001E4848" w:rsidRDefault="00FD3821" w:rsidP="00F050AA">
            <w:pPr>
              <w:rPr>
                <w:i/>
                <w:sz w:val="14"/>
                <w:szCs w:val="14"/>
              </w:rPr>
            </w:pPr>
            <w:r w:rsidRPr="001E4848">
              <w:rPr>
                <w:sz w:val="14"/>
                <w:szCs w:val="14"/>
              </w:rPr>
              <w:t>2021</w:t>
            </w:r>
          </w:p>
        </w:tc>
        <w:tc>
          <w:tcPr>
            <w:tcW w:w="567" w:type="dxa"/>
          </w:tcPr>
          <w:p w14:paraId="3A0F644F" w14:textId="543DE5F5" w:rsidR="00FD3821" w:rsidRPr="001E4848" w:rsidRDefault="00FD3821" w:rsidP="00F050AA">
            <w:pPr>
              <w:rPr>
                <w:i/>
                <w:sz w:val="14"/>
                <w:szCs w:val="14"/>
              </w:rPr>
            </w:pPr>
            <w:r w:rsidRPr="001E4848">
              <w:rPr>
                <w:sz w:val="14"/>
                <w:szCs w:val="14"/>
              </w:rPr>
              <w:t>B</w:t>
            </w:r>
          </w:p>
        </w:tc>
        <w:tc>
          <w:tcPr>
            <w:tcW w:w="1843" w:type="dxa"/>
          </w:tcPr>
          <w:p w14:paraId="6021970C" w14:textId="4B4477C7" w:rsidR="00FD3821" w:rsidRPr="001E4848" w:rsidRDefault="00FD3821" w:rsidP="00F050AA">
            <w:pPr>
              <w:rPr>
                <w:i/>
                <w:sz w:val="14"/>
                <w:szCs w:val="14"/>
              </w:rPr>
            </w:pPr>
            <w:r w:rsidRPr="001E4848">
              <w:rPr>
                <w:i/>
                <w:sz w:val="14"/>
                <w:szCs w:val="14"/>
              </w:rPr>
              <w:t>Clostridium difficile</w:t>
            </w:r>
          </w:p>
        </w:tc>
        <w:tc>
          <w:tcPr>
            <w:tcW w:w="3118" w:type="dxa"/>
          </w:tcPr>
          <w:p w14:paraId="463A680E" w14:textId="77777777" w:rsidR="00FD3821" w:rsidRPr="001E4848" w:rsidRDefault="00FD3821" w:rsidP="00F050AA">
            <w:pPr>
              <w:rPr>
                <w:sz w:val="14"/>
                <w:szCs w:val="14"/>
              </w:rPr>
            </w:pPr>
            <w:r w:rsidRPr="001E4848">
              <w:rPr>
                <w:sz w:val="14"/>
                <w:szCs w:val="14"/>
              </w:rPr>
              <w:t>Zn</w:t>
            </w:r>
            <w:r w:rsidRPr="001E4848">
              <w:rPr>
                <w:sz w:val="14"/>
                <w:szCs w:val="14"/>
                <w:vertAlign w:val="superscript"/>
              </w:rPr>
              <w:t>2+</w:t>
            </w:r>
            <w:r w:rsidRPr="001E4848">
              <w:rPr>
                <w:sz w:val="14"/>
                <w:szCs w:val="14"/>
              </w:rPr>
              <w:t>, 1,2-Ethanediol</w:t>
            </w:r>
          </w:p>
        </w:tc>
        <w:tc>
          <w:tcPr>
            <w:tcW w:w="1701" w:type="dxa"/>
          </w:tcPr>
          <w:p w14:paraId="49B6BCDF" w14:textId="73DD3198" w:rsidR="00FD3821" w:rsidRPr="001E4848" w:rsidRDefault="00FD3821" w:rsidP="00F050AA">
            <w:pPr>
              <w:rPr>
                <w:sz w:val="14"/>
                <w:szCs w:val="14"/>
              </w:rPr>
            </w:pPr>
            <w:r w:rsidRPr="001E4848">
              <w:rPr>
                <w:sz w:val="14"/>
                <w:szCs w:val="14"/>
              </w:rPr>
              <w:t>PDB search ‘Amidase_3’</w:t>
            </w:r>
          </w:p>
        </w:tc>
        <w:tc>
          <w:tcPr>
            <w:tcW w:w="851" w:type="dxa"/>
          </w:tcPr>
          <w:p w14:paraId="74140E68" w14:textId="6FF47246" w:rsidR="00FD3821" w:rsidRPr="001E4848" w:rsidRDefault="00FD3821" w:rsidP="00F050AA">
            <w:pPr>
              <w:rPr>
                <w:sz w:val="14"/>
                <w:szCs w:val="14"/>
              </w:rPr>
            </w:pPr>
            <w:r w:rsidRPr="001E4848">
              <w:rPr>
                <w:sz w:val="14"/>
                <w:szCs w:val="14"/>
              </w:rPr>
              <w:t>5000</w:t>
            </w:r>
          </w:p>
        </w:tc>
        <w:tc>
          <w:tcPr>
            <w:tcW w:w="850" w:type="dxa"/>
          </w:tcPr>
          <w:p w14:paraId="317CD80F" w14:textId="21FDB231"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{"citationID":"ogwFkDuw","properties":{"formattedCitation":"\\super 44\\nosupersub{}","plainCitation":"44","noteIndex":0},"citationItems":[{"id":794,"uris":["http://zotero.org/users/10220467/items/FMHLW4EN"],"itemData":{"id":794,"type":"document","source":"DOI.org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44</w:t>
            </w:r>
            <w:r w:rsidRPr="001E4848">
              <w:rPr>
                <w:sz w:val="14"/>
                <w:szCs w:val="14"/>
              </w:rPr>
              <w:fldChar w:fldCharType="end"/>
            </w:r>
          </w:p>
        </w:tc>
        <w:tc>
          <w:tcPr>
            <w:tcW w:w="993" w:type="dxa"/>
          </w:tcPr>
          <w:p w14:paraId="0A923334" w14:textId="71A78C55"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{"citationID":"pjoRpF1j","properties":{"formattedCitation":"\\super 45\\nosupersub{}","plainCitation":"45","noteIndex":0},"citationItems":[{"id":485,"uris":["http://zotero.org/users/10220467/items/JFI956VQ"],"itemData":{"id":485,"type":"article-journal","abstract":"Spore-forming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45</w:t>
            </w:r>
            <w:r w:rsidRPr="001E4848">
              <w:rPr>
                <w:sz w:val="14"/>
                <w:szCs w:val="14"/>
              </w:rPr>
              <w:fldChar w:fldCharType="end"/>
            </w:r>
          </w:p>
        </w:tc>
      </w:tr>
      <w:tr w:rsidR="00FD3821" w:rsidRPr="00225436" w14:paraId="349F3003" w14:textId="25C300CC" w:rsidTr="001E4848">
        <w:trPr>
          <w:trHeight w:val="246"/>
        </w:trPr>
        <w:tc>
          <w:tcPr>
            <w:tcW w:w="704" w:type="dxa"/>
          </w:tcPr>
          <w:p w14:paraId="3720E1CE" w14:textId="5ACD3593" w:rsidR="00FD3821" w:rsidRPr="001E4848" w:rsidRDefault="00FD3821" w:rsidP="00F050AA">
            <w:pPr>
              <w:rPr>
                <w:i/>
                <w:sz w:val="14"/>
                <w:szCs w:val="14"/>
              </w:rPr>
            </w:pPr>
            <w:hyperlink r:id="rId43" w:history="1">
              <w:r w:rsidRPr="001E4848">
                <w:rPr>
                  <w:rStyle w:val="Hyperlink"/>
                  <w:sz w:val="14"/>
                  <w:szCs w:val="14"/>
                </w:rPr>
                <w:t>1XOV</w:t>
              </w:r>
            </w:hyperlink>
          </w:p>
        </w:tc>
        <w:tc>
          <w:tcPr>
            <w:tcW w:w="567" w:type="dxa"/>
          </w:tcPr>
          <w:p w14:paraId="47962AC8" w14:textId="1A102F32" w:rsidR="00FD3821" w:rsidRPr="001E4848" w:rsidRDefault="00FD3821" w:rsidP="00F050AA">
            <w:pPr>
              <w:rPr>
                <w:i/>
                <w:sz w:val="14"/>
                <w:szCs w:val="14"/>
              </w:rPr>
            </w:pPr>
            <w:r w:rsidRPr="001E4848">
              <w:rPr>
                <w:sz w:val="14"/>
                <w:szCs w:val="14"/>
              </w:rPr>
              <w:t>2004</w:t>
            </w:r>
          </w:p>
        </w:tc>
        <w:tc>
          <w:tcPr>
            <w:tcW w:w="567" w:type="dxa"/>
          </w:tcPr>
          <w:p w14:paraId="29FB0CA3" w14:textId="65ABC4EA" w:rsidR="00FD3821" w:rsidRPr="001E4848" w:rsidRDefault="00FD3821" w:rsidP="00F050AA">
            <w:pPr>
              <w:rPr>
                <w:i/>
                <w:sz w:val="14"/>
                <w:szCs w:val="14"/>
              </w:rPr>
            </w:pPr>
            <w:r w:rsidRPr="001E4848">
              <w:rPr>
                <w:sz w:val="14"/>
                <w:szCs w:val="14"/>
              </w:rPr>
              <w:t>A</w:t>
            </w:r>
          </w:p>
        </w:tc>
        <w:tc>
          <w:tcPr>
            <w:tcW w:w="1843" w:type="dxa"/>
          </w:tcPr>
          <w:p w14:paraId="0C2E3BC9" w14:textId="40124E5B" w:rsidR="00FD3821" w:rsidRPr="001E4848" w:rsidRDefault="00FD3821" w:rsidP="00F050AA">
            <w:pPr>
              <w:rPr>
                <w:i/>
                <w:sz w:val="14"/>
                <w:szCs w:val="14"/>
              </w:rPr>
            </w:pPr>
            <w:r w:rsidRPr="001E4848">
              <w:rPr>
                <w:i/>
                <w:sz w:val="14"/>
                <w:szCs w:val="14"/>
              </w:rPr>
              <w:t>Listeria monocytogenes</w:t>
            </w:r>
          </w:p>
        </w:tc>
        <w:tc>
          <w:tcPr>
            <w:tcW w:w="3118" w:type="dxa"/>
          </w:tcPr>
          <w:p w14:paraId="08D666A0" w14:textId="77777777" w:rsidR="00FD3821" w:rsidRPr="001E4848" w:rsidRDefault="00FD3821" w:rsidP="00F050AA">
            <w:pPr>
              <w:rPr>
                <w:sz w:val="14"/>
                <w:szCs w:val="14"/>
              </w:rPr>
            </w:pPr>
            <w:r w:rsidRPr="001E4848">
              <w:rPr>
                <w:sz w:val="14"/>
                <w:szCs w:val="14"/>
              </w:rPr>
              <w:t>Cl</w:t>
            </w:r>
            <w:proofErr w:type="gramStart"/>
            <w:r w:rsidRPr="001E4848">
              <w:rPr>
                <w:sz w:val="14"/>
                <w:szCs w:val="14"/>
              </w:rPr>
              <w:t>- ,GLUTAMIC</w:t>
            </w:r>
            <w:proofErr w:type="gramEnd"/>
            <w:r w:rsidRPr="001E4848">
              <w:rPr>
                <w:sz w:val="14"/>
                <w:szCs w:val="14"/>
              </w:rPr>
              <w:t xml:space="preserve"> ACID,  LYSINE,  2-AMINO-2-HYDROXYMETHYL-PROPANE-1,3-DIOL,  SO</w:t>
            </w:r>
            <w:r w:rsidRPr="001E4848">
              <w:rPr>
                <w:sz w:val="14"/>
                <w:szCs w:val="14"/>
                <w:vertAlign w:val="superscript"/>
              </w:rPr>
              <w:t>4-</w:t>
            </w:r>
            <w:r w:rsidRPr="001E4848">
              <w:rPr>
                <w:sz w:val="14"/>
                <w:szCs w:val="14"/>
              </w:rPr>
              <w:t>,  Zn</w:t>
            </w:r>
            <w:r w:rsidRPr="001E4848">
              <w:rPr>
                <w:sz w:val="14"/>
                <w:szCs w:val="14"/>
                <w:vertAlign w:val="superscript"/>
              </w:rPr>
              <w:t>2+</w:t>
            </w:r>
          </w:p>
        </w:tc>
        <w:tc>
          <w:tcPr>
            <w:tcW w:w="1701" w:type="dxa"/>
          </w:tcPr>
          <w:p w14:paraId="242BC040" w14:textId="1B8484BA" w:rsidR="00FD3821" w:rsidRPr="001E4848" w:rsidRDefault="00FD3821" w:rsidP="00F050AA">
            <w:pPr>
              <w:rPr>
                <w:sz w:val="14"/>
                <w:szCs w:val="14"/>
              </w:rPr>
            </w:pPr>
            <w:r w:rsidRPr="001E4848">
              <w:rPr>
                <w:sz w:val="14"/>
                <w:szCs w:val="14"/>
              </w:rPr>
              <w:t>PDB search ‘Amidase_3’</w:t>
            </w:r>
          </w:p>
        </w:tc>
        <w:tc>
          <w:tcPr>
            <w:tcW w:w="851" w:type="dxa"/>
          </w:tcPr>
          <w:p w14:paraId="16043D17" w14:textId="7520A148" w:rsidR="00FD3821" w:rsidRPr="001E4848" w:rsidRDefault="00FD3821" w:rsidP="00F050AA">
            <w:pPr>
              <w:rPr>
                <w:sz w:val="14"/>
                <w:szCs w:val="14"/>
              </w:rPr>
            </w:pPr>
            <w:r w:rsidRPr="001E4848">
              <w:rPr>
                <w:sz w:val="14"/>
                <w:szCs w:val="14"/>
              </w:rPr>
              <w:t>1066</w:t>
            </w:r>
          </w:p>
        </w:tc>
        <w:tc>
          <w:tcPr>
            <w:tcW w:w="850" w:type="dxa"/>
          </w:tcPr>
          <w:p w14:paraId="59ED4AE4" w14:textId="6C894207"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{"citationID":"Z5Rqa4iq","properties":{"formattedCitation":"\\super 46\\nosupersub{}","plainCitation":"46","noteIndex":0},"citationItems":[{"id":799,"uris":["http://zotero.org/users/10220467/items/475TSP96"],"itemData":{"id":799,"type":"document","source":"DOI.org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46</w:t>
            </w:r>
            <w:r w:rsidRPr="001E4848">
              <w:rPr>
                <w:sz w:val="14"/>
                <w:szCs w:val="14"/>
              </w:rPr>
              <w:fldChar w:fldCharType="end"/>
            </w:r>
          </w:p>
        </w:tc>
        <w:tc>
          <w:tcPr>
            <w:tcW w:w="993" w:type="dxa"/>
          </w:tcPr>
          <w:p w14:paraId="450260B6" w14:textId="2E055F45"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{"citationID":"eB9YquQt","properties":{"formattedCitation":"\\super 47\\nosupersub{}","plainCitation":"47","noteIndex":0},"citationItems":[{"id":525,"uris":["http://zotero.org/users/10220467/items/UVSRTAQC"],"itemData":{"id":525,"type":"article-journal","abstract":"Bacteriophage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47</w:t>
            </w:r>
            <w:r w:rsidRPr="001E4848">
              <w:rPr>
                <w:sz w:val="14"/>
                <w:szCs w:val="14"/>
              </w:rPr>
              <w:fldChar w:fldCharType="end"/>
            </w:r>
          </w:p>
        </w:tc>
      </w:tr>
      <w:tr w:rsidR="00FD3821" w:rsidRPr="00225436" w14:paraId="19056AC8" w14:textId="0744EE5A" w:rsidTr="001E4848">
        <w:trPr>
          <w:trHeight w:val="123"/>
        </w:trPr>
        <w:tc>
          <w:tcPr>
            <w:tcW w:w="704" w:type="dxa"/>
          </w:tcPr>
          <w:p w14:paraId="61C85560" w14:textId="0D8D1E20" w:rsidR="00FD3821" w:rsidRPr="001E4848" w:rsidRDefault="00FD3821" w:rsidP="00F050AA">
            <w:pPr>
              <w:rPr>
                <w:i/>
                <w:sz w:val="14"/>
                <w:szCs w:val="14"/>
              </w:rPr>
            </w:pPr>
            <w:hyperlink r:id="rId44" w:history="1">
              <w:r w:rsidRPr="001E4848">
                <w:rPr>
                  <w:rStyle w:val="Hyperlink"/>
                  <w:sz w:val="14"/>
                  <w:szCs w:val="14"/>
                </w:rPr>
                <w:t>3QAY</w:t>
              </w:r>
            </w:hyperlink>
          </w:p>
        </w:tc>
        <w:tc>
          <w:tcPr>
            <w:tcW w:w="567" w:type="dxa"/>
          </w:tcPr>
          <w:p w14:paraId="3D9AB41C" w14:textId="79EF4F93" w:rsidR="00FD3821" w:rsidRPr="001E4848" w:rsidRDefault="00FD3821" w:rsidP="00F050AA">
            <w:pPr>
              <w:rPr>
                <w:i/>
                <w:sz w:val="14"/>
                <w:szCs w:val="14"/>
              </w:rPr>
            </w:pPr>
            <w:r w:rsidRPr="001E4848">
              <w:rPr>
                <w:sz w:val="14"/>
                <w:szCs w:val="14"/>
              </w:rPr>
              <w:t>2011</w:t>
            </w:r>
          </w:p>
        </w:tc>
        <w:tc>
          <w:tcPr>
            <w:tcW w:w="567" w:type="dxa"/>
          </w:tcPr>
          <w:p w14:paraId="3FE8BB1B" w14:textId="09AE27D8" w:rsidR="00FD3821" w:rsidRPr="001E4848" w:rsidRDefault="00FD3821" w:rsidP="00F050AA">
            <w:pPr>
              <w:rPr>
                <w:i/>
                <w:sz w:val="14"/>
                <w:szCs w:val="14"/>
              </w:rPr>
            </w:pPr>
            <w:r w:rsidRPr="001E4848">
              <w:rPr>
                <w:sz w:val="14"/>
                <w:szCs w:val="14"/>
              </w:rPr>
              <w:t>A</w:t>
            </w:r>
          </w:p>
        </w:tc>
        <w:tc>
          <w:tcPr>
            <w:tcW w:w="1843" w:type="dxa"/>
          </w:tcPr>
          <w:p w14:paraId="0BB7964E" w14:textId="1BE3E77B" w:rsidR="00FD3821" w:rsidRPr="001E4848" w:rsidRDefault="00FD3821" w:rsidP="00F050AA">
            <w:pPr>
              <w:rPr>
                <w:sz w:val="14"/>
                <w:szCs w:val="14"/>
              </w:rPr>
            </w:pPr>
            <w:proofErr w:type="spellStart"/>
            <w:r w:rsidRPr="001E4848">
              <w:rPr>
                <w:i/>
                <w:sz w:val="14"/>
                <w:szCs w:val="14"/>
              </w:rPr>
              <w:t>Colneyvirus</w:t>
            </w:r>
            <w:proofErr w:type="spellEnd"/>
          </w:p>
        </w:tc>
        <w:tc>
          <w:tcPr>
            <w:tcW w:w="3118" w:type="dxa"/>
          </w:tcPr>
          <w:p w14:paraId="2D88D941" w14:textId="77777777" w:rsidR="00FD3821" w:rsidRPr="001E4848" w:rsidRDefault="00FD3821" w:rsidP="00F050AA">
            <w:pPr>
              <w:rPr>
                <w:sz w:val="14"/>
                <w:szCs w:val="14"/>
              </w:rPr>
            </w:pPr>
            <w:r w:rsidRPr="001E4848">
              <w:rPr>
                <w:sz w:val="14"/>
                <w:szCs w:val="14"/>
              </w:rPr>
              <w:t>SO</w:t>
            </w:r>
            <w:r w:rsidRPr="001E4848">
              <w:rPr>
                <w:sz w:val="14"/>
                <w:szCs w:val="14"/>
                <w:vertAlign w:val="superscript"/>
              </w:rPr>
              <w:t>4-</w:t>
            </w:r>
            <w:r w:rsidRPr="001E4848">
              <w:rPr>
                <w:sz w:val="14"/>
                <w:szCs w:val="14"/>
              </w:rPr>
              <w:t>, Zn</w:t>
            </w:r>
            <w:r w:rsidRPr="001E4848">
              <w:rPr>
                <w:sz w:val="14"/>
                <w:szCs w:val="14"/>
                <w:vertAlign w:val="superscript"/>
              </w:rPr>
              <w:t>2+</w:t>
            </w:r>
          </w:p>
        </w:tc>
        <w:tc>
          <w:tcPr>
            <w:tcW w:w="1701" w:type="dxa"/>
          </w:tcPr>
          <w:p w14:paraId="76035A2B" w14:textId="6ADB8C01" w:rsidR="00FD3821" w:rsidRPr="001E4848" w:rsidRDefault="00FD3821" w:rsidP="00F050AA">
            <w:pPr>
              <w:rPr>
                <w:sz w:val="14"/>
                <w:szCs w:val="14"/>
              </w:rPr>
            </w:pPr>
            <w:r w:rsidRPr="001E4848">
              <w:rPr>
                <w:sz w:val="14"/>
                <w:szCs w:val="14"/>
              </w:rPr>
              <w:t>PDB search ‘Amidase_3’</w:t>
            </w:r>
          </w:p>
        </w:tc>
        <w:tc>
          <w:tcPr>
            <w:tcW w:w="851" w:type="dxa"/>
          </w:tcPr>
          <w:p w14:paraId="459F93A0" w14:textId="0E8D4AFC" w:rsidR="00FD3821" w:rsidRPr="001E4848" w:rsidRDefault="00FD3821" w:rsidP="00F050AA">
            <w:pPr>
              <w:rPr>
                <w:sz w:val="14"/>
                <w:szCs w:val="14"/>
              </w:rPr>
            </w:pPr>
            <w:r w:rsidRPr="001E4848">
              <w:rPr>
                <w:sz w:val="14"/>
                <w:szCs w:val="14"/>
              </w:rPr>
              <w:t>463</w:t>
            </w:r>
          </w:p>
        </w:tc>
        <w:tc>
          <w:tcPr>
            <w:tcW w:w="850" w:type="dxa"/>
          </w:tcPr>
          <w:p w14:paraId="7ADD3096" w14:textId="70E8E4C1"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{"citationID":"XWaMAEY4","properties":{"formattedCitation":"\\super 48\\nosupersub{}","plainCitation":"48","noteIndex":0},"citationItems":[{"id":804,"uris":["http://zotero.org/users/10220467/items/BRXGQR8W"],"itemData":{"id":804,"type":"document","source":"DOI.org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48</w:t>
            </w:r>
            <w:r w:rsidRPr="001E4848">
              <w:rPr>
                <w:sz w:val="14"/>
                <w:szCs w:val="14"/>
              </w:rPr>
              <w:fldChar w:fldCharType="end"/>
            </w:r>
          </w:p>
        </w:tc>
        <w:tc>
          <w:tcPr>
            <w:tcW w:w="993" w:type="dxa"/>
          </w:tcPr>
          <w:p w14:paraId="7A78AA10" w14:textId="16811A88" w:rsidR="00FD3821" w:rsidRPr="001E4848" w:rsidRDefault="00FD3821" w:rsidP="00F050AA">
            <w:pPr>
              <w:rPr>
                <w:sz w:val="14"/>
                <w:szCs w:val="14"/>
              </w:rPr>
            </w:pPr>
            <w:r w:rsidRPr="001E4848">
              <w:rPr>
                <w:sz w:val="14"/>
                <w:szCs w:val="14"/>
              </w:rPr>
              <w:fldChar w:fldCharType="begin"/>
            </w:r>
            <w:r w:rsidR="00A56AE3" w:rsidRPr="001E4848">
              <w:rPr>
                <w:sz w:val="14"/>
                <w:szCs w:val="14"/>
              </w:rPr>
              <w:instrText xml:space="preserve"> ADDIN ZOTERO_ITEM CSL_CITATION {"citationID":"o5Df2s15","properties":{"formattedCitation":"\\super 49\\nosupersub{}","plainCitation":"49","noteIndex":0},"citationItems":[{"id":806,"uris":["http://zotero.org/users/10220467/items/2UAY8YZ3"],"itemData":{"id":806,"type":"article-journal","abstract":"Endolysin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1E4848">
              <w:rPr>
                <w:sz w:val="14"/>
                <w:szCs w:val="14"/>
              </w:rPr>
              <w:fldChar w:fldCharType="separate"/>
            </w:r>
            <w:r w:rsidR="00A56AE3" w:rsidRPr="001E4848">
              <w:rPr>
                <w:rFonts w:ascii="Calibri" w:hAnsi="Calibri" w:cs="Calibri"/>
                <w:kern w:val="0"/>
                <w:sz w:val="14"/>
                <w:szCs w:val="14"/>
              </w:rPr>
              <w:t>49</w:t>
            </w:r>
            <w:r w:rsidRPr="001E4848">
              <w:rPr>
                <w:sz w:val="14"/>
                <w:szCs w:val="14"/>
              </w:rPr>
              <w:fldChar w:fldCharType="end"/>
            </w:r>
          </w:p>
        </w:tc>
      </w:tr>
    </w:tbl>
    <w:bookmarkEnd w:id="29"/>
    <w:p w14:paraId="582D4D54" w14:textId="71EF9B98" w:rsidR="00F050AA" w:rsidRPr="00FD3821" w:rsidRDefault="00225436" w:rsidP="00225436">
      <w:pPr>
        <w:rPr>
          <w:sz w:val="20"/>
          <w:szCs w:val="20"/>
        </w:rPr>
      </w:pPr>
      <w:r w:rsidRPr="00FD3821">
        <w:rPr>
          <w:b/>
          <w:bCs/>
          <w:sz w:val="20"/>
          <w:szCs w:val="20"/>
        </w:rPr>
        <w:t xml:space="preserve">Table 1: Shortlist of 19 candidate experimental structures of NAMLAA </w:t>
      </w:r>
      <w:proofErr w:type="spellStart"/>
      <w:r w:rsidRPr="00FD3821">
        <w:rPr>
          <w:b/>
          <w:bCs/>
          <w:sz w:val="20"/>
          <w:szCs w:val="20"/>
        </w:rPr>
        <w:t>AmiC</w:t>
      </w:r>
      <w:proofErr w:type="spellEnd"/>
      <w:r w:rsidRPr="00FD3821">
        <w:rPr>
          <w:b/>
          <w:bCs/>
          <w:sz w:val="20"/>
          <w:szCs w:val="20"/>
        </w:rPr>
        <w:t xml:space="preserve"> across different bacterial species. </w:t>
      </w:r>
      <w:r w:rsidR="00160E31" w:rsidRPr="00FD3821">
        <w:rPr>
          <w:sz w:val="20"/>
          <w:szCs w:val="20"/>
        </w:rPr>
        <w:t xml:space="preserve">Ligand </w:t>
      </w:r>
      <w:r w:rsidR="001D56EA" w:rsidRPr="00FD3821">
        <w:rPr>
          <w:sz w:val="20"/>
          <w:szCs w:val="20"/>
        </w:rPr>
        <w:t xml:space="preserve">and organism </w:t>
      </w:r>
      <w:r w:rsidR="00160E31" w:rsidRPr="00FD3821">
        <w:rPr>
          <w:sz w:val="20"/>
          <w:szCs w:val="20"/>
        </w:rPr>
        <w:t xml:space="preserve">information taken from the PDB entry for each structure. Chain listed is the best-matched chain identified by the respective identification method for this shortlist. PDB entry reference is </w:t>
      </w:r>
      <w:r w:rsidR="001E4848">
        <w:rPr>
          <w:sz w:val="20"/>
          <w:szCs w:val="20"/>
        </w:rPr>
        <w:t>listed</w:t>
      </w:r>
      <w:r w:rsidR="00160E31" w:rsidRPr="00FD3821">
        <w:rPr>
          <w:sz w:val="20"/>
          <w:szCs w:val="20"/>
        </w:rPr>
        <w:t xml:space="preserve"> for each structure</w:t>
      </w:r>
      <w:r w:rsidR="001E4848">
        <w:rPr>
          <w:sz w:val="20"/>
          <w:szCs w:val="20"/>
        </w:rPr>
        <w:t xml:space="preserve">, </w:t>
      </w:r>
      <w:r w:rsidR="00160E31" w:rsidRPr="00FD3821">
        <w:rPr>
          <w:sz w:val="20"/>
          <w:szCs w:val="20"/>
        </w:rPr>
        <w:t>as well as the publication where available.</w:t>
      </w:r>
    </w:p>
    <w:p w14:paraId="591AA13F" w14:textId="470315C1" w:rsidR="008136EA" w:rsidRPr="00FD3821" w:rsidRDefault="00160E31" w:rsidP="00225436">
      <w:r>
        <w:t>Two of these structures (4M6H and 4M6I) are the same protein sequence from the same bacterium, however both were retained as one structure reflects the metal-bound form of the amidase, which may affect protein structure and may therefore be relevant in subsequent analyses</w:t>
      </w:r>
      <w:r>
        <w:t xml:space="preserve">. </w:t>
      </w:r>
      <w:r>
        <w:t xml:space="preserve">In creation of the shortlist, it is notable that a search within </w:t>
      </w:r>
      <w:proofErr w:type="spellStart"/>
      <w:r>
        <w:t>PDBeFOLD</w:t>
      </w:r>
      <w:proofErr w:type="spellEnd"/>
      <w:r>
        <w:t xml:space="preserve"> using the structure 4BIN had a low (&lt;=17%) percentage of alignment of residues based on alignment in space for all identified structures. </w:t>
      </w:r>
      <w:r w:rsidR="008136EA">
        <w:t>T</w:t>
      </w:r>
      <w:r>
        <w:t>he species in this shortlist var</w:t>
      </w:r>
      <w:r w:rsidR="008136EA">
        <w:t>y</w:t>
      </w:r>
      <w:r>
        <w:t xml:space="preserve"> greatly, consisting of a mixture of gram-positive and gram-negative bacteria as well as bacteriophages, but tend to be reported with a zinc ion cofactor.</w:t>
      </w:r>
    </w:p>
    <w:p w14:paraId="511AC469" w14:textId="7B043DF4" w:rsidR="008136EA" w:rsidRDefault="008136EA" w:rsidP="008136EA">
      <w:pPr>
        <w:pStyle w:val="Heading2"/>
      </w:pPr>
      <w:commentRangeStart w:id="30"/>
      <w:r>
        <w:t>Generating a</w:t>
      </w:r>
      <w:r>
        <w:t xml:space="preserve">n </w:t>
      </w:r>
      <w:proofErr w:type="spellStart"/>
      <w:r>
        <w:t>AmiC</w:t>
      </w:r>
      <w:proofErr w:type="spellEnd"/>
      <w:r>
        <w:t xml:space="preserve"> sequence homologue list</w:t>
      </w:r>
      <w:commentRangeEnd w:id="30"/>
      <w:r>
        <w:rPr>
          <w:rStyle w:val="CommentReference"/>
          <w:rFonts w:asciiTheme="minorHAnsi" w:eastAsiaTheme="minorHAnsi" w:hAnsiTheme="minorHAnsi" w:cstheme="minorBidi"/>
          <w:color w:val="auto"/>
        </w:rPr>
        <w:commentReference w:id="30"/>
      </w:r>
    </w:p>
    <w:p w14:paraId="21122435" w14:textId="77777777" w:rsidR="00135938" w:rsidRDefault="00F960B0" w:rsidP="00225436">
      <w:r>
        <w:t xml:space="preserve">A </w:t>
      </w:r>
      <w:proofErr w:type="spellStart"/>
      <w:r>
        <w:t>BLASTp</w:t>
      </w:r>
      <w:proofErr w:type="spellEnd"/>
      <w:r>
        <w:t xml:space="preserve"> search for </w:t>
      </w:r>
      <w:r w:rsidR="003555D9">
        <w:t xml:space="preserve">the top 5000 significantly aligned </w:t>
      </w:r>
      <w:proofErr w:type="spellStart"/>
      <w:r>
        <w:t>RefSeq</w:t>
      </w:r>
      <w:proofErr w:type="spellEnd"/>
      <w:r>
        <w:t xml:space="preserve"> sequences was performed for each of the candidate </w:t>
      </w:r>
      <w:proofErr w:type="spellStart"/>
      <w:r w:rsidR="003555D9">
        <w:t>AmiC</w:t>
      </w:r>
      <w:proofErr w:type="spellEnd"/>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 xml:space="preserve">After removing duplicate sequences, </w:t>
      </w:r>
      <w:proofErr w:type="spellStart"/>
      <w:r w:rsidR="00075CCB">
        <w:t>BLASTp</w:t>
      </w:r>
      <w:proofErr w:type="spellEnd"/>
      <w:r w:rsidR="00075CCB">
        <w:t xml:space="preserve"> identified 38,687 candidate </w:t>
      </w:r>
      <w:proofErr w:type="spellStart"/>
      <w:r w:rsidR="00075CCB">
        <w:t>AmiC</w:t>
      </w:r>
      <w:proofErr w:type="spellEnd"/>
      <w:r w:rsidR="00075CCB">
        <w:t xml:space="preserve"> homologous sequences. </w:t>
      </w:r>
    </w:p>
    <w:p w14:paraId="56D5D54F" w14:textId="7CF49117" w:rsidR="00E46454" w:rsidRDefault="00135938" w:rsidP="00E46454">
      <w:proofErr w:type="spellStart"/>
      <w:r>
        <w:lastRenderedPageBreak/>
        <w:t>Interpro</w:t>
      </w:r>
      <w:proofErr w:type="spellEnd"/>
      <w:r>
        <w:t xml:space="preserve"> was then searched to identify further sequences using the ‘amidase_3’ domain (</w:t>
      </w:r>
      <w:commentRangeStart w:id="31"/>
      <w:commentRangeStart w:id="32"/>
      <w:r w:rsidRPr="000D63CE">
        <w:t>IPR002508</w:t>
      </w:r>
      <w:commentRangeEnd w:id="31"/>
      <w:r>
        <w:rPr>
          <w:rStyle w:val="CommentReference"/>
        </w:rPr>
        <w:commentReference w:id="31"/>
      </w:r>
      <w:commentRangeEnd w:id="32"/>
      <w:r>
        <w:rPr>
          <w:rStyle w:val="CommentReference"/>
        </w:rPr>
        <w:commentReference w:id="32"/>
      </w:r>
      <w:r>
        <w:t>)</w:t>
      </w:r>
      <w:r w:rsidR="00E46454">
        <w:t xml:space="preserve">, identifying </w:t>
      </w:r>
      <w:r w:rsidR="003630E2" w:rsidRPr="003630E2">
        <w:t>70</w:t>
      </w:r>
      <w:r w:rsidR="003630E2">
        <w:t>,</w:t>
      </w:r>
      <w:r w:rsidR="003630E2" w:rsidRPr="003630E2">
        <w:t>617</w:t>
      </w:r>
      <w:r w:rsidR="003630E2">
        <w:t xml:space="preserve"> </w:t>
      </w:r>
      <w:r w:rsidR="005741BC">
        <w:t>sequences</w:t>
      </w:r>
      <w:r w:rsidR="00E46454">
        <w:t>. A</w:t>
      </w:r>
      <w:r w:rsidR="003555D9">
        <w:t xml:space="preserve">fter combining these with the sequences identified from </w:t>
      </w:r>
      <w:proofErr w:type="spellStart"/>
      <w:r w:rsidR="003555D9">
        <w:t>BLASTp</w:t>
      </w:r>
      <w:proofErr w:type="spellEnd"/>
      <w:r w:rsidR="00722D60">
        <w:t xml:space="preserve"> and removing duplicates</w:t>
      </w:r>
      <w:r w:rsidR="003555D9">
        <w:t xml:space="preserve">, the final unique </w:t>
      </w:r>
      <w:r w:rsidR="00722D60">
        <w:t>number of sequences</w:t>
      </w:r>
      <w:r w:rsidR="003555D9">
        <w:t xml:space="preserve"> was </w:t>
      </w:r>
      <w:r w:rsidR="003555D9" w:rsidRPr="003555D9">
        <w:rPr>
          <w:highlight w:val="yellow"/>
        </w:rPr>
        <w:t>X</w:t>
      </w:r>
      <w:r w:rsidR="003555D9">
        <w:t xml:space="preserve">. </w:t>
      </w:r>
    </w:p>
    <w:p w14:paraId="302A89C9" w14:textId="0BD9CD7F" w:rsidR="00BD0C31" w:rsidRPr="005F1558" w:rsidRDefault="00BD0C31" w:rsidP="00BD0C31">
      <w:pPr>
        <w:pStyle w:val="ListParagraph"/>
        <w:numPr>
          <w:ilvl w:val="4"/>
          <w:numId w:val="1"/>
        </w:numPr>
      </w:pPr>
      <w:r w:rsidRPr="005F1558">
        <w:t xml:space="preserve">Added source organism name to the API call </w:t>
      </w:r>
      <w:proofErr w:type="gramStart"/>
      <w:r w:rsidRPr="005F1558">
        <w:t>header</w:t>
      </w:r>
      <w:proofErr w:type="gramEnd"/>
    </w:p>
    <w:p w14:paraId="14A12642" w14:textId="2B440C00" w:rsidR="00076315" w:rsidRDefault="001C205D" w:rsidP="00076315">
      <w:pPr>
        <w:pStyle w:val="ListParagraph"/>
        <w:numPr>
          <w:ilvl w:val="4"/>
          <w:numId w:val="1"/>
        </w:numPr>
        <w:rPr>
          <w:color w:val="000000" w:themeColor="text1"/>
        </w:rPr>
      </w:pPr>
      <w:r>
        <w:rPr>
          <w:color w:val="000000" w:themeColor="text1"/>
        </w:rPr>
        <w:t>Extracted the</w:t>
      </w:r>
      <w:r w:rsidR="00076315" w:rsidRPr="001C205D">
        <w:rPr>
          <w:color w:val="000000" w:themeColor="text1"/>
        </w:rPr>
        <w:t xml:space="preserve"> boundaries for the domain for each </w:t>
      </w:r>
      <w:proofErr w:type="gramStart"/>
      <w:r w:rsidR="00076315" w:rsidRPr="001C205D">
        <w:rPr>
          <w:color w:val="000000" w:themeColor="text1"/>
        </w:rPr>
        <w:t>protein, and</w:t>
      </w:r>
      <w:proofErr w:type="gramEnd"/>
      <w:r w:rsidR="00076315" w:rsidRPr="001C205D">
        <w:rPr>
          <w:color w:val="000000" w:themeColor="text1"/>
        </w:rPr>
        <w:t xml:space="preserve"> crop the FASTA sequence according to that domain.</w:t>
      </w:r>
    </w:p>
    <w:p w14:paraId="2EB6AE9F" w14:textId="0893C8D3" w:rsidR="00305347" w:rsidRPr="005049E3" w:rsidRDefault="004D1EC8" w:rsidP="00076315">
      <w:pPr>
        <w:pStyle w:val="ListParagraph"/>
        <w:numPr>
          <w:ilvl w:val="4"/>
          <w:numId w:val="1"/>
        </w:numPr>
        <w:rPr>
          <w:color w:val="000000" w:themeColor="text1"/>
        </w:rPr>
      </w:pPr>
      <w:r w:rsidRPr="005049E3">
        <w:rPr>
          <w:color w:val="000000" w:themeColor="text1"/>
        </w:rPr>
        <w:t xml:space="preserve">Identify all </w:t>
      </w:r>
      <w:proofErr w:type="spellStart"/>
      <w:r w:rsidRPr="005049E3">
        <w:rPr>
          <w:color w:val="000000" w:themeColor="text1"/>
        </w:rPr>
        <w:t>taxids</w:t>
      </w:r>
      <w:proofErr w:type="spellEnd"/>
      <w:r w:rsidRPr="005049E3">
        <w:rPr>
          <w:color w:val="000000" w:themeColor="text1"/>
        </w:rPr>
        <w:t xml:space="preserve"> for sequences</w:t>
      </w:r>
      <w:r w:rsidR="00177F98" w:rsidRPr="005049E3">
        <w:rPr>
          <w:color w:val="000000" w:themeColor="text1"/>
        </w:rPr>
        <w:t xml:space="preserve"> in the </w:t>
      </w:r>
      <w:proofErr w:type="spellStart"/>
      <w:r w:rsidR="00305347" w:rsidRPr="005049E3">
        <w:rPr>
          <w:color w:val="000000" w:themeColor="text1"/>
        </w:rPr>
        <w:t>BLASTp</w:t>
      </w:r>
      <w:proofErr w:type="spellEnd"/>
      <w:r w:rsidR="00305347" w:rsidRPr="005049E3">
        <w:rPr>
          <w:color w:val="000000" w:themeColor="text1"/>
        </w:rPr>
        <w:t xml:space="preserve"> file using the </w:t>
      </w:r>
      <w:r w:rsidR="00E83A8A" w:rsidRPr="005049E3">
        <w:rPr>
          <w:color w:val="000000" w:themeColor="text1"/>
        </w:rPr>
        <w:t xml:space="preserve">‘ncbi_taxid_call.py’ </w:t>
      </w:r>
      <w:proofErr w:type="gramStart"/>
      <w:r w:rsidR="00B05935" w:rsidRPr="005049E3">
        <w:rPr>
          <w:color w:val="000000" w:themeColor="text1"/>
        </w:rPr>
        <w:t>script</w:t>
      </w:r>
      <w:proofErr w:type="gramEnd"/>
    </w:p>
    <w:p w14:paraId="671C69D6" w14:textId="65387625" w:rsidR="00B05935" w:rsidRPr="00CB643E" w:rsidRDefault="00B05935" w:rsidP="00076315">
      <w:pPr>
        <w:pStyle w:val="ListParagraph"/>
        <w:numPr>
          <w:ilvl w:val="4"/>
          <w:numId w:val="1"/>
        </w:numPr>
        <w:rPr>
          <w:color w:val="FF0000"/>
        </w:rPr>
      </w:pPr>
      <w:r w:rsidRPr="00CB643E">
        <w:rPr>
          <w:color w:val="FF0000"/>
        </w:rPr>
        <w:t xml:space="preserve">Removed any </w:t>
      </w:r>
      <w:r w:rsidR="001908A7">
        <w:rPr>
          <w:color w:val="FF0000"/>
        </w:rPr>
        <w:t xml:space="preserve">sequences with </w:t>
      </w:r>
      <w:proofErr w:type="spellStart"/>
      <w:r w:rsidR="001908A7">
        <w:rPr>
          <w:color w:val="FF0000"/>
        </w:rPr>
        <w:t>t</w:t>
      </w:r>
      <w:r w:rsidRPr="00CB643E">
        <w:rPr>
          <w:color w:val="FF0000"/>
        </w:rPr>
        <w:t>axids</w:t>
      </w:r>
      <w:proofErr w:type="spellEnd"/>
      <w:r w:rsidRPr="00CB643E">
        <w:rPr>
          <w:color w:val="FF0000"/>
        </w:rPr>
        <w:t xml:space="preserve"> from the </w:t>
      </w:r>
      <w:proofErr w:type="spellStart"/>
      <w:r w:rsidRPr="00CB643E">
        <w:rPr>
          <w:color w:val="FF0000"/>
        </w:rPr>
        <w:t>InterPro</w:t>
      </w:r>
      <w:proofErr w:type="spellEnd"/>
      <w:r w:rsidRPr="00CB643E">
        <w:rPr>
          <w:color w:val="FF0000"/>
        </w:rPr>
        <w:t xml:space="preserve"> file which have a match in the </w:t>
      </w:r>
      <w:proofErr w:type="spellStart"/>
      <w:r w:rsidRPr="00CB643E">
        <w:rPr>
          <w:color w:val="FF0000"/>
        </w:rPr>
        <w:t>BLASTp</w:t>
      </w:r>
      <w:proofErr w:type="spellEnd"/>
      <w:r w:rsidRPr="00CB643E">
        <w:rPr>
          <w:color w:val="FF0000"/>
        </w:rPr>
        <w:t xml:space="preserve"> </w:t>
      </w:r>
      <w:proofErr w:type="gramStart"/>
      <w:r w:rsidRPr="00CB643E">
        <w:rPr>
          <w:color w:val="FF0000"/>
        </w:rPr>
        <w:t>file</w:t>
      </w:r>
      <w:proofErr w:type="gramEnd"/>
    </w:p>
    <w:p w14:paraId="4A1BEB2C" w14:textId="770E46F7" w:rsidR="00B05935" w:rsidRDefault="00B05935" w:rsidP="00076315">
      <w:pPr>
        <w:pStyle w:val="ListParagraph"/>
        <w:numPr>
          <w:ilvl w:val="4"/>
          <w:numId w:val="1"/>
        </w:numPr>
        <w:rPr>
          <w:b/>
          <w:bCs/>
          <w:color w:val="FF0000"/>
        </w:rPr>
      </w:pPr>
      <w:r w:rsidRPr="00CB643E">
        <w:rPr>
          <w:b/>
          <w:bCs/>
          <w:color w:val="FF0000"/>
        </w:rPr>
        <w:t xml:space="preserve">Final sequence number: </w:t>
      </w:r>
    </w:p>
    <w:p w14:paraId="3C97B473" w14:textId="77777777" w:rsidR="006C09C2" w:rsidRPr="00CB643E" w:rsidRDefault="006C09C2" w:rsidP="006C09C2">
      <w:pPr>
        <w:pStyle w:val="ListParagraph"/>
        <w:ind w:left="2880"/>
        <w:rPr>
          <w:b/>
          <w:bCs/>
          <w:color w:val="FF0000"/>
        </w:rPr>
      </w:pPr>
    </w:p>
    <w:p w14:paraId="03AE62BC" w14:textId="7DD662D7" w:rsidR="00815F85" w:rsidRDefault="000D6289" w:rsidP="005B6195">
      <w:pPr>
        <w:pStyle w:val="ListParagraph"/>
        <w:numPr>
          <w:ilvl w:val="0"/>
          <w:numId w:val="1"/>
        </w:numPr>
      </w:pPr>
      <w:r>
        <w:t xml:space="preserve">Check alignment - </w:t>
      </w:r>
      <w:r w:rsidR="00815F85">
        <w:t>re-alig</w:t>
      </w:r>
      <w:r w:rsidR="002B66B0">
        <w:t>n</w:t>
      </w:r>
      <w:r w:rsidR="00815F85">
        <w:t xml:space="preserve">, run through annotation and filtering </w:t>
      </w:r>
      <w:proofErr w:type="gramStart"/>
      <w:r w:rsidR="00815F85">
        <w:t>scripts</w:t>
      </w:r>
      <w:proofErr w:type="gramEnd"/>
    </w:p>
    <w:p w14:paraId="63E956FA" w14:textId="20AE2349" w:rsidR="006D732A" w:rsidRDefault="00000000" w:rsidP="006D732A">
      <w:pPr>
        <w:pStyle w:val="ListParagraph"/>
        <w:numPr>
          <w:ilvl w:val="1"/>
          <w:numId w:val="1"/>
        </w:numPr>
      </w:pPr>
      <w:hyperlink r:id="rId45" w:anchor="Sec8" w:history="1">
        <w:r w:rsidR="006D732A" w:rsidRPr="0020551C">
          <w:rPr>
            <w:rStyle w:val="Hyperlink"/>
          </w:rPr>
          <w:t>https://www.nature.com/articles/s41598-019-56499-4#Sec8</w:t>
        </w:r>
      </w:hyperlink>
      <w:r w:rsidR="006D732A">
        <w:t xml:space="preserve"> – reference to read, describes a workflow for getting a good alignment for a similarly low-identity protein family</w:t>
      </w:r>
      <w:r w:rsidR="00A403F4">
        <w:t>, includes steps like making sure conserved motifs were aligned across most sequences.</w:t>
      </w:r>
    </w:p>
    <w:p w14:paraId="4B3DF24A" w14:textId="74025D57" w:rsidR="00A403F4" w:rsidRDefault="00A403F4" w:rsidP="00A403F4">
      <w:pPr>
        <w:pStyle w:val="ListParagraph"/>
        <w:numPr>
          <w:ilvl w:val="2"/>
          <w:numId w:val="1"/>
        </w:numPr>
      </w:pPr>
      <w:r>
        <w:t xml:space="preserve">For NAMLAA, what would these motifs be? Can I pick them out using structural alignment? </w:t>
      </w:r>
    </w:p>
    <w:p w14:paraId="0BFB07B2" w14:textId="2F56E0C4" w:rsidR="00FC0122" w:rsidRDefault="00000000" w:rsidP="00A403F4">
      <w:pPr>
        <w:pStyle w:val="ListParagraph"/>
        <w:numPr>
          <w:ilvl w:val="2"/>
          <w:numId w:val="1"/>
        </w:numPr>
      </w:pPr>
      <w:hyperlink r:id="rId46" w:history="1">
        <w:r w:rsidR="00FC0122" w:rsidRPr="0020551C">
          <w:rPr>
            <w:rStyle w:val="Hyperlink"/>
          </w:rPr>
          <w:t>https://github.com/evolbioinfo/goalign</w:t>
        </w:r>
      </w:hyperlink>
      <w:r w:rsidR="00FC0122">
        <w:t xml:space="preserve"> - tool for editing </w:t>
      </w:r>
      <w:proofErr w:type="gramStart"/>
      <w:r w:rsidR="00FC0122">
        <w:t>MSAs</w:t>
      </w:r>
      <w:proofErr w:type="gramEnd"/>
    </w:p>
    <w:p w14:paraId="3CB98997" w14:textId="10DAAC3E" w:rsidR="00A403F4" w:rsidRDefault="00A403F4" w:rsidP="006D732A">
      <w:pPr>
        <w:pStyle w:val="ListParagraph"/>
        <w:numPr>
          <w:ilvl w:val="1"/>
          <w:numId w:val="1"/>
        </w:numPr>
      </w:pPr>
      <w:r>
        <w:t xml:space="preserve">Has a </w:t>
      </w:r>
      <w:proofErr w:type="gramStart"/>
      <w:r>
        <w:t>validation methods</w:t>
      </w:r>
      <w:proofErr w:type="gramEnd"/>
      <w:r>
        <w:t xml:space="preserve"> as well using all-vs-all pairwise structural alignments of proteins with known structures, using FATCAT rigid mode. </w:t>
      </w:r>
      <w:r w:rsidR="00233CDD">
        <w:t xml:space="preserve">For each sequence pair between two aligned sequences, they calculate the number of aligned residue pairs that are in both the sequence alignment and the structural alignment. True positive rate is then the ratio between the number of these correctly aligned pairs and the general number of aligned residues in the structural alignment. Predictive positive value (PPV) is the ratio between the number of correctly aligned pairs and the general number of aligned residues in the sequence alignment. </w:t>
      </w:r>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7E6A699C" w14:textId="518389FE" w:rsidR="006B3D24" w:rsidRDefault="00000000" w:rsidP="006B3D24">
      <w:pPr>
        <w:pStyle w:val="ListParagraph"/>
        <w:numPr>
          <w:ilvl w:val="1"/>
          <w:numId w:val="1"/>
        </w:numPr>
      </w:pPr>
      <w:hyperlink r:id="rId47" w:history="1">
        <w:r w:rsidR="006B3D24" w:rsidRPr="0020551C">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48"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49" w:history="1">
        <w:r w:rsidR="00233CDD" w:rsidRPr="0020551C">
          <w:rPr>
            <w:rStyle w:val="Hyperlink"/>
          </w:rPr>
          <w:t>https://itol.embl.de/tree/13124980200338471572642166</w:t>
        </w:r>
      </w:hyperlink>
      <w:r w:rsidR="00233CDD">
        <w:t xml:space="preserve"> - nice presentation of phylogeny here, can I do something similar? </w:t>
      </w:r>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0"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51"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52"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3"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55EA59B1" w14:textId="77777777" w:rsidR="00720569" w:rsidRDefault="00720569" w:rsidP="00C728FD">
      <w:pPr>
        <w:ind w:left="360"/>
      </w:pPr>
    </w:p>
    <w:p w14:paraId="19155DB2" w14:textId="0DA13FE5" w:rsidR="00815F85" w:rsidRDefault="00815F85" w:rsidP="005B6195">
      <w:r>
        <w:t>MAY</w:t>
      </w:r>
      <w:r w:rsidR="002D5D8D">
        <w:t>-JUNE</w:t>
      </w:r>
      <w:r>
        <w:t>: AMIC PROTEIN STRUCTURAL ANALYSES</w:t>
      </w:r>
    </w:p>
    <w:p w14:paraId="316A6CEB" w14:textId="11B094AC" w:rsidR="000C6C55" w:rsidRDefault="00B35A94" w:rsidP="00B35A94">
      <w:pPr>
        <w:pStyle w:val="Heading2"/>
      </w:pPr>
      <w:bookmarkStart w:id="33" w:name="_Toc164275159"/>
      <w:r>
        <w:t>Structural</w:t>
      </w:r>
      <w:r w:rsidR="005B6195">
        <w:t xml:space="preserve"> clustering </w:t>
      </w:r>
      <w:r w:rsidR="000C6C55">
        <w:t>from experimental data</w:t>
      </w:r>
      <w:bookmarkEnd w:id="33"/>
    </w:p>
    <w:p w14:paraId="18288ACD" w14:textId="77777777" w:rsidR="00D97ED7" w:rsidRDefault="00D97ED7" w:rsidP="00B35A94">
      <w:pPr>
        <w:pStyle w:val="Heading3"/>
      </w:pPr>
      <w:bookmarkStart w:id="34" w:name="_Toc164275160"/>
      <w:r>
        <w:t>Candidate structural alignment</w:t>
      </w:r>
      <w:bookmarkEnd w:id="34"/>
    </w:p>
    <w:p w14:paraId="666192E4" w14:textId="1F56EF42" w:rsidR="00D97ED7" w:rsidRDefault="00D97ED7" w:rsidP="00D97ED7">
      <w:r>
        <w:t xml:space="preserve">An initial alignment to visualise similarity between these 19 structures showed structural variation in the N-terminal domain of all proteins, with these domains being unique to each protein and little similarity between species or gram-staining status (Appendix B). Specifically, </w:t>
      </w:r>
      <w:r w:rsidRPr="001B5FF1">
        <w:t>5J72 (</w:t>
      </w:r>
      <w:r w:rsidRPr="001B5FF1">
        <w:rPr>
          <w:i/>
          <w:iCs/>
        </w:rPr>
        <w:t>C. difficile</w:t>
      </w:r>
      <w:r w:rsidRPr="001B5FF1">
        <w:t>) had a large</w:t>
      </w:r>
      <w:r w:rsidR="00FA7685">
        <w:t>,</w:t>
      </w:r>
      <w:r w:rsidRPr="001B5FF1">
        <w:t xml:space="preserve"> unique CW-2 binding domain</w:t>
      </w:r>
      <w:r w:rsidR="00E21F28">
        <w:fldChar w:fldCharType="begin"/>
      </w:r>
      <w:r w:rsidR="00A56AE3">
        <w:instrText xml:space="preserve"> ADDIN ZOTERO_ITEM CSL_CITATION {"citationID":"oKALPgyS","properties":{"formattedCitation":"\\super 24,25\\nosupersub{}","plainCitation":"24,25","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00E21F28">
        <w:fldChar w:fldCharType="separate"/>
      </w:r>
      <w:r w:rsidR="00A56AE3" w:rsidRPr="00A56AE3">
        <w:rPr>
          <w:rFonts w:ascii="Calibri" w:hAnsi="Calibri" w:cs="Calibri"/>
          <w:kern w:val="0"/>
          <w:szCs w:val="24"/>
          <w:vertAlign w:val="superscript"/>
        </w:rPr>
        <w:t>24,25</w:t>
      </w:r>
      <w:r w:rsidR="00E21F28">
        <w:fldChar w:fldCharType="end"/>
      </w:r>
      <w:r w:rsidR="00FA7685">
        <w:t xml:space="preserve">. </w:t>
      </w:r>
      <w:r>
        <w:t xml:space="preserve">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484D2C6A" w14:textId="7F4846A5" w:rsidR="00D97ED7" w:rsidRPr="00AE7192" w:rsidRDefault="00D97ED7" w:rsidP="00D97ED7">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w:t>
      </w:r>
      <w:proofErr w:type="gramStart"/>
      <w:r w:rsidRPr="00AE7192">
        <w:rPr>
          <w:sz w:val="20"/>
          <w:szCs w:val="20"/>
        </w:rPr>
        <w:t>red, and</w:t>
      </w:r>
      <w:proofErr w:type="gramEnd"/>
      <w:r w:rsidRPr="00AE7192">
        <w:rPr>
          <w:sz w:val="20"/>
          <w:szCs w:val="20"/>
        </w:rPr>
        <w:t xml:space="preserve"> is present for the following PDB structures in </w:t>
      </w:r>
      <w:commentRangeStart w:id="35"/>
      <w:r w:rsidRPr="00AE7192">
        <w:rPr>
          <w:sz w:val="20"/>
          <w:szCs w:val="20"/>
        </w:rPr>
        <w:t>the alignment: 4BIN, 3NE8</w:t>
      </w:r>
      <w:commentRangeEnd w:id="35"/>
      <w:r w:rsidRPr="00AE7192">
        <w:rPr>
          <w:rStyle w:val="CommentReference"/>
          <w:sz w:val="14"/>
          <w:szCs w:val="14"/>
        </w:rPr>
        <w:commentReference w:id="35"/>
      </w:r>
      <w:r w:rsidR="008136EA">
        <w:rPr>
          <w:sz w:val="20"/>
          <w:szCs w:val="20"/>
        </w:rPr>
        <w:t>.</w:t>
      </w:r>
    </w:p>
    <w:p w14:paraId="49F086BB" w14:textId="55F9DBA7" w:rsidR="00D97ED7" w:rsidRDefault="00D97ED7" w:rsidP="00D97ED7">
      <w:r w:rsidRPr="0091596B">
        <w:rPr>
          <w:highlight w:val="yellow"/>
        </w:rPr>
        <w:t>[to paste here]</w:t>
      </w:r>
    </w:p>
    <w:p w14:paraId="77099CD9" w14:textId="77777777" w:rsidR="00A73D20" w:rsidRDefault="00A73D20" w:rsidP="00D97ED7"/>
    <w:p w14:paraId="2B6D7D71" w14:textId="308A3668" w:rsidR="00D97ED7" w:rsidRDefault="00D97ED7" w:rsidP="00D97ED7">
      <w:commentRangeStart w:id="36"/>
      <w:r>
        <w:t xml:space="preserve">The 19 cropped candidate structures were then aligned for more detailed examination in </w:t>
      </w:r>
      <w:proofErr w:type="spellStart"/>
      <w:r>
        <w:t>PDBeFOL</w:t>
      </w:r>
      <w:r w:rsidR="005C3957">
        <w:t>D</w:t>
      </w:r>
      <w:proofErr w:type="spellEnd"/>
      <w:r w:rsidR="005C3957">
        <w:t xml:space="preserve">. </w:t>
      </w:r>
      <w:r>
        <w:t xml:space="preserve">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36"/>
      <w:r>
        <w:rPr>
          <w:rStyle w:val="CommentReference"/>
        </w:rPr>
        <w:commentReference w:id="36"/>
      </w:r>
      <w:r>
        <w:t xml:space="preserve">which may reflect a longer alignment length from additional gaps. This is an improvement from the multiple alignment performed with the uncropped structures (RMSD = 1.5525, Q-score </w:t>
      </w:r>
      <w:proofErr w:type="gramStart"/>
      <w:r>
        <w:t>0.1255)(</w:t>
      </w:r>
      <w:proofErr w:type="gramEnd"/>
      <w:r>
        <w:t>Appendix C). Notably, when examining the alignment of these structures, 4BIN and 3NE8</w:t>
      </w:r>
      <w:r w:rsidR="008136EA">
        <w:t xml:space="preserve"> </w:t>
      </w:r>
      <w:r>
        <w:t>both had an additional helix structure which was absent in the alignment from the other structures (Figure 2), reflecting the visualisation of the alignment. These structures were both from gram-negative bacteria, however structures from other gram-negative bacteria</w:t>
      </w:r>
      <w:r w:rsidR="005C3957">
        <w:t xml:space="preserve"> </w:t>
      </w:r>
      <w:r>
        <w:t>7B3N and 3CZX</w:t>
      </w:r>
      <w:r w:rsidR="005C3957">
        <w:t xml:space="preserve"> </w:t>
      </w:r>
      <w:r>
        <w:t>lack the helix</w:t>
      </w:r>
      <w:r w:rsidR="005C3957">
        <w:t xml:space="preserve"> in this alignment</w:t>
      </w:r>
      <w:r>
        <w:t xml:space="preserve">. </w:t>
      </w:r>
    </w:p>
    <w:p w14:paraId="227212CC" w14:textId="77777777" w:rsidR="00D97ED7" w:rsidRPr="00AE7192" w:rsidRDefault="00D97ED7" w:rsidP="00D97ED7">
      <w:pPr>
        <w:rPr>
          <w:sz w:val="20"/>
          <w:szCs w:val="20"/>
        </w:rPr>
      </w:pPr>
      <w:r w:rsidRPr="00AE7192">
        <w:rPr>
          <w:b/>
          <w:bCs/>
          <w:sz w:val="20"/>
          <w:szCs w:val="20"/>
        </w:rPr>
        <w:lastRenderedPageBreak/>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0D47DF2C" w14:textId="77777777" w:rsidR="00D97ED7" w:rsidRDefault="00D97ED7" w:rsidP="00D97ED7">
      <w:r>
        <w:rPr>
          <w:noProof/>
        </w:rPr>
        <w:drawing>
          <wp:inline distT="0" distB="0" distL="0" distR="0" wp14:anchorId="1464141F" wp14:editId="37B68327">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6653A769" w14:textId="3974EECC" w:rsidR="00D97ED7" w:rsidRDefault="00D97ED7" w:rsidP="00D97ED7">
      <w:r>
        <w:t>Confirmatory alignment with US</w:t>
      </w:r>
      <w:r w:rsidR="00A73D20">
        <w:t>-</w:t>
      </w:r>
      <w:r>
        <w:t xml:space="preserve">align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37"/>
      <w:r>
        <w:t xml:space="preserve">). This is an improvement over the uncropped structures, with an average TM-score of 0.58520 (Appendix C). </w:t>
      </w:r>
      <w:commentRangeEnd w:id="37"/>
      <w:r>
        <w:rPr>
          <w:rStyle w:val="CommentReference"/>
        </w:rPr>
        <w:commentReference w:id="37"/>
      </w:r>
    </w:p>
    <w:p w14:paraId="69593AE6" w14:textId="79B0AC4D" w:rsidR="00D97ED7" w:rsidRPr="00727C9D" w:rsidRDefault="00D97ED7" w:rsidP="00D97ED7">
      <w:pPr>
        <w:rPr>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D97ED7" w14:paraId="160B14E5" w14:textId="77777777" w:rsidTr="00B35A94">
        <w:tc>
          <w:tcPr>
            <w:tcW w:w="1271" w:type="dxa"/>
            <w:shd w:val="clear" w:color="auto" w:fill="BFBFBF" w:themeFill="background1" w:themeFillShade="BF"/>
          </w:tcPr>
          <w:p w14:paraId="1F3585DD" w14:textId="77777777" w:rsidR="00D97ED7" w:rsidRPr="005C386D" w:rsidRDefault="00D97ED7" w:rsidP="00783BDF">
            <w:pPr>
              <w:rPr>
                <w:b/>
                <w:bCs/>
                <w:sz w:val="20"/>
                <w:szCs w:val="20"/>
              </w:rPr>
            </w:pPr>
            <w:r w:rsidRPr="005C386D">
              <w:rPr>
                <w:b/>
                <w:bCs/>
                <w:sz w:val="20"/>
                <w:szCs w:val="20"/>
              </w:rPr>
              <w:t>Structure</w:t>
            </w:r>
          </w:p>
        </w:tc>
        <w:tc>
          <w:tcPr>
            <w:tcW w:w="2552" w:type="dxa"/>
            <w:shd w:val="clear" w:color="auto" w:fill="BFBFBF" w:themeFill="background1" w:themeFillShade="BF"/>
          </w:tcPr>
          <w:p w14:paraId="635D2FDF" w14:textId="77777777" w:rsidR="00D97ED7" w:rsidRPr="005C386D" w:rsidRDefault="00D97ED7" w:rsidP="00783BDF">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09026DE2" w14:textId="77777777" w:rsidR="00D97ED7" w:rsidRPr="005C386D" w:rsidRDefault="00D97ED7" w:rsidP="00783BDF">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3D3E31D9" w14:textId="77777777" w:rsidR="00D97ED7" w:rsidRPr="005C386D" w:rsidRDefault="00D97ED7" w:rsidP="00783BDF">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D97ED7" w14:paraId="5B3E3FAE" w14:textId="77777777" w:rsidTr="00B35A94">
        <w:tc>
          <w:tcPr>
            <w:tcW w:w="1271" w:type="dxa"/>
            <w:shd w:val="clear" w:color="auto" w:fill="D9D9D9" w:themeFill="background1" w:themeFillShade="D9"/>
          </w:tcPr>
          <w:p w14:paraId="422D5E79" w14:textId="77777777" w:rsidR="00D97ED7" w:rsidRPr="00B35A94" w:rsidRDefault="00D97ED7" w:rsidP="00783BDF">
            <w:pPr>
              <w:rPr>
                <w:b/>
                <w:bCs/>
                <w:sz w:val="20"/>
                <w:szCs w:val="20"/>
              </w:rPr>
            </w:pPr>
            <w:r w:rsidRPr="00B35A94">
              <w:rPr>
                <w:b/>
                <w:bCs/>
                <w:sz w:val="20"/>
                <w:szCs w:val="20"/>
              </w:rPr>
              <w:t>3NE8</w:t>
            </w:r>
          </w:p>
        </w:tc>
        <w:tc>
          <w:tcPr>
            <w:tcW w:w="2552" w:type="dxa"/>
          </w:tcPr>
          <w:p w14:paraId="618E1428" w14:textId="77777777" w:rsidR="00D97ED7" w:rsidRDefault="00D97ED7" w:rsidP="00783BDF">
            <w:pPr>
              <w:rPr>
                <w:sz w:val="20"/>
                <w:szCs w:val="20"/>
              </w:rPr>
            </w:pPr>
            <w:r w:rsidRPr="005C386D">
              <w:rPr>
                <w:sz w:val="20"/>
                <w:szCs w:val="20"/>
              </w:rPr>
              <w:t xml:space="preserve">1.1502  </w:t>
            </w:r>
          </w:p>
        </w:tc>
        <w:tc>
          <w:tcPr>
            <w:tcW w:w="2551" w:type="dxa"/>
          </w:tcPr>
          <w:p w14:paraId="22A83852" w14:textId="77777777" w:rsidR="00D97ED7" w:rsidRDefault="00D97ED7" w:rsidP="00783BDF">
            <w:pPr>
              <w:rPr>
                <w:sz w:val="20"/>
                <w:szCs w:val="20"/>
              </w:rPr>
            </w:pPr>
            <w:r w:rsidRPr="005C386D">
              <w:rPr>
                <w:sz w:val="20"/>
                <w:szCs w:val="20"/>
              </w:rPr>
              <w:t>0.5314</w:t>
            </w:r>
          </w:p>
        </w:tc>
        <w:tc>
          <w:tcPr>
            <w:tcW w:w="2642" w:type="dxa"/>
          </w:tcPr>
          <w:p w14:paraId="2A8569F2" w14:textId="77777777" w:rsidR="00D97ED7" w:rsidRDefault="00D97ED7" w:rsidP="00783BDF">
            <w:pPr>
              <w:rPr>
                <w:sz w:val="20"/>
                <w:szCs w:val="20"/>
              </w:rPr>
            </w:pPr>
            <w:r w:rsidRPr="005C386D">
              <w:rPr>
                <w:sz w:val="20"/>
                <w:szCs w:val="20"/>
              </w:rPr>
              <w:t>0.74304</w:t>
            </w:r>
          </w:p>
        </w:tc>
      </w:tr>
      <w:tr w:rsidR="00D97ED7" w14:paraId="56D2C684" w14:textId="77777777" w:rsidTr="00B35A94">
        <w:tc>
          <w:tcPr>
            <w:tcW w:w="1271" w:type="dxa"/>
            <w:shd w:val="clear" w:color="auto" w:fill="D9D9D9" w:themeFill="background1" w:themeFillShade="D9"/>
          </w:tcPr>
          <w:p w14:paraId="7E1DDD16" w14:textId="77777777" w:rsidR="00D97ED7" w:rsidRPr="00B35A94" w:rsidRDefault="00D97ED7" w:rsidP="00783BDF">
            <w:pPr>
              <w:rPr>
                <w:b/>
                <w:bCs/>
                <w:sz w:val="20"/>
                <w:szCs w:val="20"/>
              </w:rPr>
            </w:pPr>
            <w:r w:rsidRPr="00B35A94">
              <w:rPr>
                <w:b/>
                <w:bCs/>
                <w:sz w:val="20"/>
                <w:szCs w:val="20"/>
              </w:rPr>
              <w:t>4BIN</w:t>
            </w:r>
          </w:p>
        </w:tc>
        <w:tc>
          <w:tcPr>
            <w:tcW w:w="2552" w:type="dxa"/>
          </w:tcPr>
          <w:p w14:paraId="5AB77DE4" w14:textId="77777777" w:rsidR="00D97ED7" w:rsidRDefault="00D97ED7" w:rsidP="00783BDF">
            <w:pPr>
              <w:rPr>
                <w:sz w:val="20"/>
                <w:szCs w:val="20"/>
              </w:rPr>
            </w:pPr>
            <w:r w:rsidRPr="005C386D">
              <w:rPr>
                <w:sz w:val="20"/>
                <w:szCs w:val="20"/>
              </w:rPr>
              <w:t xml:space="preserve">0.9537  </w:t>
            </w:r>
          </w:p>
        </w:tc>
        <w:tc>
          <w:tcPr>
            <w:tcW w:w="2551" w:type="dxa"/>
          </w:tcPr>
          <w:p w14:paraId="4C65790E" w14:textId="77777777" w:rsidR="00D97ED7" w:rsidRDefault="00D97ED7" w:rsidP="00783BDF">
            <w:pPr>
              <w:rPr>
                <w:sz w:val="20"/>
                <w:szCs w:val="20"/>
              </w:rPr>
            </w:pPr>
            <w:r w:rsidRPr="005C386D">
              <w:rPr>
                <w:sz w:val="20"/>
                <w:szCs w:val="20"/>
              </w:rPr>
              <w:t>0.5699</w:t>
            </w:r>
          </w:p>
        </w:tc>
        <w:tc>
          <w:tcPr>
            <w:tcW w:w="2642" w:type="dxa"/>
          </w:tcPr>
          <w:p w14:paraId="6BE1F722" w14:textId="77777777" w:rsidR="00D97ED7" w:rsidRDefault="00D97ED7" w:rsidP="00783BDF">
            <w:pPr>
              <w:rPr>
                <w:sz w:val="20"/>
                <w:szCs w:val="20"/>
              </w:rPr>
            </w:pPr>
            <w:r w:rsidRPr="005C386D">
              <w:rPr>
                <w:sz w:val="20"/>
                <w:szCs w:val="20"/>
              </w:rPr>
              <w:t>0.77128</w:t>
            </w:r>
          </w:p>
        </w:tc>
      </w:tr>
      <w:tr w:rsidR="00D97ED7" w14:paraId="3B897544" w14:textId="77777777" w:rsidTr="00B35A94">
        <w:tc>
          <w:tcPr>
            <w:tcW w:w="1271" w:type="dxa"/>
            <w:shd w:val="clear" w:color="auto" w:fill="D9D9D9" w:themeFill="background1" w:themeFillShade="D9"/>
          </w:tcPr>
          <w:p w14:paraId="6F1696D5" w14:textId="77777777" w:rsidR="00D97ED7" w:rsidRPr="00B35A94" w:rsidRDefault="00D97ED7" w:rsidP="00783BDF">
            <w:pPr>
              <w:rPr>
                <w:b/>
                <w:bCs/>
                <w:sz w:val="20"/>
                <w:szCs w:val="20"/>
              </w:rPr>
            </w:pPr>
            <w:r w:rsidRPr="00B35A94">
              <w:rPr>
                <w:b/>
                <w:bCs/>
                <w:sz w:val="20"/>
                <w:szCs w:val="20"/>
              </w:rPr>
              <w:t>3CZX</w:t>
            </w:r>
          </w:p>
        </w:tc>
        <w:tc>
          <w:tcPr>
            <w:tcW w:w="2552" w:type="dxa"/>
          </w:tcPr>
          <w:p w14:paraId="50A56443" w14:textId="77777777" w:rsidR="00D97ED7" w:rsidRDefault="00D97ED7" w:rsidP="00783BDF">
            <w:pPr>
              <w:rPr>
                <w:sz w:val="20"/>
                <w:szCs w:val="20"/>
              </w:rPr>
            </w:pPr>
            <w:r w:rsidRPr="005C386D">
              <w:rPr>
                <w:sz w:val="20"/>
                <w:szCs w:val="20"/>
              </w:rPr>
              <w:t xml:space="preserve">1.7016  </w:t>
            </w:r>
          </w:p>
        </w:tc>
        <w:tc>
          <w:tcPr>
            <w:tcW w:w="2551" w:type="dxa"/>
          </w:tcPr>
          <w:p w14:paraId="740433FB" w14:textId="77777777" w:rsidR="00D97ED7" w:rsidRDefault="00D97ED7" w:rsidP="00783BDF">
            <w:pPr>
              <w:rPr>
                <w:sz w:val="20"/>
                <w:szCs w:val="20"/>
              </w:rPr>
            </w:pPr>
            <w:r w:rsidRPr="005C386D">
              <w:rPr>
                <w:sz w:val="20"/>
                <w:szCs w:val="20"/>
              </w:rPr>
              <w:t>0.5697</w:t>
            </w:r>
          </w:p>
        </w:tc>
        <w:tc>
          <w:tcPr>
            <w:tcW w:w="2642" w:type="dxa"/>
          </w:tcPr>
          <w:p w14:paraId="604B15A0" w14:textId="77777777" w:rsidR="00D97ED7" w:rsidRDefault="00D97ED7" w:rsidP="00783BDF">
            <w:pPr>
              <w:rPr>
                <w:sz w:val="20"/>
                <w:szCs w:val="20"/>
              </w:rPr>
            </w:pPr>
            <w:r w:rsidRPr="005C386D">
              <w:rPr>
                <w:sz w:val="20"/>
                <w:szCs w:val="20"/>
              </w:rPr>
              <w:t>0.79843</w:t>
            </w:r>
          </w:p>
        </w:tc>
      </w:tr>
      <w:tr w:rsidR="00D97ED7" w14:paraId="45FDAD60" w14:textId="77777777" w:rsidTr="00B35A94">
        <w:tc>
          <w:tcPr>
            <w:tcW w:w="1271" w:type="dxa"/>
            <w:shd w:val="clear" w:color="auto" w:fill="D9D9D9" w:themeFill="background1" w:themeFillShade="D9"/>
          </w:tcPr>
          <w:p w14:paraId="236478E3" w14:textId="77777777" w:rsidR="00D97ED7" w:rsidRPr="00B35A94" w:rsidRDefault="00D97ED7" w:rsidP="00783BDF">
            <w:pPr>
              <w:rPr>
                <w:b/>
                <w:bCs/>
                <w:sz w:val="20"/>
                <w:szCs w:val="20"/>
              </w:rPr>
            </w:pPr>
            <w:r w:rsidRPr="00B35A94">
              <w:rPr>
                <w:b/>
                <w:bCs/>
                <w:sz w:val="20"/>
                <w:szCs w:val="20"/>
              </w:rPr>
              <w:t>7B3N</w:t>
            </w:r>
          </w:p>
        </w:tc>
        <w:tc>
          <w:tcPr>
            <w:tcW w:w="2552" w:type="dxa"/>
          </w:tcPr>
          <w:p w14:paraId="607E655E" w14:textId="77777777" w:rsidR="00D97ED7" w:rsidRDefault="00D97ED7" w:rsidP="00783BDF">
            <w:pPr>
              <w:rPr>
                <w:sz w:val="20"/>
                <w:szCs w:val="20"/>
              </w:rPr>
            </w:pPr>
            <w:r w:rsidRPr="005C386D">
              <w:rPr>
                <w:sz w:val="20"/>
                <w:szCs w:val="20"/>
              </w:rPr>
              <w:t xml:space="preserve">1.7498  </w:t>
            </w:r>
          </w:p>
        </w:tc>
        <w:tc>
          <w:tcPr>
            <w:tcW w:w="2551" w:type="dxa"/>
          </w:tcPr>
          <w:p w14:paraId="6C03BD3C" w14:textId="77777777" w:rsidR="00D97ED7" w:rsidRDefault="00D97ED7" w:rsidP="00783BDF">
            <w:pPr>
              <w:rPr>
                <w:sz w:val="20"/>
                <w:szCs w:val="20"/>
              </w:rPr>
            </w:pPr>
            <w:r w:rsidRPr="005C386D">
              <w:rPr>
                <w:sz w:val="20"/>
                <w:szCs w:val="20"/>
              </w:rPr>
              <w:t>0.5651</w:t>
            </w:r>
          </w:p>
        </w:tc>
        <w:tc>
          <w:tcPr>
            <w:tcW w:w="2642" w:type="dxa"/>
          </w:tcPr>
          <w:p w14:paraId="667F8AD3" w14:textId="77777777" w:rsidR="00D97ED7" w:rsidRDefault="00D97ED7" w:rsidP="00783BDF">
            <w:pPr>
              <w:rPr>
                <w:sz w:val="20"/>
                <w:szCs w:val="20"/>
              </w:rPr>
            </w:pPr>
            <w:r w:rsidRPr="005C386D">
              <w:rPr>
                <w:sz w:val="20"/>
                <w:szCs w:val="20"/>
              </w:rPr>
              <w:t>0.85630</w:t>
            </w:r>
          </w:p>
        </w:tc>
      </w:tr>
      <w:tr w:rsidR="00D97ED7" w14:paraId="2AE66014" w14:textId="77777777" w:rsidTr="00B35A94">
        <w:tc>
          <w:tcPr>
            <w:tcW w:w="1271" w:type="dxa"/>
            <w:shd w:val="clear" w:color="auto" w:fill="D9D9D9" w:themeFill="background1" w:themeFillShade="D9"/>
          </w:tcPr>
          <w:p w14:paraId="2FF104DB" w14:textId="77777777" w:rsidR="00D97ED7" w:rsidRPr="00B35A94" w:rsidRDefault="00D97ED7" w:rsidP="00783BDF">
            <w:pPr>
              <w:rPr>
                <w:b/>
                <w:bCs/>
                <w:sz w:val="20"/>
                <w:szCs w:val="20"/>
              </w:rPr>
            </w:pPr>
            <w:r w:rsidRPr="00B35A94">
              <w:rPr>
                <w:b/>
                <w:bCs/>
                <w:sz w:val="20"/>
                <w:szCs w:val="20"/>
              </w:rPr>
              <w:t>1JWQ</w:t>
            </w:r>
          </w:p>
        </w:tc>
        <w:tc>
          <w:tcPr>
            <w:tcW w:w="2552" w:type="dxa"/>
          </w:tcPr>
          <w:p w14:paraId="4C541C40" w14:textId="77777777" w:rsidR="00D97ED7" w:rsidRDefault="00D97ED7" w:rsidP="00783BDF">
            <w:pPr>
              <w:rPr>
                <w:sz w:val="20"/>
                <w:szCs w:val="20"/>
              </w:rPr>
            </w:pPr>
            <w:r w:rsidRPr="005C386D">
              <w:rPr>
                <w:sz w:val="20"/>
                <w:szCs w:val="20"/>
              </w:rPr>
              <w:t xml:space="preserve">0.9662  </w:t>
            </w:r>
          </w:p>
        </w:tc>
        <w:tc>
          <w:tcPr>
            <w:tcW w:w="2551" w:type="dxa"/>
          </w:tcPr>
          <w:p w14:paraId="51CCA328" w14:textId="77777777" w:rsidR="00D97ED7" w:rsidRDefault="00D97ED7" w:rsidP="00783BDF">
            <w:pPr>
              <w:rPr>
                <w:sz w:val="20"/>
                <w:szCs w:val="20"/>
              </w:rPr>
            </w:pPr>
            <w:r w:rsidRPr="005C386D">
              <w:rPr>
                <w:sz w:val="20"/>
                <w:szCs w:val="20"/>
              </w:rPr>
              <w:t>0.6479</w:t>
            </w:r>
          </w:p>
        </w:tc>
        <w:tc>
          <w:tcPr>
            <w:tcW w:w="2642" w:type="dxa"/>
          </w:tcPr>
          <w:p w14:paraId="329C228E" w14:textId="77777777" w:rsidR="00D97ED7" w:rsidRDefault="00D97ED7" w:rsidP="00783BDF">
            <w:pPr>
              <w:rPr>
                <w:sz w:val="20"/>
                <w:szCs w:val="20"/>
              </w:rPr>
            </w:pPr>
            <w:r w:rsidRPr="005C386D">
              <w:rPr>
                <w:sz w:val="20"/>
                <w:szCs w:val="20"/>
              </w:rPr>
              <w:t>0.88316</w:t>
            </w:r>
          </w:p>
        </w:tc>
      </w:tr>
      <w:tr w:rsidR="00D97ED7" w14:paraId="2EA8E011" w14:textId="77777777" w:rsidTr="00B35A94">
        <w:tc>
          <w:tcPr>
            <w:tcW w:w="1271" w:type="dxa"/>
            <w:shd w:val="clear" w:color="auto" w:fill="D9D9D9" w:themeFill="background1" w:themeFillShade="D9"/>
          </w:tcPr>
          <w:p w14:paraId="6300A579" w14:textId="77777777" w:rsidR="00D97ED7" w:rsidRPr="00B35A94" w:rsidRDefault="00D97ED7" w:rsidP="00783BDF">
            <w:pPr>
              <w:rPr>
                <w:b/>
                <w:bCs/>
                <w:sz w:val="20"/>
                <w:szCs w:val="20"/>
              </w:rPr>
            </w:pPr>
            <w:r w:rsidRPr="00B35A94">
              <w:rPr>
                <w:b/>
                <w:bCs/>
                <w:sz w:val="20"/>
                <w:szCs w:val="20"/>
              </w:rPr>
              <w:t>5J72</w:t>
            </w:r>
          </w:p>
        </w:tc>
        <w:tc>
          <w:tcPr>
            <w:tcW w:w="2552" w:type="dxa"/>
          </w:tcPr>
          <w:p w14:paraId="2AD8F45E" w14:textId="77777777" w:rsidR="00D97ED7" w:rsidRDefault="00D97ED7" w:rsidP="00783BDF">
            <w:pPr>
              <w:rPr>
                <w:sz w:val="20"/>
                <w:szCs w:val="20"/>
              </w:rPr>
            </w:pPr>
            <w:r w:rsidRPr="005C386D">
              <w:rPr>
                <w:sz w:val="20"/>
                <w:szCs w:val="20"/>
              </w:rPr>
              <w:t xml:space="preserve">1.2414  </w:t>
            </w:r>
          </w:p>
        </w:tc>
        <w:tc>
          <w:tcPr>
            <w:tcW w:w="2551" w:type="dxa"/>
          </w:tcPr>
          <w:p w14:paraId="602372B8" w14:textId="77777777" w:rsidR="00D97ED7" w:rsidRDefault="00D97ED7" w:rsidP="00783BDF">
            <w:pPr>
              <w:rPr>
                <w:sz w:val="20"/>
                <w:szCs w:val="20"/>
              </w:rPr>
            </w:pPr>
            <w:r w:rsidRPr="005C386D">
              <w:rPr>
                <w:sz w:val="20"/>
                <w:szCs w:val="20"/>
              </w:rPr>
              <w:t>0.6005</w:t>
            </w:r>
          </w:p>
        </w:tc>
        <w:tc>
          <w:tcPr>
            <w:tcW w:w="2642" w:type="dxa"/>
          </w:tcPr>
          <w:p w14:paraId="4AF4DC01" w14:textId="77777777" w:rsidR="00D97ED7" w:rsidRDefault="00D97ED7" w:rsidP="00783BDF">
            <w:pPr>
              <w:rPr>
                <w:sz w:val="20"/>
                <w:szCs w:val="20"/>
              </w:rPr>
            </w:pPr>
            <w:r w:rsidRPr="005C386D">
              <w:rPr>
                <w:sz w:val="20"/>
                <w:szCs w:val="20"/>
              </w:rPr>
              <w:t>0.83297</w:t>
            </w:r>
          </w:p>
        </w:tc>
      </w:tr>
      <w:tr w:rsidR="00D97ED7" w14:paraId="0BD67A4E" w14:textId="77777777" w:rsidTr="00B35A94">
        <w:tc>
          <w:tcPr>
            <w:tcW w:w="1271" w:type="dxa"/>
            <w:shd w:val="clear" w:color="auto" w:fill="D9D9D9" w:themeFill="background1" w:themeFillShade="D9"/>
          </w:tcPr>
          <w:p w14:paraId="1FA8AD84" w14:textId="77777777" w:rsidR="00D97ED7" w:rsidRPr="00B35A94" w:rsidRDefault="00D97ED7" w:rsidP="00783BDF">
            <w:pPr>
              <w:rPr>
                <w:b/>
                <w:bCs/>
                <w:sz w:val="20"/>
                <w:szCs w:val="20"/>
              </w:rPr>
            </w:pPr>
            <w:r w:rsidRPr="00B35A94">
              <w:rPr>
                <w:b/>
                <w:bCs/>
                <w:sz w:val="20"/>
                <w:szCs w:val="20"/>
              </w:rPr>
              <w:t>4RN7</w:t>
            </w:r>
          </w:p>
        </w:tc>
        <w:tc>
          <w:tcPr>
            <w:tcW w:w="2552" w:type="dxa"/>
          </w:tcPr>
          <w:p w14:paraId="2515636B" w14:textId="77777777" w:rsidR="00D97ED7" w:rsidRDefault="00D97ED7" w:rsidP="00783BDF">
            <w:pPr>
              <w:rPr>
                <w:sz w:val="20"/>
                <w:szCs w:val="20"/>
              </w:rPr>
            </w:pPr>
            <w:r w:rsidRPr="005C386D">
              <w:rPr>
                <w:sz w:val="20"/>
                <w:szCs w:val="20"/>
              </w:rPr>
              <w:t xml:space="preserve">0.7880  </w:t>
            </w:r>
          </w:p>
        </w:tc>
        <w:tc>
          <w:tcPr>
            <w:tcW w:w="2551" w:type="dxa"/>
          </w:tcPr>
          <w:p w14:paraId="4093B7C5" w14:textId="77777777" w:rsidR="00D97ED7" w:rsidRDefault="00D97ED7" w:rsidP="00783BDF">
            <w:pPr>
              <w:rPr>
                <w:sz w:val="20"/>
                <w:szCs w:val="20"/>
              </w:rPr>
            </w:pPr>
            <w:r w:rsidRPr="005C386D">
              <w:rPr>
                <w:sz w:val="20"/>
                <w:szCs w:val="20"/>
              </w:rPr>
              <w:t>0.6842</w:t>
            </w:r>
          </w:p>
        </w:tc>
        <w:tc>
          <w:tcPr>
            <w:tcW w:w="2642" w:type="dxa"/>
          </w:tcPr>
          <w:p w14:paraId="7DFDC75F" w14:textId="77777777" w:rsidR="00D97ED7" w:rsidRDefault="00D97ED7" w:rsidP="00783BDF">
            <w:pPr>
              <w:rPr>
                <w:sz w:val="20"/>
                <w:szCs w:val="20"/>
              </w:rPr>
            </w:pPr>
            <w:r w:rsidRPr="005C386D">
              <w:rPr>
                <w:sz w:val="20"/>
                <w:szCs w:val="20"/>
              </w:rPr>
              <w:t>0.88708</w:t>
            </w:r>
          </w:p>
        </w:tc>
      </w:tr>
      <w:tr w:rsidR="00D97ED7" w14:paraId="7483352B" w14:textId="77777777" w:rsidTr="00B35A94">
        <w:tc>
          <w:tcPr>
            <w:tcW w:w="1271" w:type="dxa"/>
            <w:shd w:val="clear" w:color="auto" w:fill="D9D9D9" w:themeFill="background1" w:themeFillShade="D9"/>
          </w:tcPr>
          <w:p w14:paraId="3E1EC04D" w14:textId="77777777" w:rsidR="00D97ED7" w:rsidRPr="00B35A94" w:rsidRDefault="00D97ED7" w:rsidP="00783BDF">
            <w:pPr>
              <w:rPr>
                <w:b/>
                <w:bCs/>
                <w:sz w:val="20"/>
                <w:szCs w:val="20"/>
              </w:rPr>
            </w:pPr>
            <w:r w:rsidRPr="00B35A94">
              <w:rPr>
                <w:b/>
                <w:bCs/>
                <w:sz w:val="20"/>
                <w:szCs w:val="20"/>
              </w:rPr>
              <w:t>7RAG</w:t>
            </w:r>
          </w:p>
        </w:tc>
        <w:tc>
          <w:tcPr>
            <w:tcW w:w="2552" w:type="dxa"/>
          </w:tcPr>
          <w:p w14:paraId="3CC42C21" w14:textId="77777777" w:rsidR="00D97ED7" w:rsidRDefault="00D97ED7" w:rsidP="00783BDF">
            <w:pPr>
              <w:rPr>
                <w:sz w:val="20"/>
                <w:szCs w:val="20"/>
              </w:rPr>
            </w:pPr>
            <w:r w:rsidRPr="005C386D">
              <w:rPr>
                <w:sz w:val="20"/>
                <w:szCs w:val="20"/>
              </w:rPr>
              <w:t xml:space="preserve">1.0864  </w:t>
            </w:r>
          </w:p>
        </w:tc>
        <w:tc>
          <w:tcPr>
            <w:tcW w:w="2551" w:type="dxa"/>
          </w:tcPr>
          <w:p w14:paraId="4CDDC5E1" w14:textId="77777777" w:rsidR="00D97ED7" w:rsidRDefault="00D97ED7" w:rsidP="00783BDF">
            <w:pPr>
              <w:rPr>
                <w:sz w:val="20"/>
                <w:szCs w:val="20"/>
              </w:rPr>
            </w:pPr>
            <w:r w:rsidRPr="005C386D">
              <w:rPr>
                <w:sz w:val="20"/>
                <w:szCs w:val="20"/>
              </w:rPr>
              <w:t>0.5987</w:t>
            </w:r>
          </w:p>
        </w:tc>
        <w:tc>
          <w:tcPr>
            <w:tcW w:w="2642" w:type="dxa"/>
          </w:tcPr>
          <w:p w14:paraId="72FD250C" w14:textId="77777777" w:rsidR="00D97ED7" w:rsidRDefault="00D97ED7" w:rsidP="00783BDF">
            <w:pPr>
              <w:rPr>
                <w:sz w:val="20"/>
                <w:szCs w:val="20"/>
              </w:rPr>
            </w:pPr>
            <w:r w:rsidRPr="005C386D">
              <w:rPr>
                <w:sz w:val="20"/>
                <w:szCs w:val="20"/>
              </w:rPr>
              <w:t>0.81271</w:t>
            </w:r>
          </w:p>
        </w:tc>
      </w:tr>
      <w:tr w:rsidR="00D97ED7" w14:paraId="6121955E" w14:textId="77777777" w:rsidTr="00B35A94">
        <w:tc>
          <w:tcPr>
            <w:tcW w:w="1271" w:type="dxa"/>
            <w:shd w:val="clear" w:color="auto" w:fill="D9D9D9" w:themeFill="background1" w:themeFillShade="D9"/>
          </w:tcPr>
          <w:p w14:paraId="689B9D8B" w14:textId="77777777" w:rsidR="00D97ED7" w:rsidRPr="00B35A94" w:rsidRDefault="00D97ED7" w:rsidP="00783BDF">
            <w:pPr>
              <w:rPr>
                <w:b/>
                <w:bCs/>
                <w:sz w:val="20"/>
                <w:szCs w:val="20"/>
              </w:rPr>
            </w:pPr>
            <w:r w:rsidRPr="00B35A94">
              <w:rPr>
                <w:b/>
                <w:bCs/>
                <w:sz w:val="20"/>
                <w:szCs w:val="20"/>
              </w:rPr>
              <w:t>3QAY</w:t>
            </w:r>
          </w:p>
        </w:tc>
        <w:tc>
          <w:tcPr>
            <w:tcW w:w="2552" w:type="dxa"/>
          </w:tcPr>
          <w:p w14:paraId="34F7BF21" w14:textId="77777777" w:rsidR="00D97ED7" w:rsidRDefault="00D97ED7" w:rsidP="00783BDF">
            <w:pPr>
              <w:rPr>
                <w:sz w:val="20"/>
                <w:szCs w:val="20"/>
              </w:rPr>
            </w:pPr>
            <w:r w:rsidRPr="005C386D">
              <w:rPr>
                <w:sz w:val="20"/>
                <w:szCs w:val="20"/>
              </w:rPr>
              <w:t xml:space="preserve">1.8619  </w:t>
            </w:r>
          </w:p>
        </w:tc>
        <w:tc>
          <w:tcPr>
            <w:tcW w:w="2551" w:type="dxa"/>
          </w:tcPr>
          <w:p w14:paraId="1F6C2277" w14:textId="77777777" w:rsidR="00D97ED7" w:rsidRDefault="00D97ED7" w:rsidP="00783BDF">
            <w:pPr>
              <w:rPr>
                <w:sz w:val="20"/>
                <w:szCs w:val="20"/>
              </w:rPr>
            </w:pPr>
            <w:r w:rsidRPr="005C386D">
              <w:rPr>
                <w:sz w:val="20"/>
                <w:szCs w:val="20"/>
              </w:rPr>
              <w:t>0.5341</w:t>
            </w:r>
          </w:p>
        </w:tc>
        <w:tc>
          <w:tcPr>
            <w:tcW w:w="2642" w:type="dxa"/>
          </w:tcPr>
          <w:p w14:paraId="12730208" w14:textId="77777777" w:rsidR="00D97ED7" w:rsidRDefault="00D97ED7" w:rsidP="00783BDF">
            <w:pPr>
              <w:rPr>
                <w:sz w:val="20"/>
                <w:szCs w:val="20"/>
              </w:rPr>
            </w:pPr>
            <w:r w:rsidRPr="005C386D">
              <w:rPr>
                <w:sz w:val="20"/>
                <w:szCs w:val="20"/>
              </w:rPr>
              <w:t>0.81289</w:t>
            </w:r>
          </w:p>
        </w:tc>
      </w:tr>
      <w:tr w:rsidR="00D97ED7" w14:paraId="4D28FC7C" w14:textId="77777777" w:rsidTr="00B35A94">
        <w:tc>
          <w:tcPr>
            <w:tcW w:w="1271" w:type="dxa"/>
            <w:shd w:val="clear" w:color="auto" w:fill="D9D9D9" w:themeFill="background1" w:themeFillShade="D9"/>
          </w:tcPr>
          <w:p w14:paraId="606C1448" w14:textId="77777777" w:rsidR="00D97ED7" w:rsidRPr="00B35A94" w:rsidRDefault="00D97ED7" w:rsidP="00783BDF">
            <w:pPr>
              <w:rPr>
                <w:b/>
                <w:bCs/>
                <w:sz w:val="20"/>
                <w:szCs w:val="20"/>
              </w:rPr>
            </w:pPr>
            <w:r w:rsidRPr="00B35A94">
              <w:rPr>
                <w:b/>
                <w:bCs/>
                <w:sz w:val="20"/>
                <w:szCs w:val="20"/>
              </w:rPr>
              <w:t>7AGO</w:t>
            </w:r>
          </w:p>
        </w:tc>
        <w:tc>
          <w:tcPr>
            <w:tcW w:w="2552" w:type="dxa"/>
          </w:tcPr>
          <w:p w14:paraId="2D5305E5" w14:textId="77777777" w:rsidR="00D97ED7" w:rsidRDefault="00D97ED7" w:rsidP="00783BDF">
            <w:pPr>
              <w:rPr>
                <w:sz w:val="20"/>
                <w:szCs w:val="20"/>
              </w:rPr>
            </w:pPr>
            <w:r w:rsidRPr="005C386D">
              <w:rPr>
                <w:sz w:val="20"/>
                <w:szCs w:val="20"/>
              </w:rPr>
              <w:t xml:space="preserve">0.7946  </w:t>
            </w:r>
          </w:p>
        </w:tc>
        <w:tc>
          <w:tcPr>
            <w:tcW w:w="2551" w:type="dxa"/>
          </w:tcPr>
          <w:p w14:paraId="6515DFB5" w14:textId="77777777" w:rsidR="00D97ED7" w:rsidRDefault="00D97ED7" w:rsidP="00783BDF">
            <w:pPr>
              <w:rPr>
                <w:sz w:val="20"/>
                <w:szCs w:val="20"/>
              </w:rPr>
            </w:pPr>
            <w:r w:rsidRPr="005C386D">
              <w:rPr>
                <w:sz w:val="20"/>
                <w:szCs w:val="20"/>
              </w:rPr>
              <w:t>0.5863</w:t>
            </w:r>
          </w:p>
        </w:tc>
        <w:tc>
          <w:tcPr>
            <w:tcW w:w="2642" w:type="dxa"/>
          </w:tcPr>
          <w:p w14:paraId="13340177" w14:textId="77777777" w:rsidR="00D97ED7" w:rsidRDefault="00D97ED7" w:rsidP="00783BDF">
            <w:pPr>
              <w:rPr>
                <w:sz w:val="20"/>
                <w:szCs w:val="20"/>
              </w:rPr>
            </w:pPr>
            <w:r w:rsidRPr="005C386D">
              <w:rPr>
                <w:sz w:val="20"/>
                <w:szCs w:val="20"/>
              </w:rPr>
              <w:t>0.81590</w:t>
            </w:r>
          </w:p>
        </w:tc>
      </w:tr>
      <w:tr w:rsidR="00D97ED7" w14:paraId="645EFD21" w14:textId="77777777" w:rsidTr="00B35A94">
        <w:tc>
          <w:tcPr>
            <w:tcW w:w="1271" w:type="dxa"/>
            <w:shd w:val="clear" w:color="auto" w:fill="D9D9D9" w:themeFill="background1" w:themeFillShade="D9"/>
          </w:tcPr>
          <w:p w14:paraId="386AFB1D" w14:textId="77777777" w:rsidR="00D97ED7" w:rsidRPr="00B35A94" w:rsidRDefault="00D97ED7" w:rsidP="00783BDF">
            <w:pPr>
              <w:rPr>
                <w:b/>
                <w:bCs/>
                <w:sz w:val="20"/>
                <w:szCs w:val="20"/>
              </w:rPr>
            </w:pPr>
            <w:r w:rsidRPr="00B35A94">
              <w:rPr>
                <w:b/>
                <w:bCs/>
                <w:sz w:val="20"/>
                <w:szCs w:val="20"/>
              </w:rPr>
              <w:t>7AGL</w:t>
            </w:r>
          </w:p>
        </w:tc>
        <w:tc>
          <w:tcPr>
            <w:tcW w:w="2552" w:type="dxa"/>
          </w:tcPr>
          <w:p w14:paraId="7B3047BF" w14:textId="77777777" w:rsidR="00D97ED7" w:rsidRDefault="00D97ED7" w:rsidP="00783BDF">
            <w:pPr>
              <w:rPr>
                <w:sz w:val="20"/>
                <w:szCs w:val="20"/>
              </w:rPr>
            </w:pPr>
            <w:r w:rsidRPr="005C386D">
              <w:rPr>
                <w:sz w:val="20"/>
                <w:szCs w:val="20"/>
              </w:rPr>
              <w:t xml:space="preserve">0.7904  </w:t>
            </w:r>
          </w:p>
        </w:tc>
        <w:tc>
          <w:tcPr>
            <w:tcW w:w="2551" w:type="dxa"/>
          </w:tcPr>
          <w:p w14:paraId="063D5DC8" w14:textId="77777777" w:rsidR="00D97ED7" w:rsidRDefault="00D97ED7" w:rsidP="00783BDF">
            <w:pPr>
              <w:rPr>
                <w:sz w:val="20"/>
                <w:szCs w:val="20"/>
              </w:rPr>
            </w:pPr>
            <w:r w:rsidRPr="005C386D">
              <w:rPr>
                <w:sz w:val="20"/>
                <w:szCs w:val="20"/>
              </w:rPr>
              <w:t>0.5867</w:t>
            </w:r>
          </w:p>
        </w:tc>
        <w:tc>
          <w:tcPr>
            <w:tcW w:w="2642" w:type="dxa"/>
          </w:tcPr>
          <w:p w14:paraId="7B436AA4" w14:textId="77777777" w:rsidR="00D97ED7" w:rsidRDefault="00D97ED7" w:rsidP="00783BDF">
            <w:pPr>
              <w:rPr>
                <w:sz w:val="20"/>
                <w:szCs w:val="20"/>
              </w:rPr>
            </w:pPr>
            <w:r w:rsidRPr="005C386D">
              <w:rPr>
                <w:sz w:val="20"/>
                <w:szCs w:val="20"/>
              </w:rPr>
              <w:t>0.81593</w:t>
            </w:r>
          </w:p>
        </w:tc>
      </w:tr>
      <w:tr w:rsidR="00D97ED7" w14:paraId="3527B1AE" w14:textId="77777777" w:rsidTr="00B35A94">
        <w:tc>
          <w:tcPr>
            <w:tcW w:w="1271" w:type="dxa"/>
            <w:shd w:val="clear" w:color="auto" w:fill="D9D9D9" w:themeFill="background1" w:themeFillShade="D9"/>
          </w:tcPr>
          <w:p w14:paraId="2B21B607" w14:textId="77777777" w:rsidR="00D97ED7" w:rsidRPr="00B35A94" w:rsidRDefault="00D97ED7" w:rsidP="00783BDF">
            <w:pPr>
              <w:rPr>
                <w:b/>
                <w:bCs/>
                <w:sz w:val="20"/>
                <w:szCs w:val="20"/>
              </w:rPr>
            </w:pPr>
            <w:r w:rsidRPr="00B35A94">
              <w:rPr>
                <w:b/>
                <w:bCs/>
                <w:sz w:val="20"/>
                <w:szCs w:val="20"/>
              </w:rPr>
              <w:t>7AGM</w:t>
            </w:r>
          </w:p>
        </w:tc>
        <w:tc>
          <w:tcPr>
            <w:tcW w:w="2552" w:type="dxa"/>
          </w:tcPr>
          <w:p w14:paraId="4750F89E" w14:textId="77777777" w:rsidR="00D97ED7" w:rsidRDefault="00D97ED7" w:rsidP="00783BDF">
            <w:pPr>
              <w:rPr>
                <w:sz w:val="20"/>
                <w:szCs w:val="20"/>
              </w:rPr>
            </w:pPr>
            <w:r w:rsidRPr="005C386D">
              <w:rPr>
                <w:sz w:val="20"/>
                <w:szCs w:val="20"/>
              </w:rPr>
              <w:t xml:space="preserve">0.7998  </w:t>
            </w:r>
          </w:p>
        </w:tc>
        <w:tc>
          <w:tcPr>
            <w:tcW w:w="2551" w:type="dxa"/>
          </w:tcPr>
          <w:p w14:paraId="085EA995" w14:textId="77777777" w:rsidR="00D97ED7" w:rsidRDefault="00D97ED7" w:rsidP="00783BDF">
            <w:pPr>
              <w:rPr>
                <w:sz w:val="20"/>
                <w:szCs w:val="20"/>
              </w:rPr>
            </w:pPr>
            <w:r w:rsidRPr="005C386D">
              <w:rPr>
                <w:sz w:val="20"/>
                <w:szCs w:val="20"/>
              </w:rPr>
              <w:t>0.5858</w:t>
            </w:r>
          </w:p>
        </w:tc>
        <w:tc>
          <w:tcPr>
            <w:tcW w:w="2642" w:type="dxa"/>
          </w:tcPr>
          <w:p w14:paraId="329C66FC" w14:textId="77777777" w:rsidR="00D97ED7" w:rsidRDefault="00D97ED7" w:rsidP="00783BDF">
            <w:pPr>
              <w:rPr>
                <w:sz w:val="20"/>
                <w:szCs w:val="20"/>
              </w:rPr>
            </w:pPr>
            <w:r w:rsidRPr="005C386D">
              <w:rPr>
                <w:sz w:val="20"/>
                <w:szCs w:val="20"/>
              </w:rPr>
              <w:t>0.81706</w:t>
            </w:r>
          </w:p>
        </w:tc>
      </w:tr>
      <w:tr w:rsidR="00D97ED7" w14:paraId="16CA47CD" w14:textId="77777777" w:rsidTr="00B35A94">
        <w:tc>
          <w:tcPr>
            <w:tcW w:w="1271" w:type="dxa"/>
            <w:shd w:val="clear" w:color="auto" w:fill="D9D9D9" w:themeFill="background1" w:themeFillShade="D9"/>
          </w:tcPr>
          <w:p w14:paraId="4ED83BC6" w14:textId="77777777" w:rsidR="00D97ED7" w:rsidRPr="00B35A94" w:rsidRDefault="00D97ED7" w:rsidP="00783BDF">
            <w:pPr>
              <w:rPr>
                <w:b/>
                <w:bCs/>
                <w:sz w:val="20"/>
                <w:szCs w:val="20"/>
              </w:rPr>
            </w:pPr>
            <w:r w:rsidRPr="00B35A94">
              <w:rPr>
                <w:b/>
                <w:bCs/>
                <w:sz w:val="20"/>
                <w:szCs w:val="20"/>
              </w:rPr>
              <w:t>5EMI</w:t>
            </w:r>
          </w:p>
        </w:tc>
        <w:tc>
          <w:tcPr>
            <w:tcW w:w="2552" w:type="dxa"/>
          </w:tcPr>
          <w:p w14:paraId="5879F36B" w14:textId="77777777" w:rsidR="00D97ED7" w:rsidRDefault="00D97ED7" w:rsidP="00783BDF">
            <w:pPr>
              <w:rPr>
                <w:sz w:val="20"/>
                <w:szCs w:val="20"/>
              </w:rPr>
            </w:pPr>
            <w:r w:rsidRPr="005C386D">
              <w:rPr>
                <w:sz w:val="20"/>
                <w:szCs w:val="20"/>
              </w:rPr>
              <w:t xml:space="preserve">0.9011  </w:t>
            </w:r>
          </w:p>
        </w:tc>
        <w:tc>
          <w:tcPr>
            <w:tcW w:w="2551" w:type="dxa"/>
          </w:tcPr>
          <w:p w14:paraId="597C3D91" w14:textId="77777777" w:rsidR="00D97ED7" w:rsidRDefault="00D97ED7" w:rsidP="00783BDF">
            <w:pPr>
              <w:rPr>
                <w:sz w:val="20"/>
                <w:szCs w:val="20"/>
              </w:rPr>
            </w:pPr>
            <w:r w:rsidRPr="005C386D">
              <w:rPr>
                <w:sz w:val="20"/>
                <w:szCs w:val="20"/>
              </w:rPr>
              <w:t>0.6906</w:t>
            </w:r>
          </w:p>
        </w:tc>
        <w:tc>
          <w:tcPr>
            <w:tcW w:w="2642" w:type="dxa"/>
          </w:tcPr>
          <w:p w14:paraId="0E52BA85" w14:textId="77777777" w:rsidR="00D97ED7" w:rsidRDefault="00D97ED7" w:rsidP="00783BDF">
            <w:pPr>
              <w:rPr>
                <w:sz w:val="20"/>
                <w:szCs w:val="20"/>
              </w:rPr>
            </w:pPr>
            <w:r w:rsidRPr="005C386D">
              <w:rPr>
                <w:sz w:val="20"/>
                <w:szCs w:val="20"/>
              </w:rPr>
              <w:t>0.88620</w:t>
            </w:r>
          </w:p>
        </w:tc>
      </w:tr>
      <w:tr w:rsidR="00D97ED7" w14:paraId="3638C3F5" w14:textId="77777777" w:rsidTr="00B35A94">
        <w:tc>
          <w:tcPr>
            <w:tcW w:w="1271" w:type="dxa"/>
            <w:shd w:val="clear" w:color="auto" w:fill="D9D9D9" w:themeFill="background1" w:themeFillShade="D9"/>
          </w:tcPr>
          <w:p w14:paraId="693141E3" w14:textId="77777777" w:rsidR="00D97ED7" w:rsidRPr="00B35A94" w:rsidRDefault="00D97ED7" w:rsidP="00783BDF">
            <w:pPr>
              <w:rPr>
                <w:b/>
                <w:bCs/>
                <w:sz w:val="20"/>
                <w:szCs w:val="20"/>
              </w:rPr>
            </w:pPr>
            <w:r w:rsidRPr="00B35A94">
              <w:rPr>
                <w:b/>
                <w:bCs/>
                <w:sz w:val="20"/>
                <w:szCs w:val="20"/>
              </w:rPr>
              <w:t>7TJ4</w:t>
            </w:r>
          </w:p>
        </w:tc>
        <w:tc>
          <w:tcPr>
            <w:tcW w:w="2552" w:type="dxa"/>
          </w:tcPr>
          <w:p w14:paraId="21B98712" w14:textId="77777777" w:rsidR="00D97ED7" w:rsidRDefault="00D97ED7" w:rsidP="00783BDF">
            <w:pPr>
              <w:rPr>
                <w:sz w:val="20"/>
                <w:szCs w:val="20"/>
              </w:rPr>
            </w:pPr>
            <w:r w:rsidRPr="005C386D">
              <w:rPr>
                <w:sz w:val="20"/>
                <w:szCs w:val="20"/>
              </w:rPr>
              <w:t xml:space="preserve">1.1036  </w:t>
            </w:r>
          </w:p>
        </w:tc>
        <w:tc>
          <w:tcPr>
            <w:tcW w:w="2551" w:type="dxa"/>
          </w:tcPr>
          <w:p w14:paraId="657F7CB4" w14:textId="77777777" w:rsidR="00D97ED7" w:rsidRDefault="00D97ED7" w:rsidP="00783BDF">
            <w:pPr>
              <w:rPr>
                <w:sz w:val="20"/>
                <w:szCs w:val="20"/>
              </w:rPr>
            </w:pPr>
            <w:r w:rsidRPr="005C386D">
              <w:rPr>
                <w:sz w:val="20"/>
                <w:szCs w:val="20"/>
              </w:rPr>
              <w:t>0.6442</w:t>
            </w:r>
          </w:p>
        </w:tc>
        <w:tc>
          <w:tcPr>
            <w:tcW w:w="2642" w:type="dxa"/>
          </w:tcPr>
          <w:p w14:paraId="66DFE3F3" w14:textId="77777777" w:rsidR="00D97ED7" w:rsidRDefault="00D97ED7" w:rsidP="00783BDF">
            <w:pPr>
              <w:rPr>
                <w:sz w:val="20"/>
                <w:szCs w:val="20"/>
              </w:rPr>
            </w:pPr>
            <w:r w:rsidRPr="005C386D">
              <w:rPr>
                <w:sz w:val="20"/>
                <w:szCs w:val="20"/>
              </w:rPr>
              <w:t>0.88514</w:t>
            </w:r>
          </w:p>
        </w:tc>
      </w:tr>
      <w:tr w:rsidR="00D97ED7" w14:paraId="64D20EBC" w14:textId="77777777" w:rsidTr="00B35A94">
        <w:tc>
          <w:tcPr>
            <w:tcW w:w="1271" w:type="dxa"/>
            <w:shd w:val="clear" w:color="auto" w:fill="D9D9D9" w:themeFill="background1" w:themeFillShade="D9"/>
          </w:tcPr>
          <w:p w14:paraId="3AC2704F" w14:textId="77777777" w:rsidR="00D97ED7" w:rsidRPr="00B35A94" w:rsidRDefault="00D97ED7" w:rsidP="00783BDF">
            <w:pPr>
              <w:rPr>
                <w:b/>
                <w:bCs/>
                <w:sz w:val="20"/>
                <w:szCs w:val="20"/>
              </w:rPr>
            </w:pPr>
            <w:r w:rsidRPr="00B35A94">
              <w:rPr>
                <w:b/>
                <w:bCs/>
                <w:sz w:val="20"/>
                <w:szCs w:val="20"/>
              </w:rPr>
              <w:t>1XOV</w:t>
            </w:r>
          </w:p>
        </w:tc>
        <w:tc>
          <w:tcPr>
            <w:tcW w:w="2552" w:type="dxa"/>
          </w:tcPr>
          <w:p w14:paraId="505B6C87" w14:textId="77777777" w:rsidR="00D97ED7" w:rsidRDefault="00D97ED7" w:rsidP="00783BDF">
            <w:pPr>
              <w:rPr>
                <w:sz w:val="20"/>
                <w:szCs w:val="20"/>
              </w:rPr>
            </w:pPr>
            <w:r w:rsidRPr="005C386D">
              <w:rPr>
                <w:sz w:val="20"/>
                <w:szCs w:val="20"/>
              </w:rPr>
              <w:t xml:space="preserve">1.5857  </w:t>
            </w:r>
          </w:p>
        </w:tc>
        <w:tc>
          <w:tcPr>
            <w:tcW w:w="2551" w:type="dxa"/>
          </w:tcPr>
          <w:p w14:paraId="5E5F4B1C" w14:textId="77777777" w:rsidR="00D97ED7" w:rsidRDefault="00D97ED7" w:rsidP="00783BDF">
            <w:pPr>
              <w:rPr>
                <w:sz w:val="20"/>
                <w:szCs w:val="20"/>
              </w:rPr>
            </w:pPr>
            <w:r w:rsidRPr="005C386D">
              <w:rPr>
                <w:sz w:val="20"/>
                <w:szCs w:val="20"/>
              </w:rPr>
              <w:t>0.5955</w:t>
            </w:r>
          </w:p>
        </w:tc>
        <w:tc>
          <w:tcPr>
            <w:tcW w:w="2642" w:type="dxa"/>
          </w:tcPr>
          <w:p w14:paraId="08D169BC" w14:textId="77777777" w:rsidR="00D97ED7" w:rsidRDefault="00D97ED7" w:rsidP="00783BDF">
            <w:pPr>
              <w:rPr>
                <w:sz w:val="20"/>
                <w:szCs w:val="20"/>
              </w:rPr>
            </w:pPr>
            <w:r w:rsidRPr="005C386D">
              <w:rPr>
                <w:sz w:val="20"/>
                <w:szCs w:val="20"/>
              </w:rPr>
              <w:t>0.82427</w:t>
            </w:r>
          </w:p>
        </w:tc>
      </w:tr>
      <w:tr w:rsidR="00D97ED7" w14:paraId="11008ADE" w14:textId="77777777" w:rsidTr="00B35A94">
        <w:tc>
          <w:tcPr>
            <w:tcW w:w="1271" w:type="dxa"/>
            <w:shd w:val="clear" w:color="auto" w:fill="D9D9D9" w:themeFill="background1" w:themeFillShade="D9"/>
          </w:tcPr>
          <w:p w14:paraId="698C4066" w14:textId="77777777" w:rsidR="00D97ED7" w:rsidRPr="00B35A94" w:rsidRDefault="00D97ED7" w:rsidP="00783BDF">
            <w:pPr>
              <w:rPr>
                <w:b/>
                <w:bCs/>
                <w:sz w:val="20"/>
                <w:szCs w:val="20"/>
              </w:rPr>
            </w:pPr>
            <w:r w:rsidRPr="00B35A94">
              <w:rPr>
                <w:b/>
                <w:bCs/>
                <w:sz w:val="20"/>
                <w:szCs w:val="20"/>
              </w:rPr>
              <w:t>4M6G</w:t>
            </w:r>
          </w:p>
        </w:tc>
        <w:tc>
          <w:tcPr>
            <w:tcW w:w="2552" w:type="dxa"/>
          </w:tcPr>
          <w:p w14:paraId="448F7DCB" w14:textId="77777777" w:rsidR="00D97ED7" w:rsidRDefault="00D97ED7" w:rsidP="00783BDF">
            <w:pPr>
              <w:rPr>
                <w:sz w:val="20"/>
                <w:szCs w:val="20"/>
              </w:rPr>
            </w:pPr>
            <w:r w:rsidRPr="005C386D">
              <w:rPr>
                <w:sz w:val="20"/>
                <w:szCs w:val="20"/>
              </w:rPr>
              <w:t xml:space="preserve">0.7719  </w:t>
            </w:r>
          </w:p>
        </w:tc>
        <w:tc>
          <w:tcPr>
            <w:tcW w:w="2551" w:type="dxa"/>
          </w:tcPr>
          <w:p w14:paraId="4FD9AE6F" w14:textId="77777777" w:rsidR="00D97ED7" w:rsidRDefault="00D97ED7" w:rsidP="00783BDF">
            <w:pPr>
              <w:rPr>
                <w:sz w:val="20"/>
                <w:szCs w:val="20"/>
              </w:rPr>
            </w:pPr>
            <w:r w:rsidRPr="005C386D">
              <w:rPr>
                <w:sz w:val="20"/>
                <w:szCs w:val="20"/>
              </w:rPr>
              <w:t>0.5885</w:t>
            </w:r>
          </w:p>
        </w:tc>
        <w:tc>
          <w:tcPr>
            <w:tcW w:w="2642" w:type="dxa"/>
          </w:tcPr>
          <w:p w14:paraId="6D05C26C" w14:textId="77777777" w:rsidR="00D97ED7" w:rsidRDefault="00D97ED7" w:rsidP="00783BDF">
            <w:pPr>
              <w:rPr>
                <w:sz w:val="20"/>
                <w:szCs w:val="20"/>
              </w:rPr>
            </w:pPr>
            <w:r w:rsidRPr="005C386D">
              <w:rPr>
                <w:sz w:val="20"/>
                <w:szCs w:val="20"/>
              </w:rPr>
              <w:t>0.81727</w:t>
            </w:r>
          </w:p>
        </w:tc>
      </w:tr>
      <w:tr w:rsidR="00D97ED7" w14:paraId="552D473B" w14:textId="77777777" w:rsidTr="00B35A94">
        <w:tc>
          <w:tcPr>
            <w:tcW w:w="1271" w:type="dxa"/>
            <w:shd w:val="clear" w:color="auto" w:fill="D9D9D9" w:themeFill="background1" w:themeFillShade="D9"/>
          </w:tcPr>
          <w:p w14:paraId="5CDC3433" w14:textId="77777777" w:rsidR="00D97ED7" w:rsidRPr="00B35A94" w:rsidRDefault="00D97ED7" w:rsidP="00783BDF">
            <w:pPr>
              <w:rPr>
                <w:b/>
                <w:bCs/>
                <w:sz w:val="20"/>
                <w:szCs w:val="20"/>
              </w:rPr>
            </w:pPr>
            <w:r w:rsidRPr="00B35A94">
              <w:rPr>
                <w:b/>
                <w:bCs/>
                <w:sz w:val="20"/>
                <w:szCs w:val="20"/>
              </w:rPr>
              <w:t>4LQ6</w:t>
            </w:r>
          </w:p>
        </w:tc>
        <w:tc>
          <w:tcPr>
            <w:tcW w:w="2552" w:type="dxa"/>
          </w:tcPr>
          <w:p w14:paraId="06CB624C" w14:textId="77777777" w:rsidR="00D97ED7" w:rsidRDefault="00D97ED7" w:rsidP="00783BDF">
            <w:pPr>
              <w:rPr>
                <w:sz w:val="20"/>
                <w:szCs w:val="20"/>
              </w:rPr>
            </w:pPr>
            <w:r w:rsidRPr="005C386D">
              <w:rPr>
                <w:sz w:val="20"/>
                <w:szCs w:val="20"/>
              </w:rPr>
              <w:t xml:space="preserve">0.7409  </w:t>
            </w:r>
          </w:p>
        </w:tc>
        <w:tc>
          <w:tcPr>
            <w:tcW w:w="2551" w:type="dxa"/>
          </w:tcPr>
          <w:p w14:paraId="4386A1F3" w14:textId="77777777" w:rsidR="00D97ED7" w:rsidRDefault="00D97ED7" w:rsidP="00783BDF">
            <w:pPr>
              <w:rPr>
                <w:sz w:val="20"/>
                <w:szCs w:val="20"/>
              </w:rPr>
            </w:pPr>
            <w:r w:rsidRPr="005C386D">
              <w:rPr>
                <w:sz w:val="20"/>
                <w:szCs w:val="20"/>
              </w:rPr>
              <w:t>0.5914</w:t>
            </w:r>
          </w:p>
        </w:tc>
        <w:tc>
          <w:tcPr>
            <w:tcW w:w="2642" w:type="dxa"/>
          </w:tcPr>
          <w:p w14:paraId="1EFFC4CA" w14:textId="77777777" w:rsidR="00D97ED7" w:rsidRDefault="00D97ED7" w:rsidP="00783BDF">
            <w:pPr>
              <w:rPr>
                <w:sz w:val="20"/>
                <w:szCs w:val="20"/>
              </w:rPr>
            </w:pPr>
            <w:r w:rsidRPr="005C386D">
              <w:rPr>
                <w:sz w:val="20"/>
                <w:szCs w:val="20"/>
              </w:rPr>
              <w:t>0.81818</w:t>
            </w:r>
          </w:p>
        </w:tc>
      </w:tr>
      <w:tr w:rsidR="00D97ED7" w14:paraId="4B440BBE" w14:textId="77777777" w:rsidTr="00B35A94">
        <w:tc>
          <w:tcPr>
            <w:tcW w:w="1271" w:type="dxa"/>
            <w:shd w:val="clear" w:color="auto" w:fill="D9D9D9" w:themeFill="background1" w:themeFillShade="D9"/>
          </w:tcPr>
          <w:p w14:paraId="45129812" w14:textId="77777777" w:rsidR="00D97ED7" w:rsidRPr="00B35A94" w:rsidRDefault="00D97ED7" w:rsidP="00783BDF">
            <w:pPr>
              <w:rPr>
                <w:b/>
                <w:bCs/>
                <w:sz w:val="20"/>
                <w:szCs w:val="20"/>
              </w:rPr>
            </w:pPr>
            <w:r w:rsidRPr="00B35A94">
              <w:rPr>
                <w:b/>
                <w:bCs/>
                <w:sz w:val="20"/>
                <w:szCs w:val="20"/>
              </w:rPr>
              <w:t>4M6I</w:t>
            </w:r>
          </w:p>
        </w:tc>
        <w:tc>
          <w:tcPr>
            <w:tcW w:w="2552" w:type="dxa"/>
          </w:tcPr>
          <w:p w14:paraId="7560CB1E" w14:textId="77777777" w:rsidR="00D97ED7" w:rsidRDefault="00D97ED7" w:rsidP="00783BDF">
            <w:pPr>
              <w:rPr>
                <w:sz w:val="20"/>
                <w:szCs w:val="20"/>
              </w:rPr>
            </w:pPr>
            <w:r w:rsidRPr="005C386D">
              <w:rPr>
                <w:sz w:val="20"/>
                <w:szCs w:val="20"/>
              </w:rPr>
              <w:t xml:space="preserve">0.7515  </w:t>
            </w:r>
          </w:p>
        </w:tc>
        <w:tc>
          <w:tcPr>
            <w:tcW w:w="2551" w:type="dxa"/>
          </w:tcPr>
          <w:p w14:paraId="1D5D4346" w14:textId="77777777" w:rsidR="00D97ED7" w:rsidRDefault="00D97ED7" w:rsidP="00783BDF">
            <w:pPr>
              <w:rPr>
                <w:sz w:val="20"/>
                <w:szCs w:val="20"/>
              </w:rPr>
            </w:pPr>
            <w:r w:rsidRPr="005C386D">
              <w:rPr>
                <w:sz w:val="20"/>
                <w:szCs w:val="20"/>
              </w:rPr>
              <w:t>0.6882</w:t>
            </w:r>
          </w:p>
        </w:tc>
        <w:tc>
          <w:tcPr>
            <w:tcW w:w="2642" w:type="dxa"/>
          </w:tcPr>
          <w:p w14:paraId="1DEA9432" w14:textId="77777777" w:rsidR="00D97ED7" w:rsidRDefault="00D97ED7" w:rsidP="00783BDF">
            <w:pPr>
              <w:rPr>
                <w:sz w:val="20"/>
                <w:szCs w:val="20"/>
              </w:rPr>
            </w:pPr>
            <w:r w:rsidRPr="005C386D">
              <w:rPr>
                <w:sz w:val="20"/>
                <w:szCs w:val="20"/>
              </w:rPr>
              <w:t>0.88625</w:t>
            </w:r>
          </w:p>
        </w:tc>
      </w:tr>
      <w:tr w:rsidR="00D97ED7" w14:paraId="7AF9E73B" w14:textId="77777777" w:rsidTr="00B35A94">
        <w:tc>
          <w:tcPr>
            <w:tcW w:w="1271" w:type="dxa"/>
            <w:shd w:val="clear" w:color="auto" w:fill="D9D9D9" w:themeFill="background1" w:themeFillShade="D9"/>
          </w:tcPr>
          <w:p w14:paraId="0C83601A" w14:textId="77777777" w:rsidR="00D97ED7" w:rsidRPr="00B35A94" w:rsidRDefault="00D97ED7" w:rsidP="00783BDF">
            <w:pPr>
              <w:rPr>
                <w:b/>
                <w:bCs/>
                <w:sz w:val="20"/>
                <w:szCs w:val="20"/>
              </w:rPr>
            </w:pPr>
            <w:r w:rsidRPr="00B35A94">
              <w:rPr>
                <w:b/>
                <w:bCs/>
                <w:sz w:val="20"/>
                <w:szCs w:val="20"/>
              </w:rPr>
              <w:t>4M6H</w:t>
            </w:r>
          </w:p>
        </w:tc>
        <w:tc>
          <w:tcPr>
            <w:tcW w:w="2552" w:type="dxa"/>
          </w:tcPr>
          <w:p w14:paraId="270A8463" w14:textId="77777777" w:rsidR="00D97ED7" w:rsidRDefault="00D97ED7" w:rsidP="00783BDF">
            <w:pPr>
              <w:rPr>
                <w:sz w:val="20"/>
                <w:szCs w:val="20"/>
              </w:rPr>
            </w:pPr>
            <w:r w:rsidRPr="005C386D">
              <w:rPr>
                <w:sz w:val="20"/>
                <w:szCs w:val="20"/>
              </w:rPr>
              <w:t xml:space="preserve">0.7498  </w:t>
            </w:r>
          </w:p>
        </w:tc>
        <w:tc>
          <w:tcPr>
            <w:tcW w:w="2551" w:type="dxa"/>
          </w:tcPr>
          <w:p w14:paraId="5985939E" w14:textId="77777777" w:rsidR="00D97ED7" w:rsidRDefault="00D97ED7" w:rsidP="00783BDF">
            <w:pPr>
              <w:rPr>
                <w:sz w:val="20"/>
                <w:szCs w:val="20"/>
              </w:rPr>
            </w:pPr>
            <w:r w:rsidRPr="005C386D">
              <w:rPr>
                <w:sz w:val="20"/>
                <w:szCs w:val="20"/>
              </w:rPr>
              <w:t>0.6693</w:t>
            </w:r>
          </w:p>
        </w:tc>
        <w:tc>
          <w:tcPr>
            <w:tcW w:w="2642" w:type="dxa"/>
          </w:tcPr>
          <w:p w14:paraId="747D0370" w14:textId="77777777" w:rsidR="00D97ED7" w:rsidRDefault="00D97ED7" w:rsidP="00783BDF">
            <w:pPr>
              <w:rPr>
                <w:sz w:val="20"/>
                <w:szCs w:val="20"/>
              </w:rPr>
            </w:pPr>
            <w:r w:rsidRPr="005C386D">
              <w:rPr>
                <w:sz w:val="20"/>
                <w:szCs w:val="20"/>
              </w:rPr>
              <w:t>0.87099</w:t>
            </w:r>
          </w:p>
        </w:tc>
      </w:tr>
    </w:tbl>
    <w:p w14:paraId="6028B2E6" w14:textId="09CEEDFA" w:rsidR="00D97ED7" w:rsidRDefault="00B35A94" w:rsidP="00D97ED7">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4E1A4913" w14:textId="77777777" w:rsidR="00D97ED7" w:rsidRDefault="00D97ED7" w:rsidP="00D97ED7"/>
    <w:p w14:paraId="5262DE79" w14:textId="039389CE" w:rsidR="000C6C55" w:rsidRDefault="000C6C55" w:rsidP="000C6C55">
      <w:pPr>
        <w:pStyle w:val="ListParagraph"/>
        <w:numPr>
          <w:ilvl w:val="0"/>
          <w:numId w:val="1"/>
        </w:numPr>
      </w:pPr>
      <w:r>
        <w:t xml:space="preserve">Get all structures using lecture 9 search </w:t>
      </w:r>
      <w:proofErr w:type="gramStart"/>
      <w:r>
        <w:t>features</w:t>
      </w:r>
      <w:proofErr w:type="gramEnd"/>
    </w:p>
    <w:p w14:paraId="68D51A67" w14:textId="65AB2DD3" w:rsidR="000C6C55" w:rsidRDefault="000C6C55" w:rsidP="005B6195">
      <w:pPr>
        <w:pStyle w:val="ListParagraph"/>
        <w:numPr>
          <w:ilvl w:val="0"/>
          <w:numId w:val="1"/>
        </w:numPr>
      </w:pPr>
      <w:proofErr w:type="spellStart"/>
      <w:r>
        <w:t>FoldSeek</w:t>
      </w:r>
      <w:proofErr w:type="spellEnd"/>
      <w:r>
        <w:t xml:space="preserve"> to cluster structures (predicted and experimental)</w:t>
      </w:r>
    </w:p>
    <w:p w14:paraId="0766905B" w14:textId="52FA564F" w:rsidR="004026DC" w:rsidRDefault="004026DC" w:rsidP="004026DC">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DE365AD" w14:textId="066B495C" w:rsidR="000C6C55" w:rsidRDefault="000C6C55" w:rsidP="00815F85">
      <w:pPr>
        <w:pStyle w:val="ListParagraph"/>
        <w:numPr>
          <w:ilvl w:val="0"/>
          <w:numId w:val="1"/>
        </w:numPr>
      </w:pPr>
      <w:r>
        <w:t>Functional link? (see if hypothesis holds true?)</w:t>
      </w:r>
    </w:p>
    <w:p w14:paraId="5606FFBF" w14:textId="77777777" w:rsidR="000C6C55" w:rsidRDefault="000C6C55" w:rsidP="005B6195">
      <w:r>
        <w:t xml:space="preserve">Evidence 2b: structural clustering (from in-silico data, </w:t>
      </w:r>
      <w:proofErr w:type="spellStart"/>
      <w:r>
        <w:t>Alphafold</w:t>
      </w:r>
      <w:proofErr w:type="spellEnd"/>
      <w:r>
        <w:t>)</w:t>
      </w:r>
    </w:p>
    <w:p w14:paraId="7063836D" w14:textId="42FFDC35" w:rsidR="005B6195" w:rsidRDefault="005B6195" w:rsidP="000C6C55">
      <w:pPr>
        <w:pStyle w:val="ListParagraph"/>
        <w:numPr>
          <w:ilvl w:val="0"/>
          <w:numId w:val="1"/>
        </w:numPr>
      </w:pPr>
      <w:proofErr w:type="spellStart"/>
      <w:r>
        <w:t>FoldSeek</w:t>
      </w:r>
      <w:proofErr w:type="spellEnd"/>
      <w:r w:rsidR="000C6C55">
        <w:t xml:space="preserve"> to </w:t>
      </w:r>
      <w:r w:rsidR="00D9681E">
        <w:t>identify</w:t>
      </w:r>
      <w:r w:rsidR="000C6C55">
        <w:t xml:space="preserve"> </w:t>
      </w:r>
      <w:proofErr w:type="spellStart"/>
      <w:r w:rsidR="000C6C55">
        <w:t>alphafold</w:t>
      </w:r>
      <w:proofErr w:type="spellEnd"/>
      <w:r w:rsidR="000C6C55">
        <w:t xml:space="preserve"> </w:t>
      </w:r>
      <w:proofErr w:type="gramStart"/>
      <w:r w:rsidR="000C6C55">
        <w:t>structures</w:t>
      </w:r>
      <w:proofErr w:type="gramEnd"/>
    </w:p>
    <w:p w14:paraId="73FCA9EA" w14:textId="74259763" w:rsidR="000C6C55" w:rsidRDefault="000C6C55" w:rsidP="000C6C55">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129101ED" w14:textId="5B21B380" w:rsidR="000C6C55" w:rsidRDefault="000C6C55" w:rsidP="000C6C55">
      <w:pPr>
        <w:pStyle w:val="ListParagraph"/>
        <w:numPr>
          <w:ilvl w:val="0"/>
          <w:numId w:val="1"/>
        </w:numPr>
      </w:pPr>
      <w:r>
        <w:lastRenderedPageBreak/>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35384F5F" w14:textId="6D695F4A" w:rsidR="000C6C55" w:rsidRDefault="000C6C55" w:rsidP="000C6C55">
      <w:pPr>
        <w:pStyle w:val="ListParagraph"/>
        <w:numPr>
          <w:ilvl w:val="0"/>
          <w:numId w:val="1"/>
        </w:numPr>
      </w:pPr>
      <w:r>
        <w:t xml:space="preserve">Integrate experimental data </w:t>
      </w:r>
      <w:proofErr w:type="gramStart"/>
      <w:r>
        <w:t>with in</w:t>
      </w:r>
      <w:proofErr w:type="gramEnd"/>
      <w:r>
        <w:t xml:space="preserve"> silico data and re-cluster</w:t>
      </w:r>
    </w:p>
    <w:p w14:paraId="1630BCBF" w14:textId="44DF268E" w:rsidR="000C6C55" w:rsidRDefault="000C6C55" w:rsidP="000C6C55">
      <w:r>
        <w:t>Evidence 2c: sequence to structure and cluster assignment</w:t>
      </w:r>
    </w:p>
    <w:p w14:paraId="40281ECB" w14:textId="75453E0E" w:rsidR="005B6195" w:rsidRDefault="005B6195" w:rsidP="005B6195">
      <w:pPr>
        <w:pStyle w:val="ListParagraph"/>
        <w:numPr>
          <w:ilvl w:val="0"/>
          <w:numId w:val="1"/>
        </w:numPr>
      </w:pPr>
      <w:r>
        <w:t xml:space="preserve">Generate structures from </w:t>
      </w:r>
      <w:r w:rsidR="000C6C55">
        <w:t xml:space="preserve">the identified </w:t>
      </w:r>
      <w:r>
        <w:t xml:space="preserve">sequences with </w:t>
      </w:r>
      <w:proofErr w:type="spellStart"/>
      <w:proofErr w:type="gramStart"/>
      <w:r>
        <w:t>alphafold</w:t>
      </w:r>
      <w:proofErr w:type="spellEnd"/>
      <w:proofErr w:type="gramEnd"/>
    </w:p>
    <w:p w14:paraId="3521A975" w14:textId="242F329C" w:rsidR="000C6C55" w:rsidRDefault="000C6C55" w:rsidP="005B6195">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4FC90347" w14:textId="17EFBCFF" w:rsidR="00050F60" w:rsidRDefault="00050F60" w:rsidP="00050F60">
      <w:r>
        <w:t xml:space="preserve">Evidence 2d: Structural clusters link to different </w:t>
      </w:r>
      <w:proofErr w:type="spellStart"/>
      <w:r>
        <w:t>AmiC</w:t>
      </w:r>
      <w:proofErr w:type="spellEnd"/>
      <w:r>
        <w:t xml:space="preserve"> function</w:t>
      </w:r>
    </w:p>
    <w:p w14:paraId="0E5BE250" w14:textId="1C59606F" w:rsidR="000C6C55" w:rsidRDefault="000C6C55" w:rsidP="005B6195">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196F5B68" w14:textId="6376E5F1" w:rsidR="00050F60" w:rsidRDefault="00050F60" w:rsidP="005B6195">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39EFDACE" w14:textId="37774B35" w:rsidR="005B6195" w:rsidRDefault="00815F85" w:rsidP="005B6195">
      <w:r>
        <w:t xml:space="preserve">JUNE: </w:t>
      </w:r>
      <w:r w:rsidR="005B6195">
        <w:t xml:space="preserve">Evidence 3: </w:t>
      </w:r>
      <w:r w:rsidR="002D5D8D">
        <w:t>C</w:t>
      </w:r>
      <w:r w:rsidR="005B6195">
        <w:t>ofactor binding</w:t>
      </w:r>
    </w:p>
    <w:p w14:paraId="41A9DE16" w14:textId="77777777" w:rsidR="005B6195" w:rsidRDefault="005B6195" w:rsidP="005B6195">
      <w:pPr>
        <w:pStyle w:val="ListParagraph"/>
        <w:numPr>
          <w:ilvl w:val="0"/>
          <w:numId w:val="1"/>
        </w:numPr>
      </w:pPr>
      <w:r>
        <w:t xml:space="preserve">Need to </w:t>
      </w:r>
      <w:proofErr w:type="gramStart"/>
      <w:r>
        <w:t>do</w:t>
      </w:r>
      <w:proofErr w:type="gramEnd"/>
    </w:p>
    <w:p w14:paraId="4518A9A8" w14:textId="366BEDBD" w:rsidR="0051184B" w:rsidRDefault="00815F85" w:rsidP="0051184B">
      <w:proofErr w:type="gramStart"/>
      <w:r>
        <w:t>JU</w:t>
      </w:r>
      <w:r w:rsidR="002D5D8D">
        <w:t>LY?</w:t>
      </w:r>
      <w:r>
        <w:t>:</w:t>
      </w:r>
      <w:proofErr w:type="gramEnd"/>
      <w:r>
        <w:t xml:space="preserve"> </w:t>
      </w:r>
      <w:r w:rsidR="0051184B">
        <w:t>Evidence 4: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5"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lastRenderedPageBreak/>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6"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w:t>
      </w:r>
      <w:proofErr w:type="gramStart"/>
      <w:r w:rsidR="0066294A" w:rsidRPr="0066294A">
        <w:rPr>
          <w:color w:val="000000" w:themeColor="text1"/>
        </w:rPr>
        <w:t>look into</w:t>
      </w:r>
      <w:proofErr w:type="gramEnd"/>
      <w:r w:rsidR="0066294A"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57"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05D4EE53" w14:textId="77777777" w:rsidR="006A779F" w:rsidRDefault="006A779F" w:rsidP="006A779F"/>
    <w:p w14:paraId="05FF0274" w14:textId="0E6B497B" w:rsidR="006A779F" w:rsidRDefault="003D3CA0" w:rsidP="006A779F">
      <w:pPr>
        <w:pStyle w:val="Heading1"/>
      </w:pPr>
      <w:bookmarkStart w:id="38" w:name="_Toc164275161"/>
      <w:r>
        <w:t>DISCUSSION</w:t>
      </w:r>
      <w:bookmarkEnd w:id="38"/>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t>Candidate experimental structural alignment</w:t>
      </w:r>
    </w:p>
    <w:p w14:paraId="74B706D6" w14:textId="0948CE3E" w:rsidR="00E42CC7" w:rsidRDefault="00E42CC7" w:rsidP="00E42CC7">
      <w:pPr>
        <w:pStyle w:val="ListParagraph"/>
        <w:numPr>
          <w:ilvl w:val="1"/>
          <w:numId w:val="1"/>
        </w:numPr>
      </w:pPr>
      <w:r>
        <w:t xml:space="preserve">High TM scores and average Q-scores indicate conservation for these structures – closely </w:t>
      </w:r>
      <w:proofErr w:type="gramStart"/>
      <w:r>
        <w:t>related</w:t>
      </w:r>
      <w:proofErr w:type="gramEnd"/>
    </w:p>
    <w:p w14:paraId="722BD39A" w14:textId="44A5CE24" w:rsidR="00E42CC7" w:rsidRDefault="00E42CC7" w:rsidP="00E42CC7">
      <w:pPr>
        <w:pStyle w:val="ListParagraph"/>
        <w:numPr>
          <w:ilvl w:val="1"/>
          <w:numId w:val="1"/>
        </w:numPr>
      </w:pPr>
      <w:r>
        <w:t xml:space="preserve">Including </w:t>
      </w:r>
      <w:proofErr w:type="spellStart"/>
      <w:r>
        <w:t>AmiA</w:t>
      </w:r>
      <w:proofErr w:type="spellEnd"/>
      <w:r>
        <w:t xml:space="preserve"> structure (x5) reduced average Q-score and TM-score </w:t>
      </w:r>
      <w:proofErr w:type="gramStart"/>
      <w:r>
        <w:t>significantly(</w:t>
      </w:r>
      <w:proofErr w:type="gramEnd"/>
      <w:r>
        <w:t xml:space="preserve">need to put in an appendix), therefore some confirmatory proof that these structures were all </w:t>
      </w:r>
      <w:proofErr w:type="spellStart"/>
      <w:r>
        <w:t>AmiC</w:t>
      </w:r>
      <w:proofErr w:type="spellEnd"/>
      <w:r>
        <w:t xml:space="preserve"> (as per 4BIN structure). </w:t>
      </w:r>
    </w:p>
    <w:p w14:paraId="32C73AC5" w14:textId="43FD838C" w:rsidR="00E42CC7" w:rsidRDefault="00E42CC7" w:rsidP="00E42CC7">
      <w:pPr>
        <w:pStyle w:val="ListParagraph"/>
        <w:numPr>
          <w:ilvl w:val="2"/>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However, s</w:t>
      </w:r>
      <w:r>
        <w:t xml:space="preserve">equence/structure searching: Low % in alignment (low sequence identity), and low similarity matches in </w:t>
      </w:r>
      <w:proofErr w:type="spellStart"/>
      <w:r>
        <w:t>PDBeFOLD</w:t>
      </w:r>
      <w:proofErr w:type="spellEnd"/>
      <w:r>
        <w:t xml:space="preserve">, possibly due to the N-terminal regions and uniqueness of these? </w:t>
      </w:r>
    </w:p>
    <w:p w14:paraId="2135BE57" w14:textId="6E5CB11B" w:rsidR="0068554B" w:rsidRDefault="0068554B" w:rsidP="0068554B">
      <w:pPr>
        <w:pStyle w:val="ListParagraph"/>
        <w:numPr>
          <w:ilvl w:val="2"/>
          <w:numId w:val="2"/>
        </w:numPr>
      </w:pPr>
      <w:r>
        <w:lastRenderedPageBreak/>
        <w:t xml:space="preserve">3NE8 and 4BIN: </w:t>
      </w:r>
      <w:r>
        <w:t xml:space="preserve">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12C92D22" w14:textId="148E61C4" w:rsidR="0068554B" w:rsidRDefault="0068554B" w:rsidP="0068554B">
      <w:pPr>
        <w:pStyle w:val="ListParagraph"/>
        <w:numPr>
          <w:ilvl w:val="2"/>
          <w:numId w:val="2"/>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poorer TM scores for 7RAG, 5J72 when not cropped) (appendix C)</w:t>
      </w:r>
    </w:p>
    <w:p w14:paraId="232DC5FB" w14:textId="6F4E12D7" w:rsidR="006A30FD" w:rsidRPr="00E42CC7" w:rsidRDefault="006A30FD" w:rsidP="00B864FB">
      <w:pPr>
        <w:pStyle w:val="ListParagraph"/>
        <w:numPr>
          <w:ilvl w:val="2"/>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215C7CB2" w14:textId="77777777" w:rsidR="00E42CC7" w:rsidRPr="00E42CC7" w:rsidRDefault="00E42CC7" w:rsidP="00E42CC7">
      <w:pPr>
        <w:pStyle w:val="ListParagraph"/>
      </w:pP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t>Gram positive/negative splitting</w:t>
      </w:r>
    </w:p>
    <w:p w14:paraId="3537D674" w14:textId="77777777" w:rsidR="005B6195" w:rsidRDefault="005B6195" w:rsidP="005B6195">
      <w:pPr>
        <w:pStyle w:val="ListParagraph"/>
        <w:numPr>
          <w:ilvl w:val="0"/>
          <w:numId w:val="1"/>
        </w:numPr>
      </w:pPr>
      <w:r>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7FF6EC73" w:rsidR="006A779F" w:rsidRDefault="003D3CA0" w:rsidP="005B6195">
      <w:pPr>
        <w:pStyle w:val="Heading1"/>
      </w:pPr>
      <w:bookmarkStart w:id="39" w:name="_Toc164275162"/>
      <w:r>
        <w:t>CONCLUSION</w:t>
      </w:r>
      <w:bookmarkEnd w:id="39"/>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40" w:name="_Toc164275163"/>
      <w:r>
        <w:t>REFERENCES</w:t>
      </w:r>
      <w:bookmarkEnd w:id="40"/>
    </w:p>
    <w:p w14:paraId="6F894B87" w14:textId="77777777" w:rsidR="00A56AE3" w:rsidRPr="00A56AE3" w:rsidRDefault="009D2638" w:rsidP="00A56AE3">
      <w:pPr>
        <w:pStyle w:val="Bibliography"/>
        <w:rPr>
          <w:rFonts w:ascii="Calibri" w:hAnsi="Calibri" w:cs="Calibri"/>
        </w:rPr>
      </w:pPr>
      <w:r>
        <w:fldChar w:fldCharType="begin"/>
      </w:r>
      <w:r w:rsidR="00A56AE3">
        <w:instrText xml:space="preserve"> ADDIN ZOTERO_BIBL {"uncited":[],"omitted":[],"custom":[]} CSL_BIBLIOGRAPHY </w:instrText>
      </w:r>
      <w:r>
        <w:fldChar w:fldCharType="separate"/>
      </w:r>
      <w:r w:rsidR="00A56AE3" w:rsidRPr="00A56AE3">
        <w:rPr>
          <w:rFonts w:ascii="Calibri" w:hAnsi="Calibri" w:cs="Calibri"/>
        </w:rPr>
        <w:t>1.</w:t>
      </w:r>
      <w:r w:rsidR="00A56AE3" w:rsidRPr="00A56AE3">
        <w:rPr>
          <w:rFonts w:ascii="Calibri" w:hAnsi="Calibri" w:cs="Calibri"/>
        </w:rPr>
        <w:tab/>
      </w:r>
      <w:proofErr w:type="spellStart"/>
      <w:r w:rsidR="00A56AE3" w:rsidRPr="00A56AE3">
        <w:rPr>
          <w:rFonts w:ascii="Calibri" w:hAnsi="Calibri" w:cs="Calibri"/>
        </w:rPr>
        <w:t>Marchler</w:t>
      </w:r>
      <w:proofErr w:type="spellEnd"/>
      <w:r w:rsidR="00A56AE3" w:rsidRPr="00A56AE3">
        <w:rPr>
          <w:rFonts w:ascii="Calibri" w:hAnsi="Calibri" w:cs="Calibri"/>
        </w:rPr>
        <w:t xml:space="preserve">-Bauer, A., Derbyshire, M.K., Gonzales, N.R., Lu, S., </w:t>
      </w:r>
      <w:proofErr w:type="spellStart"/>
      <w:r w:rsidR="00A56AE3" w:rsidRPr="00A56AE3">
        <w:rPr>
          <w:rFonts w:ascii="Calibri" w:hAnsi="Calibri" w:cs="Calibri"/>
        </w:rPr>
        <w:t>Chitsaz</w:t>
      </w:r>
      <w:proofErr w:type="spellEnd"/>
      <w:r w:rsidR="00A56AE3" w:rsidRPr="00A56AE3">
        <w:rPr>
          <w:rFonts w:ascii="Calibri" w:hAnsi="Calibri" w:cs="Calibri"/>
        </w:rPr>
        <w:t xml:space="preserve">, F., Geer, L.Y., Geer, R.C., He, J., </w:t>
      </w:r>
      <w:proofErr w:type="spellStart"/>
      <w:r w:rsidR="00A56AE3" w:rsidRPr="00A56AE3">
        <w:rPr>
          <w:rFonts w:ascii="Calibri" w:hAnsi="Calibri" w:cs="Calibri"/>
        </w:rPr>
        <w:t>Gwadz</w:t>
      </w:r>
      <w:proofErr w:type="spellEnd"/>
      <w:r w:rsidR="00A56AE3" w:rsidRPr="00A56AE3">
        <w:rPr>
          <w:rFonts w:ascii="Calibri" w:hAnsi="Calibri" w:cs="Calibri"/>
        </w:rPr>
        <w:t xml:space="preserve">, M., Hurwitz, D.I., et al. (2015). CDD: NCBI’s conserved domain database. Nucleic Acids Res. </w:t>
      </w:r>
      <w:r w:rsidR="00A56AE3" w:rsidRPr="00A56AE3">
        <w:rPr>
          <w:rFonts w:ascii="Calibri" w:hAnsi="Calibri" w:cs="Calibri"/>
          <w:i/>
          <w:iCs/>
        </w:rPr>
        <w:t>43</w:t>
      </w:r>
      <w:r w:rsidR="00A56AE3" w:rsidRPr="00A56AE3">
        <w:rPr>
          <w:rFonts w:ascii="Calibri" w:hAnsi="Calibri" w:cs="Calibri"/>
        </w:rPr>
        <w:t>, D222-226. 10.1093/</w:t>
      </w:r>
      <w:proofErr w:type="spellStart"/>
      <w:r w:rsidR="00A56AE3" w:rsidRPr="00A56AE3">
        <w:rPr>
          <w:rFonts w:ascii="Calibri" w:hAnsi="Calibri" w:cs="Calibri"/>
        </w:rPr>
        <w:t>nar</w:t>
      </w:r>
      <w:proofErr w:type="spellEnd"/>
      <w:r w:rsidR="00A56AE3" w:rsidRPr="00A56AE3">
        <w:rPr>
          <w:rFonts w:ascii="Calibri" w:hAnsi="Calibri" w:cs="Calibri"/>
        </w:rPr>
        <w:t>/gku1221.</w:t>
      </w:r>
    </w:p>
    <w:p w14:paraId="01236EEF" w14:textId="77777777" w:rsidR="00A56AE3" w:rsidRPr="00A56AE3" w:rsidRDefault="00A56AE3" w:rsidP="00A56AE3">
      <w:pPr>
        <w:pStyle w:val="Bibliography"/>
        <w:rPr>
          <w:rFonts w:ascii="Calibri" w:hAnsi="Calibri" w:cs="Calibri"/>
        </w:rPr>
      </w:pPr>
      <w:r w:rsidRPr="00A56AE3">
        <w:rPr>
          <w:rFonts w:ascii="Calibri" w:hAnsi="Calibri" w:cs="Calibri"/>
        </w:rPr>
        <w:lastRenderedPageBreak/>
        <w:t>2.</w:t>
      </w:r>
      <w:r w:rsidRPr="00A56AE3">
        <w:rPr>
          <w:rFonts w:ascii="Calibri" w:hAnsi="Calibri" w:cs="Calibri"/>
        </w:rPr>
        <w:tab/>
        <w:t xml:space="preserve">Kerff, F., </w:t>
      </w:r>
      <w:proofErr w:type="spellStart"/>
      <w:r w:rsidRPr="00A56AE3">
        <w:rPr>
          <w:rFonts w:ascii="Calibri" w:hAnsi="Calibri" w:cs="Calibri"/>
        </w:rPr>
        <w:t>Rocaboy</w:t>
      </w:r>
      <w:proofErr w:type="spellEnd"/>
      <w:r w:rsidRPr="00A56AE3">
        <w:rPr>
          <w:rFonts w:ascii="Calibri" w:hAnsi="Calibri" w:cs="Calibri"/>
        </w:rPr>
        <w:t>, M., Herman, R., Sauvage, E., and Charlier, P. (2013). Crystal structure of the E. coli N-</w:t>
      </w:r>
      <w:proofErr w:type="spellStart"/>
      <w:r w:rsidRPr="00A56AE3">
        <w:rPr>
          <w:rFonts w:ascii="Calibri" w:hAnsi="Calibri" w:cs="Calibri"/>
        </w:rPr>
        <w:t>acetylmuramoyl</w:t>
      </w:r>
      <w:proofErr w:type="spellEnd"/>
      <w:r w:rsidRPr="00A56AE3">
        <w:rPr>
          <w:rFonts w:ascii="Calibri" w:hAnsi="Calibri" w:cs="Calibri"/>
        </w:rPr>
        <w:t xml:space="preserve">-L-alanine amidase </w:t>
      </w:r>
      <w:proofErr w:type="spellStart"/>
      <w:r w:rsidRPr="00A56AE3">
        <w:rPr>
          <w:rFonts w:ascii="Calibri" w:hAnsi="Calibri" w:cs="Calibri"/>
        </w:rPr>
        <w:t>AmiC</w:t>
      </w:r>
      <w:proofErr w:type="spellEnd"/>
      <w:r w:rsidRPr="00A56AE3">
        <w:rPr>
          <w:rFonts w:ascii="Calibri" w:hAnsi="Calibri" w:cs="Calibri"/>
        </w:rPr>
        <w:t>. https://doi.org/10.2210/pdb4bin/pdb.</w:t>
      </w:r>
    </w:p>
    <w:p w14:paraId="47638816" w14:textId="77777777" w:rsidR="00A56AE3" w:rsidRPr="00A56AE3" w:rsidRDefault="00A56AE3" w:rsidP="00A56AE3">
      <w:pPr>
        <w:pStyle w:val="Bibliography"/>
        <w:rPr>
          <w:rFonts w:ascii="Calibri" w:hAnsi="Calibri" w:cs="Calibri"/>
        </w:rPr>
      </w:pPr>
      <w:r w:rsidRPr="00A56AE3">
        <w:rPr>
          <w:rFonts w:ascii="Calibri" w:hAnsi="Calibri" w:cs="Calibri"/>
        </w:rPr>
        <w:t>3.</w:t>
      </w:r>
      <w:r w:rsidRPr="00A56AE3">
        <w:rPr>
          <w:rFonts w:ascii="Calibri" w:hAnsi="Calibri" w:cs="Calibri"/>
        </w:rPr>
        <w:tab/>
      </w:r>
      <w:proofErr w:type="spellStart"/>
      <w:r w:rsidRPr="00A56AE3">
        <w:rPr>
          <w:rFonts w:ascii="Calibri" w:hAnsi="Calibri" w:cs="Calibri"/>
        </w:rPr>
        <w:t>Rocaboy</w:t>
      </w:r>
      <w:proofErr w:type="spellEnd"/>
      <w:r w:rsidRPr="00A56AE3">
        <w:rPr>
          <w:rFonts w:ascii="Calibri" w:hAnsi="Calibri" w:cs="Calibri"/>
        </w:rPr>
        <w:t xml:space="preserve">, M., Herman, R., Sauvage, E., </w:t>
      </w:r>
      <w:proofErr w:type="spellStart"/>
      <w:r w:rsidRPr="00A56AE3">
        <w:rPr>
          <w:rFonts w:ascii="Calibri" w:hAnsi="Calibri" w:cs="Calibri"/>
        </w:rPr>
        <w:t>Remaut</w:t>
      </w:r>
      <w:proofErr w:type="spellEnd"/>
      <w:r w:rsidRPr="00A56AE3">
        <w:rPr>
          <w:rFonts w:ascii="Calibri" w:hAnsi="Calibri" w:cs="Calibri"/>
        </w:rPr>
        <w:t xml:space="preserve">, H., </w:t>
      </w:r>
      <w:proofErr w:type="spellStart"/>
      <w:r w:rsidRPr="00A56AE3">
        <w:rPr>
          <w:rFonts w:ascii="Calibri" w:hAnsi="Calibri" w:cs="Calibri"/>
        </w:rPr>
        <w:t>Moonens</w:t>
      </w:r>
      <w:proofErr w:type="spellEnd"/>
      <w:r w:rsidRPr="00A56AE3">
        <w:rPr>
          <w:rFonts w:ascii="Calibri" w:hAnsi="Calibri" w:cs="Calibri"/>
        </w:rPr>
        <w:t xml:space="preserve">, K., </w:t>
      </w:r>
      <w:proofErr w:type="spellStart"/>
      <w:r w:rsidRPr="00A56AE3">
        <w:rPr>
          <w:rFonts w:ascii="Calibri" w:hAnsi="Calibri" w:cs="Calibri"/>
        </w:rPr>
        <w:t>Terrak</w:t>
      </w:r>
      <w:proofErr w:type="spellEnd"/>
      <w:r w:rsidRPr="00A56AE3">
        <w:rPr>
          <w:rFonts w:ascii="Calibri" w:hAnsi="Calibri" w:cs="Calibri"/>
        </w:rPr>
        <w:t xml:space="preserve">, M., Charlier, P., and Kerff, F. (2013). The crystal structure of the cell division amidase </w:t>
      </w:r>
      <w:proofErr w:type="spellStart"/>
      <w:r w:rsidRPr="00A56AE3">
        <w:rPr>
          <w:rFonts w:ascii="Calibri" w:hAnsi="Calibri" w:cs="Calibri"/>
        </w:rPr>
        <w:t>AmiC</w:t>
      </w:r>
      <w:proofErr w:type="spellEnd"/>
      <w:r w:rsidRPr="00A56AE3">
        <w:rPr>
          <w:rFonts w:ascii="Calibri" w:hAnsi="Calibri" w:cs="Calibri"/>
        </w:rPr>
        <w:t xml:space="preserve"> reveals the fold of the AMIN domain, a new peptidoglycan binding domain. Mol. </w:t>
      </w:r>
      <w:proofErr w:type="spellStart"/>
      <w:r w:rsidRPr="00A56AE3">
        <w:rPr>
          <w:rFonts w:ascii="Calibri" w:hAnsi="Calibri" w:cs="Calibri"/>
        </w:rPr>
        <w:t>Microbiol</w:t>
      </w:r>
      <w:proofErr w:type="spellEnd"/>
      <w:r w:rsidRPr="00A56AE3">
        <w:rPr>
          <w:rFonts w:ascii="Calibri" w:hAnsi="Calibri" w:cs="Calibri"/>
        </w:rPr>
        <w:t xml:space="preserve">. </w:t>
      </w:r>
      <w:r w:rsidRPr="00A56AE3">
        <w:rPr>
          <w:rFonts w:ascii="Calibri" w:hAnsi="Calibri" w:cs="Calibri"/>
          <w:i/>
          <w:iCs/>
        </w:rPr>
        <w:t>90</w:t>
      </w:r>
      <w:r w:rsidRPr="00A56AE3">
        <w:rPr>
          <w:rFonts w:ascii="Calibri" w:hAnsi="Calibri" w:cs="Calibri"/>
        </w:rPr>
        <w:t>, 267–277. 10.1111/mmi.12361.</w:t>
      </w:r>
    </w:p>
    <w:p w14:paraId="506895D9" w14:textId="77777777" w:rsidR="00A56AE3" w:rsidRPr="00A56AE3" w:rsidRDefault="00A56AE3" w:rsidP="00A56AE3">
      <w:pPr>
        <w:pStyle w:val="Bibliography"/>
        <w:rPr>
          <w:rFonts w:ascii="Calibri" w:hAnsi="Calibri" w:cs="Calibri"/>
        </w:rPr>
      </w:pPr>
      <w:r w:rsidRPr="00A56AE3">
        <w:rPr>
          <w:rFonts w:ascii="Calibri" w:hAnsi="Calibri" w:cs="Calibri"/>
        </w:rPr>
        <w:t>4.</w:t>
      </w:r>
      <w:r w:rsidRPr="00A56AE3">
        <w:rPr>
          <w:rFonts w:ascii="Calibri" w:hAnsi="Calibri" w:cs="Calibri"/>
        </w:rPr>
        <w:tab/>
        <w:t xml:space="preserve">Berman, H.M., Westbrook, J., Feng, Z., Gilliland, G., Bhat, T.N., </w:t>
      </w:r>
      <w:proofErr w:type="spellStart"/>
      <w:r w:rsidRPr="00A56AE3">
        <w:rPr>
          <w:rFonts w:ascii="Calibri" w:hAnsi="Calibri" w:cs="Calibri"/>
        </w:rPr>
        <w:t>Weissig</w:t>
      </w:r>
      <w:proofErr w:type="spellEnd"/>
      <w:r w:rsidRPr="00A56AE3">
        <w:rPr>
          <w:rFonts w:ascii="Calibri" w:hAnsi="Calibri" w:cs="Calibri"/>
        </w:rPr>
        <w:t xml:space="preserve">, H., </w:t>
      </w:r>
      <w:proofErr w:type="spellStart"/>
      <w:r w:rsidRPr="00A56AE3">
        <w:rPr>
          <w:rFonts w:ascii="Calibri" w:hAnsi="Calibri" w:cs="Calibri"/>
        </w:rPr>
        <w:t>Shindyalov</w:t>
      </w:r>
      <w:proofErr w:type="spellEnd"/>
      <w:r w:rsidRPr="00A56AE3">
        <w:rPr>
          <w:rFonts w:ascii="Calibri" w:hAnsi="Calibri" w:cs="Calibri"/>
        </w:rPr>
        <w:t xml:space="preserve">, I.N., and Bourne, P.E. (2000). The Protein Data Bank. Nucleic Acids Res. </w:t>
      </w:r>
      <w:r w:rsidRPr="00A56AE3">
        <w:rPr>
          <w:rFonts w:ascii="Calibri" w:hAnsi="Calibri" w:cs="Calibri"/>
          <w:i/>
          <w:iCs/>
        </w:rPr>
        <w:t>28</w:t>
      </w:r>
      <w:r w:rsidRPr="00A56AE3">
        <w:rPr>
          <w:rFonts w:ascii="Calibri" w:hAnsi="Calibri" w:cs="Calibri"/>
        </w:rPr>
        <w:t>, 235–242. 10.1093/</w:t>
      </w:r>
      <w:proofErr w:type="spellStart"/>
      <w:r w:rsidRPr="00A56AE3">
        <w:rPr>
          <w:rFonts w:ascii="Calibri" w:hAnsi="Calibri" w:cs="Calibri"/>
        </w:rPr>
        <w:t>nar</w:t>
      </w:r>
      <w:proofErr w:type="spellEnd"/>
      <w:r w:rsidRPr="00A56AE3">
        <w:rPr>
          <w:rFonts w:ascii="Calibri" w:hAnsi="Calibri" w:cs="Calibri"/>
        </w:rPr>
        <w:t>/28.1.235.</w:t>
      </w:r>
    </w:p>
    <w:p w14:paraId="574993AD" w14:textId="77777777" w:rsidR="00A56AE3" w:rsidRPr="00A56AE3" w:rsidRDefault="00A56AE3" w:rsidP="00A56AE3">
      <w:pPr>
        <w:pStyle w:val="Bibliography"/>
        <w:rPr>
          <w:rFonts w:ascii="Calibri" w:hAnsi="Calibri" w:cs="Calibri"/>
        </w:rPr>
      </w:pPr>
      <w:r w:rsidRPr="00A56AE3">
        <w:rPr>
          <w:rFonts w:ascii="Calibri" w:hAnsi="Calibri" w:cs="Calibri"/>
        </w:rPr>
        <w:t>5.</w:t>
      </w:r>
      <w:r w:rsidRPr="00A56AE3">
        <w:rPr>
          <w:rFonts w:ascii="Calibri" w:hAnsi="Calibri" w:cs="Calibri"/>
        </w:rPr>
        <w:tab/>
        <w:t xml:space="preserve">Altschul, S.F., Gish, W., Miller, W., Myers, E.W., and Lipman, D.J. (1990). Basic local alignment search tool. J. Mol. Biol. </w:t>
      </w:r>
      <w:r w:rsidRPr="00A56AE3">
        <w:rPr>
          <w:rFonts w:ascii="Calibri" w:hAnsi="Calibri" w:cs="Calibri"/>
          <w:i/>
          <w:iCs/>
        </w:rPr>
        <w:t>215</w:t>
      </w:r>
      <w:r w:rsidRPr="00A56AE3">
        <w:rPr>
          <w:rFonts w:ascii="Calibri" w:hAnsi="Calibri" w:cs="Calibri"/>
        </w:rPr>
        <w:t>, 403–410. 10.1016/S0022-2836(05)80360-2.</w:t>
      </w:r>
    </w:p>
    <w:p w14:paraId="3CB338A0" w14:textId="77777777" w:rsidR="00A56AE3" w:rsidRPr="00A56AE3" w:rsidRDefault="00A56AE3" w:rsidP="00A56AE3">
      <w:pPr>
        <w:pStyle w:val="Bibliography"/>
        <w:rPr>
          <w:rFonts w:ascii="Calibri" w:hAnsi="Calibri" w:cs="Calibri"/>
        </w:rPr>
      </w:pPr>
      <w:r w:rsidRPr="00A56AE3">
        <w:rPr>
          <w:rFonts w:ascii="Calibri" w:hAnsi="Calibri" w:cs="Calibri"/>
        </w:rPr>
        <w:t>6.</w:t>
      </w:r>
      <w:r w:rsidRPr="00A56AE3">
        <w:rPr>
          <w:rFonts w:ascii="Calibri" w:hAnsi="Calibri" w:cs="Calibri"/>
        </w:rPr>
        <w:tab/>
        <w:t xml:space="preserve">Andreeva, A., Howorth, D., Chothia, C., </w:t>
      </w:r>
      <w:proofErr w:type="spellStart"/>
      <w:r w:rsidRPr="00A56AE3">
        <w:rPr>
          <w:rFonts w:ascii="Calibri" w:hAnsi="Calibri" w:cs="Calibri"/>
        </w:rPr>
        <w:t>Kulesha</w:t>
      </w:r>
      <w:proofErr w:type="spellEnd"/>
      <w:r w:rsidRPr="00A56AE3">
        <w:rPr>
          <w:rFonts w:ascii="Calibri" w:hAnsi="Calibri" w:cs="Calibri"/>
        </w:rPr>
        <w:t xml:space="preserve">, E., and Murzin, A.G. (2014). SCOP2 prototype: a new approach to protein structure mining. Nucleic Acids Res. </w:t>
      </w:r>
      <w:r w:rsidRPr="00A56AE3">
        <w:rPr>
          <w:rFonts w:ascii="Calibri" w:hAnsi="Calibri" w:cs="Calibri"/>
          <w:i/>
          <w:iCs/>
        </w:rPr>
        <w:t>42</w:t>
      </w:r>
      <w:r w:rsidRPr="00A56AE3">
        <w:rPr>
          <w:rFonts w:ascii="Calibri" w:hAnsi="Calibri" w:cs="Calibri"/>
        </w:rPr>
        <w:t>, D310–D314. 10.1093/</w:t>
      </w:r>
      <w:proofErr w:type="spellStart"/>
      <w:r w:rsidRPr="00A56AE3">
        <w:rPr>
          <w:rFonts w:ascii="Calibri" w:hAnsi="Calibri" w:cs="Calibri"/>
        </w:rPr>
        <w:t>nar</w:t>
      </w:r>
      <w:proofErr w:type="spellEnd"/>
      <w:r w:rsidRPr="00A56AE3">
        <w:rPr>
          <w:rFonts w:ascii="Calibri" w:hAnsi="Calibri" w:cs="Calibri"/>
        </w:rPr>
        <w:t>/gkt1242.</w:t>
      </w:r>
    </w:p>
    <w:p w14:paraId="429037BA" w14:textId="77777777" w:rsidR="00A56AE3" w:rsidRPr="00A56AE3" w:rsidRDefault="00A56AE3" w:rsidP="00A56AE3">
      <w:pPr>
        <w:pStyle w:val="Bibliography"/>
        <w:rPr>
          <w:rFonts w:ascii="Calibri" w:hAnsi="Calibri" w:cs="Calibri"/>
        </w:rPr>
      </w:pPr>
      <w:r w:rsidRPr="00A56AE3">
        <w:rPr>
          <w:rFonts w:ascii="Calibri" w:hAnsi="Calibri" w:cs="Calibri"/>
        </w:rPr>
        <w:t>7.</w:t>
      </w:r>
      <w:r w:rsidRPr="00A56AE3">
        <w:rPr>
          <w:rFonts w:ascii="Calibri" w:hAnsi="Calibri" w:cs="Calibri"/>
        </w:rPr>
        <w:tab/>
        <w:t xml:space="preserve">Andreeva, A., </w:t>
      </w:r>
      <w:proofErr w:type="spellStart"/>
      <w:r w:rsidRPr="00A56AE3">
        <w:rPr>
          <w:rFonts w:ascii="Calibri" w:hAnsi="Calibri" w:cs="Calibri"/>
        </w:rPr>
        <w:t>Kulesha</w:t>
      </w:r>
      <w:proofErr w:type="spellEnd"/>
      <w:r w:rsidRPr="00A56AE3">
        <w:rPr>
          <w:rFonts w:ascii="Calibri" w:hAnsi="Calibri" w:cs="Calibri"/>
        </w:rPr>
        <w:t xml:space="preserve">, E., Gough, J., and Murzin, A.G. (2020). The SCOP database in 2020: expanded classification of representative family and superfamily domains of known protein structures. Nucleic Acids Res. </w:t>
      </w:r>
      <w:r w:rsidRPr="00A56AE3">
        <w:rPr>
          <w:rFonts w:ascii="Calibri" w:hAnsi="Calibri" w:cs="Calibri"/>
          <w:i/>
          <w:iCs/>
        </w:rPr>
        <w:t>48</w:t>
      </w:r>
      <w:r w:rsidRPr="00A56AE3">
        <w:rPr>
          <w:rFonts w:ascii="Calibri" w:hAnsi="Calibri" w:cs="Calibri"/>
        </w:rPr>
        <w:t>, D376–D382. 10.1093/</w:t>
      </w:r>
      <w:proofErr w:type="spellStart"/>
      <w:r w:rsidRPr="00A56AE3">
        <w:rPr>
          <w:rFonts w:ascii="Calibri" w:hAnsi="Calibri" w:cs="Calibri"/>
        </w:rPr>
        <w:t>nar</w:t>
      </w:r>
      <w:proofErr w:type="spellEnd"/>
      <w:r w:rsidRPr="00A56AE3">
        <w:rPr>
          <w:rFonts w:ascii="Calibri" w:hAnsi="Calibri" w:cs="Calibri"/>
        </w:rPr>
        <w:t>/gkz1064.</w:t>
      </w:r>
    </w:p>
    <w:p w14:paraId="31B6C019" w14:textId="77777777" w:rsidR="00A56AE3" w:rsidRPr="00A56AE3" w:rsidRDefault="00A56AE3" w:rsidP="00A56AE3">
      <w:pPr>
        <w:pStyle w:val="Bibliography"/>
        <w:rPr>
          <w:rFonts w:ascii="Calibri" w:hAnsi="Calibri" w:cs="Calibri"/>
        </w:rPr>
      </w:pPr>
      <w:r w:rsidRPr="00A56AE3">
        <w:rPr>
          <w:rFonts w:ascii="Calibri" w:hAnsi="Calibri" w:cs="Calibri"/>
        </w:rPr>
        <w:t>8.</w:t>
      </w:r>
      <w:r w:rsidRPr="00A56AE3">
        <w:rPr>
          <w:rFonts w:ascii="Calibri" w:hAnsi="Calibri" w:cs="Calibri"/>
        </w:rPr>
        <w:tab/>
        <w:t xml:space="preserve">Mistry, J., </w:t>
      </w:r>
      <w:proofErr w:type="spellStart"/>
      <w:r w:rsidRPr="00A56AE3">
        <w:rPr>
          <w:rFonts w:ascii="Calibri" w:hAnsi="Calibri" w:cs="Calibri"/>
        </w:rPr>
        <w:t>Chuguransky</w:t>
      </w:r>
      <w:proofErr w:type="spellEnd"/>
      <w:r w:rsidRPr="00A56AE3">
        <w:rPr>
          <w:rFonts w:ascii="Calibri" w:hAnsi="Calibri" w:cs="Calibri"/>
        </w:rPr>
        <w:t xml:space="preserve">, S., Williams, L., Qureshi, M., Salazar, G.A., </w:t>
      </w:r>
      <w:proofErr w:type="spellStart"/>
      <w:r w:rsidRPr="00A56AE3">
        <w:rPr>
          <w:rFonts w:ascii="Calibri" w:hAnsi="Calibri" w:cs="Calibri"/>
        </w:rPr>
        <w:t>Sonnhammer</w:t>
      </w:r>
      <w:proofErr w:type="spellEnd"/>
      <w:r w:rsidRPr="00A56AE3">
        <w:rPr>
          <w:rFonts w:ascii="Calibri" w:hAnsi="Calibri" w:cs="Calibri"/>
        </w:rPr>
        <w:t xml:space="preserve">, E.L.L., </w:t>
      </w:r>
      <w:proofErr w:type="spellStart"/>
      <w:r w:rsidRPr="00A56AE3">
        <w:rPr>
          <w:rFonts w:ascii="Calibri" w:hAnsi="Calibri" w:cs="Calibri"/>
        </w:rPr>
        <w:t>Tosatto</w:t>
      </w:r>
      <w:proofErr w:type="spellEnd"/>
      <w:r w:rsidRPr="00A56AE3">
        <w:rPr>
          <w:rFonts w:ascii="Calibri" w:hAnsi="Calibri" w:cs="Calibri"/>
        </w:rPr>
        <w:t xml:space="preserve">, S.C.E., Paladin, L., Raj, S., Richardson, L.J., et al. (2021). </w:t>
      </w:r>
      <w:proofErr w:type="spellStart"/>
      <w:r w:rsidRPr="00A56AE3">
        <w:rPr>
          <w:rFonts w:ascii="Calibri" w:hAnsi="Calibri" w:cs="Calibri"/>
        </w:rPr>
        <w:t>Pfam</w:t>
      </w:r>
      <w:proofErr w:type="spellEnd"/>
      <w:r w:rsidRPr="00A56AE3">
        <w:rPr>
          <w:rFonts w:ascii="Calibri" w:hAnsi="Calibri" w:cs="Calibri"/>
        </w:rPr>
        <w:t xml:space="preserve">: The protein families database in 2021. Nucleic Acids Res. </w:t>
      </w:r>
      <w:r w:rsidRPr="00A56AE3">
        <w:rPr>
          <w:rFonts w:ascii="Calibri" w:hAnsi="Calibri" w:cs="Calibri"/>
          <w:i/>
          <w:iCs/>
        </w:rPr>
        <w:t>49</w:t>
      </w:r>
      <w:r w:rsidRPr="00A56AE3">
        <w:rPr>
          <w:rFonts w:ascii="Calibri" w:hAnsi="Calibri" w:cs="Calibri"/>
        </w:rPr>
        <w:t>, D412–D419. 10.1093/</w:t>
      </w:r>
      <w:proofErr w:type="spellStart"/>
      <w:r w:rsidRPr="00A56AE3">
        <w:rPr>
          <w:rFonts w:ascii="Calibri" w:hAnsi="Calibri" w:cs="Calibri"/>
        </w:rPr>
        <w:t>nar</w:t>
      </w:r>
      <w:proofErr w:type="spellEnd"/>
      <w:r w:rsidRPr="00A56AE3">
        <w:rPr>
          <w:rFonts w:ascii="Calibri" w:hAnsi="Calibri" w:cs="Calibri"/>
        </w:rPr>
        <w:t>/gkaa913.</w:t>
      </w:r>
    </w:p>
    <w:p w14:paraId="4AF45DA4" w14:textId="77777777" w:rsidR="00A56AE3" w:rsidRPr="00A56AE3" w:rsidRDefault="00A56AE3" w:rsidP="00A56AE3">
      <w:pPr>
        <w:pStyle w:val="Bibliography"/>
        <w:rPr>
          <w:rFonts w:ascii="Calibri" w:hAnsi="Calibri" w:cs="Calibri"/>
        </w:rPr>
      </w:pPr>
      <w:r w:rsidRPr="00A56AE3">
        <w:rPr>
          <w:rFonts w:ascii="Calibri" w:hAnsi="Calibri" w:cs="Calibri"/>
        </w:rPr>
        <w:t>9.</w:t>
      </w:r>
      <w:r w:rsidRPr="00A56AE3">
        <w:rPr>
          <w:rFonts w:ascii="Calibri" w:hAnsi="Calibri" w:cs="Calibri"/>
        </w:rPr>
        <w:tab/>
        <w:t xml:space="preserve">Paysan-Lafosse, T., Blum, M., </w:t>
      </w:r>
      <w:proofErr w:type="spellStart"/>
      <w:r w:rsidRPr="00A56AE3">
        <w:rPr>
          <w:rFonts w:ascii="Calibri" w:hAnsi="Calibri" w:cs="Calibri"/>
        </w:rPr>
        <w:t>Chuguransky</w:t>
      </w:r>
      <w:proofErr w:type="spellEnd"/>
      <w:r w:rsidRPr="00A56AE3">
        <w:rPr>
          <w:rFonts w:ascii="Calibri" w:hAnsi="Calibri" w:cs="Calibri"/>
        </w:rPr>
        <w:t xml:space="preserve">, S., Grego, T., Pinto, B.L., Salazar, G.A., </w:t>
      </w:r>
      <w:proofErr w:type="spellStart"/>
      <w:r w:rsidRPr="00A56AE3">
        <w:rPr>
          <w:rFonts w:ascii="Calibri" w:hAnsi="Calibri" w:cs="Calibri"/>
        </w:rPr>
        <w:t>Bileschi</w:t>
      </w:r>
      <w:proofErr w:type="spellEnd"/>
      <w:r w:rsidRPr="00A56AE3">
        <w:rPr>
          <w:rFonts w:ascii="Calibri" w:hAnsi="Calibri" w:cs="Calibri"/>
        </w:rPr>
        <w:t xml:space="preserve">, M.L., Bork, P., Bridge, A., Colwell, L., et al. (2023). </w:t>
      </w:r>
      <w:proofErr w:type="spellStart"/>
      <w:r w:rsidRPr="00A56AE3">
        <w:rPr>
          <w:rFonts w:ascii="Calibri" w:hAnsi="Calibri" w:cs="Calibri"/>
        </w:rPr>
        <w:t>InterPro</w:t>
      </w:r>
      <w:proofErr w:type="spellEnd"/>
      <w:r w:rsidRPr="00A56AE3">
        <w:rPr>
          <w:rFonts w:ascii="Calibri" w:hAnsi="Calibri" w:cs="Calibri"/>
        </w:rPr>
        <w:t xml:space="preserve"> in 2022. Nucleic Acids Res. </w:t>
      </w:r>
      <w:r w:rsidRPr="00A56AE3">
        <w:rPr>
          <w:rFonts w:ascii="Calibri" w:hAnsi="Calibri" w:cs="Calibri"/>
          <w:i/>
          <w:iCs/>
        </w:rPr>
        <w:t>51</w:t>
      </w:r>
      <w:r w:rsidRPr="00A56AE3">
        <w:rPr>
          <w:rFonts w:ascii="Calibri" w:hAnsi="Calibri" w:cs="Calibri"/>
        </w:rPr>
        <w:t>, D418–D427. 10.1093/</w:t>
      </w:r>
      <w:proofErr w:type="spellStart"/>
      <w:r w:rsidRPr="00A56AE3">
        <w:rPr>
          <w:rFonts w:ascii="Calibri" w:hAnsi="Calibri" w:cs="Calibri"/>
        </w:rPr>
        <w:t>nar</w:t>
      </w:r>
      <w:proofErr w:type="spellEnd"/>
      <w:r w:rsidRPr="00A56AE3">
        <w:rPr>
          <w:rFonts w:ascii="Calibri" w:hAnsi="Calibri" w:cs="Calibri"/>
        </w:rPr>
        <w:t>/gkac993.</w:t>
      </w:r>
    </w:p>
    <w:p w14:paraId="1BB93F43" w14:textId="77777777" w:rsidR="00A56AE3" w:rsidRPr="00A56AE3" w:rsidRDefault="00A56AE3" w:rsidP="00A56AE3">
      <w:pPr>
        <w:pStyle w:val="Bibliography"/>
        <w:rPr>
          <w:rFonts w:ascii="Calibri" w:hAnsi="Calibri" w:cs="Calibri"/>
        </w:rPr>
      </w:pPr>
      <w:r w:rsidRPr="00A56AE3">
        <w:rPr>
          <w:rFonts w:ascii="Calibri" w:hAnsi="Calibri" w:cs="Calibri"/>
        </w:rPr>
        <w:t>10.</w:t>
      </w:r>
      <w:r w:rsidRPr="00A56AE3">
        <w:rPr>
          <w:rFonts w:ascii="Calibri" w:hAnsi="Calibri" w:cs="Calibri"/>
        </w:rPr>
        <w:tab/>
        <w:t xml:space="preserve">Ashburner, M., Ball, C.A., Blake, J.A., Botstein, D., Butler, H., Cherry, J.M., Davis, A.P., Dolinski, K., Dwight, S.S., Eppig, J.T., et al. (2000). Gene Ontology: tool for the unification of biology. Nat. Genet. </w:t>
      </w:r>
      <w:r w:rsidRPr="00A56AE3">
        <w:rPr>
          <w:rFonts w:ascii="Calibri" w:hAnsi="Calibri" w:cs="Calibri"/>
          <w:i/>
          <w:iCs/>
        </w:rPr>
        <w:t>25</w:t>
      </w:r>
      <w:r w:rsidRPr="00A56AE3">
        <w:rPr>
          <w:rFonts w:ascii="Calibri" w:hAnsi="Calibri" w:cs="Calibri"/>
        </w:rPr>
        <w:t>, 25–29. 10.1038/75556.</w:t>
      </w:r>
    </w:p>
    <w:p w14:paraId="2CBCA949" w14:textId="77777777" w:rsidR="00A56AE3" w:rsidRPr="00A56AE3" w:rsidRDefault="00A56AE3" w:rsidP="00A56AE3">
      <w:pPr>
        <w:pStyle w:val="Bibliography"/>
        <w:rPr>
          <w:rFonts w:ascii="Calibri" w:hAnsi="Calibri" w:cs="Calibri"/>
        </w:rPr>
      </w:pPr>
      <w:r w:rsidRPr="00A56AE3">
        <w:rPr>
          <w:rFonts w:ascii="Calibri" w:hAnsi="Calibri" w:cs="Calibri"/>
        </w:rPr>
        <w:t>11.</w:t>
      </w:r>
      <w:r w:rsidRPr="00A56AE3">
        <w:rPr>
          <w:rFonts w:ascii="Calibri" w:hAnsi="Calibri" w:cs="Calibri"/>
        </w:rPr>
        <w:tab/>
        <w:t xml:space="preserve">The Gene Ontology Consortium, Aleksander, S.A., Balhoff, J., Carbon, S., Cherry, J.M., Drabkin, H.J., Ebert, D., Feuermann, M., Gaudet, P., Harris, N.L., et al. (2023). The Gene Ontology knowledgebase in 2023. Genetics </w:t>
      </w:r>
      <w:r w:rsidRPr="00A56AE3">
        <w:rPr>
          <w:rFonts w:ascii="Calibri" w:hAnsi="Calibri" w:cs="Calibri"/>
          <w:i/>
          <w:iCs/>
        </w:rPr>
        <w:t>224</w:t>
      </w:r>
      <w:r w:rsidRPr="00A56AE3">
        <w:rPr>
          <w:rFonts w:ascii="Calibri" w:hAnsi="Calibri" w:cs="Calibri"/>
        </w:rPr>
        <w:t>, iyad031. 10.1093/genetics/iyad031.</w:t>
      </w:r>
    </w:p>
    <w:p w14:paraId="5CB714FB" w14:textId="77777777" w:rsidR="00A56AE3" w:rsidRPr="00A56AE3" w:rsidRDefault="00A56AE3" w:rsidP="00A56AE3">
      <w:pPr>
        <w:pStyle w:val="Bibliography"/>
        <w:rPr>
          <w:rFonts w:ascii="Calibri" w:hAnsi="Calibri" w:cs="Calibri"/>
        </w:rPr>
      </w:pPr>
      <w:r w:rsidRPr="00A56AE3">
        <w:rPr>
          <w:rFonts w:ascii="Calibri" w:hAnsi="Calibri" w:cs="Calibri"/>
        </w:rPr>
        <w:t>12.</w:t>
      </w:r>
      <w:r w:rsidRPr="00A56AE3">
        <w:rPr>
          <w:rFonts w:ascii="Calibri" w:hAnsi="Calibri" w:cs="Calibri"/>
        </w:rPr>
        <w:tab/>
      </w:r>
      <w:proofErr w:type="spellStart"/>
      <w:r w:rsidRPr="00A56AE3">
        <w:rPr>
          <w:rFonts w:ascii="Calibri" w:hAnsi="Calibri" w:cs="Calibri"/>
        </w:rPr>
        <w:t>Krissinel</w:t>
      </w:r>
      <w:proofErr w:type="spellEnd"/>
      <w:r w:rsidRPr="00A56AE3">
        <w:rPr>
          <w:rFonts w:ascii="Calibri" w:hAnsi="Calibri" w:cs="Calibri"/>
        </w:rPr>
        <w:t xml:space="preserve">, E., and Henrick, K. (2004). Secondary-structure matching (SSM), a new tool for fast protein structure alignment in three dimensions. Acta </w:t>
      </w:r>
      <w:proofErr w:type="spellStart"/>
      <w:r w:rsidRPr="00A56AE3">
        <w:rPr>
          <w:rFonts w:ascii="Calibri" w:hAnsi="Calibri" w:cs="Calibri"/>
        </w:rPr>
        <w:t>Crystallogr</w:t>
      </w:r>
      <w:proofErr w:type="spellEnd"/>
      <w:r w:rsidRPr="00A56AE3">
        <w:rPr>
          <w:rFonts w:ascii="Calibri" w:hAnsi="Calibri" w:cs="Calibri"/>
        </w:rPr>
        <w:t xml:space="preserve">. D Biol. </w:t>
      </w:r>
      <w:proofErr w:type="spellStart"/>
      <w:r w:rsidRPr="00A56AE3">
        <w:rPr>
          <w:rFonts w:ascii="Calibri" w:hAnsi="Calibri" w:cs="Calibri"/>
        </w:rPr>
        <w:t>Crystallogr</w:t>
      </w:r>
      <w:proofErr w:type="spellEnd"/>
      <w:r w:rsidRPr="00A56AE3">
        <w:rPr>
          <w:rFonts w:ascii="Calibri" w:hAnsi="Calibri" w:cs="Calibri"/>
        </w:rPr>
        <w:t xml:space="preserve">. </w:t>
      </w:r>
      <w:r w:rsidRPr="00A56AE3">
        <w:rPr>
          <w:rFonts w:ascii="Calibri" w:hAnsi="Calibri" w:cs="Calibri"/>
          <w:i/>
          <w:iCs/>
        </w:rPr>
        <w:t>60</w:t>
      </w:r>
      <w:r w:rsidRPr="00A56AE3">
        <w:rPr>
          <w:rFonts w:ascii="Calibri" w:hAnsi="Calibri" w:cs="Calibri"/>
        </w:rPr>
        <w:t>, 2256–2268. 10.1107/S0907444904026460.</w:t>
      </w:r>
    </w:p>
    <w:p w14:paraId="76ACDB9D" w14:textId="77777777" w:rsidR="00A56AE3" w:rsidRPr="00A56AE3" w:rsidRDefault="00A56AE3" w:rsidP="00A56AE3">
      <w:pPr>
        <w:pStyle w:val="Bibliography"/>
        <w:rPr>
          <w:rFonts w:ascii="Calibri" w:hAnsi="Calibri" w:cs="Calibri"/>
        </w:rPr>
      </w:pPr>
      <w:r w:rsidRPr="00A56AE3">
        <w:rPr>
          <w:rFonts w:ascii="Calibri" w:hAnsi="Calibri" w:cs="Calibri"/>
        </w:rPr>
        <w:t>13.</w:t>
      </w:r>
      <w:r w:rsidRPr="00A56AE3">
        <w:rPr>
          <w:rFonts w:ascii="Calibri" w:hAnsi="Calibri" w:cs="Calibri"/>
        </w:rPr>
        <w:tab/>
      </w:r>
      <w:proofErr w:type="spellStart"/>
      <w:r w:rsidRPr="00A56AE3">
        <w:rPr>
          <w:rFonts w:ascii="Calibri" w:hAnsi="Calibri" w:cs="Calibri"/>
        </w:rPr>
        <w:t>Krissinel</w:t>
      </w:r>
      <w:proofErr w:type="spellEnd"/>
      <w:r w:rsidRPr="00A56AE3">
        <w:rPr>
          <w:rFonts w:ascii="Calibri" w:hAnsi="Calibri" w:cs="Calibri"/>
        </w:rPr>
        <w:t>, E., and Henrick, K. (2005). Multiple Alignment of Protein Structures in Three Dimensions. In Computational Life Sciences, M. R. Berthold, R. C. Glen, K. Diederichs, O. Kohlbacher, and I. Fischer, eds. (Springer), pp. 67–78. 10.1007/11560500_7.</w:t>
      </w:r>
    </w:p>
    <w:p w14:paraId="60720E98" w14:textId="77777777" w:rsidR="00A56AE3" w:rsidRPr="00A56AE3" w:rsidRDefault="00A56AE3" w:rsidP="00A56AE3">
      <w:pPr>
        <w:pStyle w:val="Bibliography"/>
        <w:rPr>
          <w:rFonts w:ascii="Calibri" w:hAnsi="Calibri" w:cs="Calibri"/>
        </w:rPr>
      </w:pPr>
      <w:r w:rsidRPr="00A56AE3">
        <w:rPr>
          <w:rFonts w:ascii="Calibri" w:hAnsi="Calibri" w:cs="Calibri"/>
        </w:rPr>
        <w:t>14.</w:t>
      </w:r>
      <w:r w:rsidRPr="00A56AE3">
        <w:rPr>
          <w:rFonts w:ascii="Calibri" w:hAnsi="Calibri" w:cs="Calibri"/>
        </w:rPr>
        <w:tab/>
        <w:t xml:space="preserve">O’Leary, N.A., Wright, M.W., Brister, J.R., Ciufo, S., Haddad, D., McVeigh, R., Rajput, B., Robbertse, B., Smith-White, B., </w:t>
      </w:r>
      <w:proofErr w:type="spellStart"/>
      <w:r w:rsidRPr="00A56AE3">
        <w:rPr>
          <w:rFonts w:ascii="Calibri" w:hAnsi="Calibri" w:cs="Calibri"/>
        </w:rPr>
        <w:t>Ako</w:t>
      </w:r>
      <w:proofErr w:type="spellEnd"/>
      <w:r w:rsidRPr="00A56AE3">
        <w:rPr>
          <w:rFonts w:ascii="Calibri" w:hAnsi="Calibri" w:cs="Calibri"/>
        </w:rPr>
        <w:t>-Adjei, D., et al. (2016). Reference sequence (</w:t>
      </w:r>
      <w:proofErr w:type="spellStart"/>
      <w:r w:rsidRPr="00A56AE3">
        <w:rPr>
          <w:rFonts w:ascii="Calibri" w:hAnsi="Calibri" w:cs="Calibri"/>
        </w:rPr>
        <w:t>RefSeq</w:t>
      </w:r>
      <w:proofErr w:type="spellEnd"/>
      <w:r w:rsidRPr="00A56AE3">
        <w:rPr>
          <w:rFonts w:ascii="Calibri" w:hAnsi="Calibri" w:cs="Calibri"/>
        </w:rPr>
        <w:t xml:space="preserve">) database at NCBI: </w:t>
      </w:r>
      <w:proofErr w:type="gramStart"/>
      <w:r w:rsidRPr="00A56AE3">
        <w:rPr>
          <w:rFonts w:ascii="Calibri" w:hAnsi="Calibri" w:cs="Calibri"/>
        </w:rPr>
        <w:t>current status</w:t>
      </w:r>
      <w:proofErr w:type="gramEnd"/>
      <w:r w:rsidRPr="00A56AE3">
        <w:rPr>
          <w:rFonts w:ascii="Calibri" w:hAnsi="Calibri" w:cs="Calibri"/>
        </w:rPr>
        <w:t xml:space="preserve">, taxonomic expansion, and functional annotation. Nucleic Acids Res. </w:t>
      </w:r>
      <w:r w:rsidRPr="00A56AE3">
        <w:rPr>
          <w:rFonts w:ascii="Calibri" w:hAnsi="Calibri" w:cs="Calibri"/>
          <w:i/>
          <w:iCs/>
        </w:rPr>
        <w:t>44</w:t>
      </w:r>
      <w:r w:rsidRPr="00A56AE3">
        <w:rPr>
          <w:rFonts w:ascii="Calibri" w:hAnsi="Calibri" w:cs="Calibri"/>
        </w:rPr>
        <w:t>, D733-745. 10.1093/</w:t>
      </w:r>
      <w:proofErr w:type="spellStart"/>
      <w:r w:rsidRPr="00A56AE3">
        <w:rPr>
          <w:rFonts w:ascii="Calibri" w:hAnsi="Calibri" w:cs="Calibri"/>
        </w:rPr>
        <w:t>nar</w:t>
      </w:r>
      <w:proofErr w:type="spellEnd"/>
      <w:r w:rsidRPr="00A56AE3">
        <w:rPr>
          <w:rFonts w:ascii="Calibri" w:hAnsi="Calibri" w:cs="Calibri"/>
        </w:rPr>
        <w:t>/gkv1189.</w:t>
      </w:r>
    </w:p>
    <w:p w14:paraId="12A6C11A" w14:textId="77777777" w:rsidR="00A56AE3" w:rsidRPr="00A56AE3" w:rsidRDefault="00A56AE3" w:rsidP="00A56AE3">
      <w:pPr>
        <w:pStyle w:val="Bibliography"/>
        <w:rPr>
          <w:rFonts w:ascii="Calibri" w:hAnsi="Calibri" w:cs="Calibri"/>
        </w:rPr>
      </w:pPr>
      <w:r w:rsidRPr="00A56AE3">
        <w:rPr>
          <w:rFonts w:ascii="Calibri" w:hAnsi="Calibri" w:cs="Calibri"/>
        </w:rPr>
        <w:lastRenderedPageBreak/>
        <w:t>15.</w:t>
      </w:r>
      <w:r w:rsidRPr="00A56AE3">
        <w:rPr>
          <w:rFonts w:ascii="Calibri" w:hAnsi="Calibri" w:cs="Calibri"/>
        </w:rPr>
        <w:tab/>
        <w:t xml:space="preserve">Finn, R.D., Clements, J., and Eddy, S.R. (2011). HMMER web server: interactive sequence similarity searching. Nucleic Acids Res. </w:t>
      </w:r>
      <w:r w:rsidRPr="00A56AE3">
        <w:rPr>
          <w:rFonts w:ascii="Calibri" w:hAnsi="Calibri" w:cs="Calibri"/>
          <w:i/>
          <w:iCs/>
        </w:rPr>
        <w:t>39</w:t>
      </w:r>
      <w:r w:rsidRPr="00A56AE3">
        <w:rPr>
          <w:rFonts w:ascii="Calibri" w:hAnsi="Calibri" w:cs="Calibri"/>
        </w:rPr>
        <w:t>, W29–W37. 10.1093/</w:t>
      </w:r>
      <w:proofErr w:type="spellStart"/>
      <w:r w:rsidRPr="00A56AE3">
        <w:rPr>
          <w:rFonts w:ascii="Calibri" w:hAnsi="Calibri" w:cs="Calibri"/>
        </w:rPr>
        <w:t>nar</w:t>
      </w:r>
      <w:proofErr w:type="spellEnd"/>
      <w:r w:rsidRPr="00A56AE3">
        <w:rPr>
          <w:rFonts w:ascii="Calibri" w:hAnsi="Calibri" w:cs="Calibri"/>
        </w:rPr>
        <w:t>/gkr367.</w:t>
      </w:r>
    </w:p>
    <w:p w14:paraId="224ABACB" w14:textId="77777777" w:rsidR="00A56AE3" w:rsidRPr="00A56AE3" w:rsidRDefault="00A56AE3" w:rsidP="00A56AE3">
      <w:pPr>
        <w:pStyle w:val="Bibliography"/>
        <w:rPr>
          <w:rFonts w:ascii="Calibri" w:hAnsi="Calibri" w:cs="Calibri"/>
        </w:rPr>
      </w:pPr>
      <w:r w:rsidRPr="00A56AE3">
        <w:rPr>
          <w:rFonts w:ascii="Calibri" w:hAnsi="Calibri" w:cs="Calibri"/>
        </w:rPr>
        <w:t>16.</w:t>
      </w:r>
      <w:r w:rsidRPr="00A56AE3">
        <w:rPr>
          <w:rFonts w:ascii="Calibri" w:hAnsi="Calibri" w:cs="Calibri"/>
        </w:rPr>
        <w:tab/>
        <w:t xml:space="preserve">Sayers, E.W., Bolton, E.E., Brister, J.R., </w:t>
      </w:r>
      <w:proofErr w:type="spellStart"/>
      <w:r w:rsidRPr="00A56AE3">
        <w:rPr>
          <w:rFonts w:ascii="Calibri" w:hAnsi="Calibri" w:cs="Calibri"/>
        </w:rPr>
        <w:t>Canese</w:t>
      </w:r>
      <w:proofErr w:type="spellEnd"/>
      <w:r w:rsidRPr="00A56AE3">
        <w:rPr>
          <w:rFonts w:ascii="Calibri" w:hAnsi="Calibri" w:cs="Calibri"/>
        </w:rPr>
        <w:t xml:space="preserve">, K., Chan, J., Comeau, D.C., Connor, R., Funk, K., Kelly, C., Kim, S., et al. (2022). Database resources of the national </w:t>
      </w:r>
      <w:proofErr w:type="spellStart"/>
      <w:r w:rsidRPr="00A56AE3">
        <w:rPr>
          <w:rFonts w:ascii="Calibri" w:hAnsi="Calibri" w:cs="Calibri"/>
        </w:rPr>
        <w:t>center</w:t>
      </w:r>
      <w:proofErr w:type="spellEnd"/>
      <w:r w:rsidRPr="00A56AE3">
        <w:rPr>
          <w:rFonts w:ascii="Calibri" w:hAnsi="Calibri" w:cs="Calibri"/>
        </w:rPr>
        <w:t xml:space="preserve"> for biotechnology information. Nucleic Acids Res. </w:t>
      </w:r>
      <w:r w:rsidRPr="00A56AE3">
        <w:rPr>
          <w:rFonts w:ascii="Calibri" w:hAnsi="Calibri" w:cs="Calibri"/>
          <w:i/>
          <w:iCs/>
        </w:rPr>
        <w:t>50</w:t>
      </w:r>
      <w:r w:rsidRPr="00A56AE3">
        <w:rPr>
          <w:rFonts w:ascii="Calibri" w:hAnsi="Calibri" w:cs="Calibri"/>
        </w:rPr>
        <w:t>, D20–D26. 10.1093/</w:t>
      </w:r>
      <w:proofErr w:type="spellStart"/>
      <w:r w:rsidRPr="00A56AE3">
        <w:rPr>
          <w:rFonts w:ascii="Calibri" w:hAnsi="Calibri" w:cs="Calibri"/>
        </w:rPr>
        <w:t>nar</w:t>
      </w:r>
      <w:proofErr w:type="spellEnd"/>
      <w:r w:rsidRPr="00A56AE3">
        <w:rPr>
          <w:rFonts w:ascii="Calibri" w:hAnsi="Calibri" w:cs="Calibri"/>
        </w:rPr>
        <w:t>/gkab1112.</w:t>
      </w:r>
    </w:p>
    <w:p w14:paraId="27ECC800" w14:textId="77777777" w:rsidR="00A56AE3" w:rsidRPr="00A56AE3" w:rsidRDefault="00A56AE3" w:rsidP="00A56AE3">
      <w:pPr>
        <w:pStyle w:val="Bibliography"/>
        <w:rPr>
          <w:rFonts w:ascii="Calibri" w:hAnsi="Calibri" w:cs="Calibri"/>
        </w:rPr>
      </w:pPr>
      <w:r w:rsidRPr="00A56AE3">
        <w:rPr>
          <w:rFonts w:ascii="Calibri" w:hAnsi="Calibri" w:cs="Calibri"/>
        </w:rPr>
        <w:t>17.</w:t>
      </w:r>
      <w:r w:rsidRPr="00A56AE3">
        <w:rPr>
          <w:rFonts w:ascii="Calibri" w:hAnsi="Calibri" w:cs="Calibri"/>
        </w:rPr>
        <w:tab/>
      </w:r>
      <w:proofErr w:type="spellStart"/>
      <w:r w:rsidRPr="00A56AE3">
        <w:rPr>
          <w:rFonts w:ascii="Calibri" w:hAnsi="Calibri" w:cs="Calibri"/>
        </w:rPr>
        <w:t>Federhen</w:t>
      </w:r>
      <w:proofErr w:type="spellEnd"/>
      <w:r w:rsidRPr="00A56AE3">
        <w:rPr>
          <w:rFonts w:ascii="Calibri" w:hAnsi="Calibri" w:cs="Calibri"/>
        </w:rPr>
        <w:t xml:space="preserve">, S. (2012). The NCBI Taxonomy database. Nucleic Acids Res. </w:t>
      </w:r>
      <w:r w:rsidRPr="00A56AE3">
        <w:rPr>
          <w:rFonts w:ascii="Calibri" w:hAnsi="Calibri" w:cs="Calibri"/>
          <w:i/>
          <w:iCs/>
        </w:rPr>
        <w:t>40</w:t>
      </w:r>
      <w:r w:rsidRPr="00A56AE3">
        <w:rPr>
          <w:rFonts w:ascii="Calibri" w:hAnsi="Calibri" w:cs="Calibri"/>
        </w:rPr>
        <w:t>, D136-143. 10.1093/</w:t>
      </w:r>
      <w:proofErr w:type="spellStart"/>
      <w:r w:rsidRPr="00A56AE3">
        <w:rPr>
          <w:rFonts w:ascii="Calibri" w:hAnsi="Calibri" w:cs="Calibri"/>
        </w:rPr>
        <w:t>nar</w:t>
      </w:r>
      <w:proofErr w:type="spellEnd"/>
      <w:r w:rsidRPr="00A56AE3">
        <w:rPr>
          <w:rFonts w:ascii="Calibri" w:hAnsi="Calibri" w:cs="Calibri"/>
        </w:rPr>
        <w:t>/gkr1178.</w:t>
      </w:r>
    </w:p>
    <w:p w14:paraId="41C18210" w14:textId="77777777" w:rsidR="00A56AE3" w:rsidRPr="00A56AE3" w:rsidRDefault="00A56AE3" w:rsidP="00A56AE3">
      <w:pPr>
        <w:pStyle w:val="Bibliography"/>
        <w:rPr>
          <w:rFonts w:ascii="Calibri" w:hAnsi="Calibri" w:cs="Calibri"/>
        </w:rPr>
      </w:pPr>
      <w:r w:rsidRPr="00A56AE3">
        <w:rPr>
          <w:rFonts w:ascii="Calibri" w:hAnsi="Calibri" w:cs="Calibri"/>
        </w:rPr>
        <w:t>18.</w:t>
      </w:r>
      <w:r w:rsidRPr="00A56AE3">
        <w:rPr>
          <w:rFonts w:ascii="Calibri" w:hAnsi="Calibri" w:cs="Calibri"/>
        </w:rPr>
        <w:tab/>
        <w:t xml:space="preserve">Pettersen, E.F., Goddard, T.D., Huang, C.C., Couch, G.S., Greenblatt, D.M., Meng, E.C., and Ferrin, T.E. (2004). UCSF Chimera--a visualization system for exploratory research and analysis. J. </w:t>
      </w:r>
      <w:proofErr w:type="spellStart"/>
      <w:r w:rsidRPr="00A56AE3">
        <w:rPr>
          <w:rFonts w:ascii="Calibri" w:hAnsi="Calibri" w:cs="Calibri"/>
        </w:rPr>
        <w:t>Comput</w:t>
      </w:r>
      <w:proofErr w:type="spellEnd"/>
      <w:r w:rsidRPr="00A56AE3">
        <w:rPr>
          <w:rFonts w:ascii="Calibri" w:hAnsi="Calibri" w:cs="Calibri"/>
        </w:rPr>
        <w:t xml:space="preserve">. Chem. </w:t>
      </w:r>
      <w:r w:rsidRPr="00A56AE3">
        <w:rPr>
          <w:rFonts w:ascii="Calibri" w:hAnsi="Calibri" w:cs="Calibri"/>
          <w:i/>
          <w:iCs/>
        </w:rPr>
        <w:t>25</w:t>
      </w:r>
      <w:r w:rsidRPr="00A56AE3">
        <w:rPr>
          <w:rFonts w:ascii="Calibri" w:hAnsi="Calibri" w:cs="Calibri"/>
        </w:rPr>
        <w:t>, 1605–1612. 10.1002/jcc.20084.</w:t>
      </w:r>
    </w:p>
    <w:p w14:paraId="37A78664" w14:textId="77777777" w:rsidR="00A56AE3" w:rsidRPr="00A56AE3" w:rsidRDefault="00A56AE3" w:rsidP="00A56AE3">
      <w:pPr>
        <w:pStyle w:val="Bibliography"/>
        <w:rPr>
          <w:rFonts w:ascii="Calibri" w:hAnsi="Calibri" w:cs="Calibri"/>
        </w:rPr>
      </w:pPr>
      <w:r w:rsidRPr="00A56AE3">
        <w:rPr>
          <w:rFonts w:ascii="Calibri" w:hAnsi="Calibri" w:cs="Calibri"/>
        </w:rPr>
        <w:t>19.</w:t>
      </w:r>
      <w:r w:rsidRPr="00A56AE3">
        <w:rPr>
          <w:rFonts w:ascii="Calibri" w:hAnsi="Calibri" w:cs="Calibri"/>
        </w:rPr>
        <w:tab/>
        <w:t xml:space="preserve">Meng, E.C., Pettersen, E.F., Couch, G.S., Huang, C.C., and Ferrin, T.E. (2006). Tools for integrated sequence-structure analysis with UCSF Chimera. BMC Bioinformatics </w:t>
      </w:r>
      <w:r w:rsidRPr="00A56AE3">
        <w:rPr>
          <w:rFonts w:ascii="Calibri" w:hAnsi="Calibri" w:cs="Calibri"/>
          <w:i/>
          <w:iCs/>
        </w:rPr>
        <w:t>7</w:t>
      </w:r>
      <w:r w:rsidRPr="00A56AE3">
        <w:rPr>
          <w:rFonts w:ascii="Calibri" w:hAnsi="Calibri" w:cs="Calibri"/>
        </w:rPr>
        <w:t>, 339. 10.1186/1471-2105-7-339.</w:t>
      </w:r>
    </w:p>
    <w:p w14:paraId="30DB775B" w14:textId="77777777" w:rsidR="00A56AE3" w:rsidRPr="00A56AE3" w:rsidRDefault="00A56AE3" w:rsidP="00A56AE3">
      <w:pPr>
        <w:pStyle w:val="Bibliography"/>
        <w:rPr>
          <w:rFonts w:ascii="Calibri" w:hAnsi="Calibri" w:cs="Calibri"/>
        </w:rPr>
      </w:pPr>
      <w:r w:rsidRPr="00A56AE3">
        <w:rPr>
          <w:rFonts w:ascii="Calibri" w:hAnsi="Calibri" w:cs="Calibri"/>
        </w:rPr>
        <w:t>20.</w:t>
      </w:r>
      <w:r w:rsidRPr="00A56AE3">
        <w:rPr>
          <w:rFonts w:ascii="Calibri" w:hAnsi="Calibri" w:cs="Calibri"/>
        </w:rPr>
        <w:tab/>
        <w:t>Zhang, C., Shine, M., Pyle, A.M., and Zhang, Y. (2022). US-</w:t>
      </w:r>
      <w:proofErr w:type="gramStart"/>
      <w:r w:rsidRPr="00A56AE3">
        <w:rPr>
          <w:rFonts w:ascii="Calibri" w:hAnsi="Calibri" w:cs="Calibri"/>
        </w:rPr>
        <w:t>align:</w:t>
      </w:r>
      <w:proofErr w:type="gramEnd"/>
      <w:r w:rsidRPr="00A56AE3">
        <w:rPr>
          <w:rFonts w:ascii="Calibri" w:hAnsi="Calibri" w:cs="Calibri"/>
        </w:rPr>
        <w:t xml:space="preserve"> universal structure alignments of proteins, nucleic acids, and macromolecular complexes. Nat. Methods </w:t>
      </w:r>
      <w:r w:rsidRPr="00A56AE3">
        <w:rPr>
          <w:rFonts w:ascii="Calibri" w:hAnsi="Calibri" w:cs="Calibri"/>
          <w:i/>
          <w:iCs/>
        </w:rPr>
        <w:t>19</w:t>
      </w:r>
      <w:r w:rsidRPr="00A56AE3">
        <w:rPr>
          <w:rFonts w:ascii="Calibri" w:hAnsi="Calibri" w:cs="Calibri"/>
        </w:rPr>
        <w:t>, 1109–1115. 10.1038/s41592-022-01585-1.</w:t>
      </w:r>
    </w:p>
    <w:p w14:paraId="6E7EAD68" w14:textId="77777777" w:rsidR="00A56AE3" w:rsidRPr="00A56AE3" w:rsidRDefault="00A56AE3" w:rsidP="00A56AE3">
      <w:pPr>
        <w:pStyle w:val="Bibliography"/>
        <w:rPr>
          <w:rFonts w:ascii="Calibri" w:hAnsi="Calibri" w:cs="Calibri"/>
        </w:rPr>
      </w:pPr>
      <w:r w:rsidRPr="00A56AE3">
        <w:rPr>
          <w:rFonts w:ascii="Calibri" w:hAnsi="Calibri" w:cs="Calibri"/>
        </w:rPr>
        <w:t>21.</w:t>
      </w:r>
      <w:r w:rsidRPr="00A56AE3">
        <w:rPr>
          <w:rFonts w:ascii="Calibri" w:hAnsi="Calibri" w:cs="Calibri"/>
        </w:rPr>
        <w:tab/>
        <w:t xml:space="preserve">Freitag-Pohl, S., and Pohl, E. (2022). </w:t>
      </w:r>
      <w:proofErr w:type="spellStart"/>
      <w:r w:rsidRPr="00A56AE3">
        <w:rPr>
          <w:rFonts w:ascii="Calibri" w:hAnsi="Calibri" w:cs="Calibri"/>
        </w:rPr>
        <w:t>AmiP</w:t>
      </w:r>
      <w:proofErr w:type="spellEnd"/>
      <w:r w:rsidRPr="00A56AE3">
        <w:rPr>
          <w:rFonts w:ascii="Calibri" w:hAnsi="Calibri" w:cs="Calibri"/>
        </w:rPr>
        <w:t xml:space="preserve"> amidase-3 from Thermus </w:t>
      </w:r>
      <w:proofErr w:type="spellStart"/>
      <w:r w:rsidRPr="00A56AE3">
        <w:rPr>
          <w:rFonts w:ascii="Calibri" w:hAnsi="Calibri" w:cs="Calibri"/>
        </w:rPr>
        <w:t>parvatiensis</w:t>
      </w:r>
      <w:proofErr w:type="spellEnd"/>
      <w:r w:rsidRPr="00A56AE3">
        <w:rPr>
          <w:rFonts w:ascii="Calibri" w:hAnsi="Calibri" w:cs="Calibri"/>
        </w:rPr>
        <w:t>.</w:t>
      </w:r>
    </w:p>
    <w:p w14:paraId="0CCF5656" w14:textId="77777777" w:rsidR="00A56AE3" w:rsidRPr="00A56AE3" w:rsidRDefault="00A56AE3" w:rsidP="00A56AE3">
      <w:pPr>
        <w:pStyle w:val="Bibliography"/>
        <w:rPr>
          <w:rFonts w:ascii="Calibri" w:hAnsi="Calibri" w:cs="Calibri"/>
        </w:rPr>
      </w:pPr>
      <w:r w:rsidRPr="00A56AE3">
        <w:rPr>
          <w:rFonts w:ascii="Calibri" w:hAnsi="Calibri" w:cs="Calibri"/>
        </w:rPr>
        <w:t>22.</w:t>
      </w:r>
      <w:r w:rsidRPr="00A56AE3">
        <w:rPr>
          <w:rFonts w:ascii="Calibri" w:hAnsi="Calibri" w:cs="Calibri"/>
        </w:rPr>
        <w:tab/>
      </w:r>
      <w:proofErr w:type="spellStart"/>
      <w:r w:rsidRPr="00A56AE3">
        <w:rPr>
          <w:rFonts w:ascii="Calibri" w:hAnsi="Calibri" w:cs="Calibri"/>
        </w:rPr>
        <w:t>Jasilionis</w:t>
      </w:r>
      <w:proofErr w:type="spellEnd"/>
      <w:r w:rsidRPr="00A56AE3">
        <w:rPr>
          <w:rFonts w:ascii="Calibri" w:hAnsi="Calibri" w:cs="Calibri"/>
        </w:rPr>
        <w:t xml:space="preserve">, A., </w:t>
      </w:r>
      <w:proofErr w:type="spellStart"/>
      <w:r w:rsidRPr="00A56AE3">
        <w:rPr>
          <w:rFonts w:ascii="Calibri" w:hAnsi="Calibri" w:cs="Calibri"/>
        </w:rPr>
        <w:t>Plotka</w:t>
      </w:r>
      <w:proofErr w:type="spellEnd"/>
      <w:r w:rsidRPr="00A56AE3">
        <w:rPr>
          <w:rFonts w:ascii="Calibri" w:hAnsi="Calibri" w:cs="Calibri"/>
        </w:rPr>
        <w:t xml:space="preserve">, M., Wang, L., </w:t>
      </w:r>
      <w:proofErr w:type="spellStart"/>
      <w:r w:rsidRPr="00A56AE3">
        <w:rPr>
          <w:rFonts w:ascii="Calibri" w:hAnsi="Calibri" w:cs="Calibri"/>
        </w:rPr>
        <w:t>Dorawa</w:t>
      </w:r>
      <w:proofErr w:type="spellEnd"/>
      <w:r w:rsidRPr="00A56AE3">
        <w:rPr>
          <w:rFonts w:ascii="Calibri" w:hAnsi="Calibri" w:cs="Calibri"/>
        </w:rPr>
        <w:t xml:space="preserve">, S., Lange, J., Watzlawick, H., van den Bergh, T., </w:t>
      </w:r>
      <w:proofErr w:type="spellStart"/>
      <w:r w:rsidRPr="00A56AE3">
        <w:rPr>
          <w:rFonts w:ascii="Calibri" w:hAnsi="Calibri" w:cs="Calibri"/>
        </w:rPr>
        <w:t>Vroling</w:t>
      </w:r>
      <w:proofErr w:type="spellEnd"/>
      <w:r w:rsidRPr="00A56AE3">
        <w:rPr>
          <w:rFonts w:ascii="Calibri" w:hAnsi="Calibri" w:cs="Calibri"/>
        </w:rPr>
        <w:t xml:space="preserve">, B., Altenbuchner, J., Kaczorowska, A.-K., et al. (2023). </w:t>
      </w:r>
      <w:proofErr w:type="spellStart"/>
      <w:r w:rsidRPr="00A56AE3">
        <w:rPr>
          <w:rFonts w:ascii="Calibri" w:hAnsi="Calibri" w:cs="Calibri"/>
        </w:rPr>
        <w:t>AmiP</w:t>
      </w:r>
      <w:proofErr w:type="spellEnd"/>
      <w:r w:rsidRPr="00A56AE3">
        <w:rPr>
          <w:rFonts w:ascii="Calibri" w:hAnsi="Calibri" w:cs="Calibri"/>
        </w:rPr>
        <w:t xml:space="preserve"> from </w:t>
      </w:r>
      <w:proofErr w:type="spellStart"/>
      <w:r w:rsidRPr="00A56AE3">
        <w:rPr>
          <w:rFonts w:ascii="Calibri" w:hAnsi="Calibri" w:cs="Calibri"/>
        </w:rPr>
        <w:t>hyperthermophilic</w:t>
      </w:r>
      <w:proofErr w:type="spellEnd"/>
      <w:r w:rsidRPr="00A56AE3">
        <w:rPr>
          <w:rFonts w:ascii="Calibri" w:hAnsi="Calibri" w:cs="Calibri"/>
        </w:rPr>
        <w:t xml:space="preserve"> Thermus </w:t>
      </w:r>
      <w:proofErr w:type="spellStart"/>
      <w:r w:rsidRPr="00A56AE3">
        <w:rPr>
          <w:rFonts w:ascii="Calibri" w:hAnsi="Calibri" w:cs="Calibri"/>
        </w:rPr>
        <w:t>parvatiensis</w:t>
      </w:r>
      <w:proofErr w:type="spellEnd"/>
      <w:r w:rsidRPr="00A56AE3">
        <w:rPr>
          <w:rFonts w:ascii="Calibri" w:hAnsi="Calibri" w:cs="Calibri"/>
        </w:rPr>
        <w:t xml:space="preserve"> prophage is a </w:t>
      </w:r>
      <w:proofErr w:type="spellStart"/>
      <w:r w:rsidRPr="00A56AE3">
        <w:rPr>
          <w:rFonts w:ascii="Calibri" w:hAnsi="Calibri" w:cs="Calibri"/>
        </w:rPr>
        <w:t>thermoactive</w:t>
      </w:r>
      <w:proofErr w:type="spellEnd"/>
      <w:r w:rsidRPr="00A56AE3">
        <w:rPr>
          <w:rFonts w:ascii="Calibri" w:hAnsi="Calibri" w:cs="Calibri"/>
        </w:rPr>
        <w:t xml:space="preserve"> and </w:t>
      </w:r>
      <w:proofErr w:type="spellStart"/>
      <w:r w:rsidRPr="00A56AE3">
        <w:rPr>
          <w:rFonts w:ascii="Calibri" w:hAnsi="Calibri" w:cs="Calibri"/>
        </w:rPr>
        <w:t>ultrathermostable</w:t>
      </w:r>
      <w:proofErr w:type="spellEnd"/>
      <w:r w:rsidRPr="00A56AE3">
        <w:rPr>
          <w:rFonts w:ascii="Calibri" w:hAnsi="Calibri" w:cs="Calibri"/>
        </w:rPr>
        <w:t xml:space="preserve"> peptidoglycan lytic amidase. Protein Sci. Publ. Protein Soc. </w:t>
      </w:r>
      <w:r w:rsidRPr="00A56AE3">
        <w:rPr>
          <w:rFonts w:ascii="Calibri" w:hAnsi="Calibri" w:cs="Calibri"/>
          <w:i/>
          <w:iCs/>
        </w:rPr>
        <w:t>32</w:t>
      </w:r>
      <w:r w:rsidRPr="00A56AE3">
        <w:rPr>
          <w:rFonts w:ascii="Calibri" w:hAnsi="Calibri" w:cs="Calibri"/>
        </w:rPr>
        <w:t>, e4585. 10.1002/pro.4585.</w:t>
      </w:r>
    </w:p>
    <w:p w14:paraId="092FD5EC" w14:textId="77777777" w:rsidR="00A56AE3" w:rsidRPr="00A56AE3" w:rsidRDefault="00A56AE3" w:rsidP="00A56AE3">
      <w:pPr>
        <w:pStyle w:val="Bibliography"/>
        <w:rPr>
          <w:rFonts w:ascii="Calibri" w:hAnsi="Calibri" w:cs="Calibri"/>
        </w:rPr>
      </w:pPr>
      <w:r w:rsidRPr="00A56AE3">
        <w:rPr>
          <w:rFonts w:ascii="Calibri" w:hAnsi="Calibri" w:cs="Calibri"/>
        </w:rPr>
        <w:t>23.</w:t>
      </w:r>
      <w:r w:rsidRPr="00A56AE3">
        <w:rPr>
          <w:rFonts w:ascii="Calibri" w:hAnsi="Calibri" w:cs="Calibri"/>
        </w:rPr>
        <w:tab/>
        <w:t xml:space="preserve">Zhang, R., Zhou, M., </w:t>
      </w:r>
      <w:proofErr w:type="spellStart"/>
      <w:r w:rsidRPr="00A56AE3">
        <w:rPr>
          <w:rFonts w:ascii="Calibri" w:hAnsi="Calibri" w:cs="Calibri"/>
        </w:rPr>
        <w:t>Bargassa</w:t>
      </w:r>
      <w:proofErr w:type="spellEnd"/>
      <w:r w:rsidRPr="00A56AE3">
        <w:rPr>
          <w:rFonts w:ascii="Calibri" w:hAnsi="Calibri" w:cs="Calibri"/>
        </w:rPr>
        <w:t xml:space="preserve">, M., </w:t>
      </w:r>
      <w:proofErr w:type="spellStart"/>
      <w:r w:rsidRPr="00A56AE3">
        <w:rPr>
          <w:rFonts w:ascii="Calibri" w:hAnsi="Calibri" w:cs="Calibri"/>
        </w:rPr>
        <w:t>Joachimiak</w:t>
      </w:r>
      <w:proofErr w:type="spellEnd"/>
      <w:r w:rsidRPr="00A56AE3">
        <w:rPr>
          <w:rFonts w:ascii="Calibri" w:hAnsi="Calibri" w:cs="Calibri"/>
        </w:rPr>
        <w:t xml:space="preserve">, A., and Midwest </w:t>
      </w:r>
      <w:proofErr w:type="spellStart"/>
      <w:r w:rsidRPr="00A56AE3">
        <w:rPr>
          <w:rFonts w:ascii="Calibri" w:hAnsi="Calibri" w:cs="Calibri"/>
        </w:rPr>
        <w:t>Center</w:t>
      </w:r>
      <w:proofErr w:type="spellEnd"/>
      <w:r w:rsidRPr="00A56AE3">
        <w:rPr>
          <w:rFonts w:ascii="Calibri" w:hAnsi="Calibri" w:cs="Calibri"/>
        </w:rPr>
        <w:t xml:space="preserve"> for Structural Genomics (2011). The crystal structure of the putative N-</w:t>
      </w:r>
      <w:proofErr w:type="spellStart"/>
      <w:r w:rsidRPr="00A56AE3">
        <w:rPr>
          <w:rFonts w:ascii="Calibri" w:hAnsi="Calibri" w:cs="Calibri"/>
        </w:rPr>
        <w:t>acetylmuramoyl</w:t>
      </w:r>
      <w:proofErr w:type="spellEnd"/>
      <w:r w:rsidRPr="00A56AE3">
        <w:rPr>
          <w:rFonts w:ascii="Calibri" w:hAnsi="Calibri" w:cs="Calibri"/>
        </w:rPr>
        <w:t>-L-alanine amidase from Neisseria meningitidis.</w:t>
      </w:r>
    </w:p>
    <w:p w14:paraId="0B2E6673" w14:textId="77777777" w:rsidR="00A56AE3" w:rsidRPr="00A56AE3" w:rsidRDefault="00A56AE3" w:rsidP="00A56AE3">
      <w:pPr>
        <w:pStyle w:val="Bibliography"/>
        <w:rPr>
          <w:rFonts w:ascii="Calibri" w:hAnsi="Calibri" w:cs="Calibri"/>
        </w:rPr>
      </w:pPr>
      <w:r w:rsidRPr="00A56AE3">
        <w:rPr>
          <w:rFonts w:ascii="Calibri" w:hAnsi="Calibri" w:cs="Calibri"/>
        </w:rPr>
        <w:t>24.</w:t>
      </w:r>
      <w:r w:rsidRPr="00A56AE3">
        <w:rPr>
          <w:rFonts w:ascii="Calibri" w:hAnsi="Calibri" w:cs="Calibri"/>
        </w:rPr>
        <w:tab/>
        <w:t xml:space="preserve">Renko, M., </w:t>
      </w:r>
      <w:proofErr w:type="spellStart"/>
      <w:r w:rsidRPr="00A56AE3">
        <w:rPr>
          <w:rFonts w:ascii="Calibri" w:hAnsi="Calibri" w:cs="Calibri"/>
        </w:rPr>
        <w:t>Usenik</w:t>
      </w:r>
      <w:proofErr w:type="spellEnd"/>
      <w:r w:rsidRPr="00A56AE3">
        <w:rPr>
          <w:rFonts w:ascii="Calibri" w:hAnsi="Calibri" w:cs="Calibri"/>
        </w:rPr>
        <w:t>, A., and Turk, D. (2017). Cwp6 from Clostridium difficile.</w:t>
      </w:r>
    </w:p>
    <w:p w14:paraId="0E1D0799" w14:textId="77777777" w:rsidR="00A56AE3" w:rsidRPr="00A56AE3" w:rsidRDefault="00A56AE3" w:rsidP="00A56AE3">
      <w:pPr>
        <w:pStyle w:val="Bibliography"/>
        <w:rPr>
          <w:rFonts w:ascii="Calibri" w:hAnsi="Calibri" w:cs="Calibri"/>
        </w:rPr>
      </w:pPr>
      <w:r w:rsidRPr="00A56AE3">
        <w:rPr>
          <w:rFonts w:ascii="Calibri" w:hAnsi="Calibri" w:cs="Calibri"/>
        </w:rPr>
        <w:t>25.</w:t>
      </w:r>
      <w:r w:rsidRPr="00A56AE3">
        <w:rPr>
          <w:rFonts w:ascii="Calibri" w:hAnsi="Calibri" w:cs="Calibri"/>
        </w:rPr>
        <w:tab/>
      </w:r>
      <w:proofErr w:type="spellStart"/>
      <w:r w:rsidRPr="00A56AE3">
        <w:rPr>
          <w:rFonts w:ascii="Calibri" w:hAnsi="Calibri" w:cs="Calibri"/>
        </w:rPr>
        <w:t>Usenik</w:t>
      </w:r>
      <w:proofErr w:type="spellEnd"/>
      <w:r w:rsidRPr="00A56AE3">
        <w:rPr>
          <w:rFonts w:ascii="Calibri" w:hAnsi="Calibri" w:cs="Calibri"/>
        </w:rPr>
        <w:t xml:space="preserve">, A., Renko, M., Mihelič, M., Lindič, N., </w:t>
      </w:r>
      <w:proofErr w:type="spellStart"/>
      <w:r w:rsidRPr="00A56AE3">
        <w:rPr>
          <w:rFonts w:ascii="Calibri" w:hAnsi="Calibri" w:cs="Calibri"/>
        </w:rPr>
        <w:t>Borišek</w:t>
      </w:r>
      <w:proofErr w:type="spellEnd"/>
      <w:r w:rsidRPr="00A56AE3">
        <w:rPr>
          <w:rFonts w:ascii="Calibri" w:hAnsi="Calibri" w:cs="Calibri"/>
        </w:rPr>
        <w:t xml:space="preserve">, J., </w:t>
      </w:r>
      <w:proofErr w:type="spellStart"/>
      <w:r w:rsidRPr="00A56AE3">
        <w:rPr>
          <w:rFonts w:ascii="Calibri" w:hAnsi="Calibri" w:cs="Calibri"/>
        </w:rPr>
        <w:t>Perdih</w:t>
      </w:r>
      <w:proofErr w:type="spellEnd"/>
      <w:r w:rsidRPr="00A56AE3">
        <w:rPr>
          <w:rFonts w:ascii="Calibri" w:hAnsi="Calibri" w:cs="Calibri"/>
        </w:rPr>
        <w:t xml:space="preserve">, A., Pretnar, G., Müller, U., and Turk, D. (2017). The CWB2 Cell Wall-Anchoring Module Is Revealed by the Crystal Structures of the Clostridium difficile Cell Wall Proteins Cwp8 and Cwp6. Structure </w:t>
      </w:r>
      <w:r w:rsidRPr="00A56AE3">
        <w:rPr>
          <w:rFonts w:ascii="Calibri" w:hAnsi="Calibri" w:cs="Calibri"/>
          <w:i/>
          <w:iCs/>
        </w:rPr>
        <w:t>25</w:t>
      </w:r>
      <w:r w:rsidRPr="00A56AE3">
        <w:rPr>
          <w:rFonts w:ascii="Calibri" w:hAnsi="Calibri" w:cs="Calibri"/>
        </w:rPr>
        <w:t>, 514–521. 10.1016/j.str.2016.12.018.</w:t>
      </w:r>
    </w:p>
    <w:p w14:paraId="0AB92671" w14:textId="77777777" w:rsidR="00A56AE3" w:rsidRPr="00A56AE3" w:rsidRDefault="00A56AE3" w:rsidP="00A56AE3">
      <w:pPr>
        <w:pStyle w:val="Bibliography"/>
        <w:rPr>
          <w:rFonts w:ascii="Calibri" w:hAnsi="Calibri" w:cs="Calibri"/>
        </w:rPr>
      </w:pPr>
      <w:r w:rsidRPr="00A56AE3">
        <w:rPr>
          <w:rFonts w:ascii="Calibri" w:hAnsi="Calibri" w:cs="Calibri"/>
        </w:rPr>
        <w:t>26.</w:t>
      </w:r>
      <w:r w:rsidRPr="00A56AE3">
        <w:rPr>
          <w:rFonts w:ascii="Calibri" w:hAnsi="Calibri" w:cs="Calibri"/>
        </w:rPr>
        <w:tab/>
        <w:t xml:space="preserve">Page, J.E., Skiba, M.A., Kruse, A.C., and Walker, S. (2022). Structure of the S. aureus amidase LytH and activator </w:t>
      </w:r>
      <w:proofErr w:type="spellStart"/>
      <w:r w:rsidRPr="00A56AE3">
        <w:rPr>
          <w:rFonts w:ascii="Calibri" w:hAnsi="Calibri" w:cs="Calibri"/>
        </w:rPr>
        <w:t>ActH</w:t>
      </w:r>
      <w:proofErr w:type="spellEnd"/>
      <w:r w:rsidRPr="00A56AE3">
        <w:rPr>
          <w:rFonts w:ascii="Calibri" w:hAnsi="Calibri" w:cs="Calibri"/>
        </w:rPr>
        <w:t xml:space="preserve"> extracellular domains.</w:t>
      </w:r>
    </w:p>
    <w:p w14:paraId="7C0476D1" w14:textId="77777777" w:rsidR="00A56AE3" w:rsidRPr="00A56AE3" w:rsidRDefault="00A56AE3" w:rsidP="00A56AE3">
      <w:pPr>
        <w:pStyle w:val="Bibliography"/>
        <w:rPr>
          <w:rFonts w:ascii="Calibri" w:hAnsi="Calibri" w:cs="Calibri"/>
        </w:rPr>
      </w:pPr>
      <w:r w:rsidRPr="00A56AE3">
        <w:rPr>
          <w:rFonts w:ascii="Calibri" w:hAnsi="Calibri" w:cs="Calibri"/>
        </w:rPr>
        <w:t>27.</w:t>
      </w:r>
      <w:r w:rsidRPr="00A56AE3">
        <w:rPr>
          <w:rFonts w:ascii="Calibri" w:hAnsi="Calibri" w:cs="Calibri"/>
        </w:rPr>
        <w:tab/>
        <w:t xml:space="preserve">Page, J.E., Skiba, M.A., Do, T., Kruse, A.C., and Walker, S. (2022). Metal cofactor stabilization by a partner protein is a widespread strategy employed for amidase activation. Proc. Natl. Acad. Sci. </w:t>
      </w:r>
      <w:r w:rsidRPr="00A56AE3">
        <w:rPr>
          <w:rFonts w:ascii="Calibri" w:hAnsi="Calibri" w:cs="Calibri"/>
          <w:i/>
          <w:iCs/>
        </w:rPr>
        <w:t>119</w:t>
      </w:r>
      <w:r w:rsidRPr="00A56AE3">
        <w:rPr>
          <w:rFonts w:ascii="Calibri" w:hAnsi="Calibri" w:cs="Calibri"/>
        </w:rPr>
        <w:t>, e2201141119. 10.1073/pnas.2201141119.</w:t>
      </w:r>
    </w:p>
    <w:p w14:paraId="524F31DA" w14:textId="77777777" w:rsidR="00A56AE3" w:rsidRPr="00A56AE3" w:rsidRDefault="00A56AE3" w:rsidP="00A56AE3">
      <w:pPr>
        <w:pStyle w:val="Bibliography"/>
        <w:rPr>
          <w:rFonts w:ascii="Calibri" w:hAnsi="Calibri" w:cs="Calibri"/>
        </w:rPr>
      </w:pPr>
      <w:r w:rsidRPr="00A56AE3">
        <w:rPr>
          <w:rFonts w:ascii="Calibri" w:hAnsi="Calibri" w:cs="Calibri"/>
        </w:rPr>
        <w:t>28.</w:t>
      </w:r>
      <w:r w:rsidRPr="00A56AE3">
        <w:rPr>
          <w:rFonts w:ascii="Calibri" w:hAnsi="Calibri" w:cs="Calibri"/>
        </w:rPr>
        <w:tab/>
        <w:t xml:space="preserve">Tan, K., Mulligan, R., Kwon, K., Anderson, W., </w:t>
      </w:r>
      <w:proofErr w:type="spellStart"/>
      <w:r w:rsidRPr="00A56AE3">
        <w:rPr>
          <w:rFonts w:ascii="Calibri" w:hAnsi="Calibri" w:cs="Calibri"/>
        </w:rPr>
        <w:t>Joachimiak</w:t>
      </w:r>
      <w:proofErr w:type="spellEnd"/>
      <w:r w:rsidRPr="00A56AE3">
        <w:rPr>
          <w:rFonts w:ascii="Calibri" w:hAnsi="Calibri" w:cs="Calibri"/>
        </w:rPr>
        <w:t xml:space="preserve">, A., and </w:t>
      </w:r>
      <w:proofErr w:type="spellStart"/>
      <w:r w:rsidRPr="00A56AE3">
        <w:rPr>
          <w:rFonts w:ascii="Calibri" w:hAnsi="Calibri" w:cs="Calibri"/>
        </w:rPr>
        <w:t>Center</w:t>
      </w:r>
      <w:proofErr w:type="spellEnd"/>
      <w:r w:rsidRPr="00A56AE3">
        <w:rPr>
          <w:rFonts w:ascii="Calibri" w:hAnsi="Calibri" w:cs="Calibri"/>
        </w:rPr>
        <w:t xml:space="preserve"> for Structural Genomics of Infectious Diseases (2014). The crystal structure of N-</w:t>
      </w:r>
      <w:proofErr w:type="spellStart"/>
      <w:r w:rsidRPr="00A56AE3">
        <w:rPr>
          <w:rFonts w:ascii="Calibri" w:hAnsi="Calibri" w:cs="Calibri"/>
        </w:rPr>
        <w:t>acetylmuramoyl</w:t>
      </w:r>
      <w:proofErr w:type="spellEnd"/>
      <w:r w:rsidRPr="00A56AE3">
        <w:rPr>
          <w:rFonts w:ascii="Calibri" w:hAnsi="Calibri" w:cs="Calibri"/>
        </w:rPr>
        <w:t>-L-alanine amidase from Clostridium difficile 630.</w:t>
      </w:r>
    </w:p>
    <w:p w14:paraId="433850D6" w14:textId="77777777" w:rsidR="00A56AE3" w:rsidRPr="00A56AE3" w:rsidRDefault="00A56AE3" w:rsidP="00A56AE3">
      <w:pPr>
        <w:pStyle w:val="Bibliography"/>
        <w:rPr>
          <w:rFonts w:ascii="Calibri" w:hAnsi="Calibri" w:cs="Calibri"/>
        </w:rPr>
      </w:pPr>
      <w:r w:rsidRPr="00A56AE3">
        <w:rPr>
          <w:rFonts w:ascii="Calibri" w:hAnsi="Calibri" w:cs="Calibri"/>
        </w:rPr>
        <w:t>29.</w:t>
      </w:r>
      <w:r w:rsidRPr="00A56AE3">
        <w:rPr>
          <w:rFonts w:ascii="Calibri" w:hAnsi="Calibri" w:cs="Calibri"/>
        </w:rPr>
        <w:tab/>
        <w:t>Büttner, F.M., and Stehle, T. (2016). N-</w:t>
      </w:r>
      <w:proofErr w:type="spellStart"/>
      <w:r w:rsidRPr="00A56AE3">
        <w:rPr>
          <w:rFonts w:ascii="Calibri" w:hAnsi="Calibri" w:cs="Calibri"/>
        </w:rPr>
        <w:t>acetylmuramoyl</w:t>
      </w:r>
      <w:proofErr w:type="spellEnd"/>
      <w:r w:rsidRPr="00A56AE3">
        <w:rPr>
          <w:rFonts w:ascii="Calibri" w:hAnsi="Calibri" w:cs="Calibri"/>
        </w:rPr>
        <w:t xml:space="preserve">-L-alanine amidase AmiC2 of Nostoc </w:t>
      </w:r>
      <w:proofErr w:type="spellStart"/>
      <w:r w:rsidRPr="00A56AE3">
        <w:rPr>
          <w:rFonts w:ascii="Calibri" w:hAnsi="Calibri" w:cs="Calibri"/>
        </w:rPr>
        <w:t>punctiforme</w:t>
      </w:r>
      <w:proofErr w:type="spellEnd"/>
      <w:r w:rsidRPr="00A56AE3">
        <w:rPr>
          <w:rFonts w:ascii="Calibri" w:hAnsi="Calibri" w:cs="Calibri"/>
        </w:rPr>
        <w:t>.</w:t>
      </w:r>
    </w:p>
    <w:p w14:paraId="6281F702" w14:textId="77777777" w:rsidR="00A56AE3" w:rsidRPr="00A56AE3" w:rsidRDefault="00A56AE3" w:rsidP="00A56AE3">
      <w:pPr>
        <w:pStyle w:val="Bibliography"/>
        <w:rPr>
          <w:rFonts w:ascii="Calibri" w:hAnsi="Calibri" w:cs="Calibri"/>
        </w:rPr>
      </w:pPr>
      <w:r w:rsidRPr="00A56AE3">
        <w:rPr>
          <w:rFonts w:ascii="Calibri" w:hAnsi="Calibri" w:cs="Calibri"/>
        </w:rPr>
        <w:lastRenderedPageBreak/>
        <w:t>30.</w:t>
      </w:r>
      <w:r w:rsidRPr="00A56AE3">
        <w:rPr>
          <w:rFonts w:ascii="Calibri" w:hAnsi="Calibri" w:cs="Calibri"/>
        </w:rPr>
        <w:tab/>
        <w:t xml:space="preserve">Büttner, F.M., Faulhaber, K., Forchhammer, K., </w:t>
      </w:r>
      <w:proofErr w:type="spellStart"/>
      <w:r w:rsidRPr="00A56AE3">
        <w:rPr>
          <w:rFonts w:ascii="Calibri" w:hAnsi="Calibri" w:cs="Calibri"/>
        </w:rPr>
        <w:t>Maldener</w:t>
      </w:r>
      <w:proofErr w:type="spellEnd"/>
      <w:r w:rsidRPr="00A56AE3">
        <w:rPr>
          <w:rFonts w:ascii="Calibri" w:hAnsi="Calibri" w:cs="Calibri"/>
        </w:rPr>
        <w:t xml:space="preserve">, I., and Stehle, T. (2016). Enabling cell–cell communication via nanopore formation: structure, </w:t>
      </w:r>
      <w:proofErr w:type="gramStart"/>
      <w:r w:rsidRPr="00A56AE3">
        <w:rPr>
          <w:rFonts w:ascii="Calibri" w:hAnsi="Calibri" w:cs="Calibri"/>
        </w:rPr>
        <w:t>function</w:t>
      </w:r>
      <w:proofErr w:type="gramEnd"/>
      <w:r w:rsidRPr="00A56AE3">
        <w:rPr>
          <w:rFonts w:ascii="Calibri" w:hAnsi="Calibri" w:cs="Calibri"/>
        </w:rPr>
        <w:t xml:space="preserve"> and localization of the unique cell wall amidase AmiC2 of Nostoc </w:t>
      </w:r>
      <w:proofErr w:type="spellStart"/>
      <w:r w:rsidRPr="00A56AE3">
        <w:rPr>
          <w:rFonts w:ascii="Calibri" w:hAnsi="Calibri" w:cs="Calibri"/>
        </w:rPr>
        <w:t>punctiforme</w:t>
      </w:r>
      <w:proofErr w:type="spellEnd"/>
      <w:r w:rsidRPr="00A56AE3">
        <w:rPr>
          <w:rFonts w:ascii="Calibri" w:hAnsi="Calibri" w:cs="Calibri"/>
        </w:rPr>
        <w:t xml:space="preserve">. FEBS J. </w:t>
      </w:r>
      <w:r w:rsidRPr="00A56AE3">
        <w:rPr>
          <w:rFonts w:ascii="Calibri" w:hAnsi="Calibri" w:cs="Calibri"/>
          <w:i/>
          <w:iCs/>
        </w:rPr>
        <w:t>283</w:t>
      </w:r>
      <w:r w:rsidRPr="00A56AE3">
        <w:rPr>
          <w:rFonts w:ascii="Calibri" w:hAnsi="Calibri" w:cs="Calibri"/>
        </w:rPr>
        <w:t>, 1336–1350. 10.1111/febs.13673.</w:t>
      </w:r>
    </w:p>
    <w:p w14:paraId="2EEDFCB1" w14:textId="77777777" w:rsidR="00A56AE3" w:rsidRPr="00A56AE3" w:rsidRDefault="00A56AE3" w:rsidP="00A56AE3">
      <w:pPr>
        <w:pStyle w:val="Bibliography"/>
        <w:rPr>
          <w:rFonts w:ascii="Calibri" w:hAnsi="Calibri" w:cs="Calibri"/>
        </w:rPr>
      </w:pPr>
      <w:r w:rsidRPr="00A56AE3">
        <w:rPr>
          <w:rFonts w:ascii="Calibri" w:hAnsi="Calibri" w:cs="Calibri"/>
        </w:rPr>
        <w:t>31.</w:t>
      </w:r>
      <w:r w:rsidRPr="00A56AE3">
        <w:rPr>
          <w:rFonts w:ascii="Calibri" w:hAnsi="Calibri" w:cs="Calibri"/>
        </w:rPr>
        <w:tab/>
        <w:t xml:space="preserve">Tan, K., Rakowski, E., Buck, K., </w:t>
      </w:r>
      <w:proofErr w:type="spellStart"/>
      <w:r w:rsidRPr="00A56AE3">
        <w:rPr>
          <w:rFonts w:ascii="Calibri" w:hAnsi="Calibri" w:cs="Calibri"/>
        </w:rPr>
        <w:t>Joachimiak</w:t>
      </w:r>
      <w:proofErr w:type="spellEnd"/>
      <w:r w:rsidRPr="00A56AE3">
        <w:rPr>
          <w:rFonts w:ascii="Calibri" w:hAnsi="Calibri" w:cs="Calibri"/>
        </w:rPr>
        <w:t xml:space="preserve">, A., and Midwest </w:t>
      </w:r>
      <w:proofErr w:type="spellStart"/>
      <w:r w:rsidRPr="00A56AE3">
        <w:rPr>
          <w:rFonts w:ascii="Calibri" w:hAnsi="Calibri" w:cs="Calibri"/>
        </w:rPr>
        <w:t>Center</w:t>
      </w:r>
      <w:proofErr w:type="spellEnd"/>
      <w:r w:rsidRPr="00A56AE3">
        <w:rPr>
          <w:rFonts w:ascii="Calibri" w:hAnsi="Calibri" w:cs="Calibri"/>
        </w:rPr>
        <w:t xml:space="preserve"> for Structural Genomics (2010). The crystal structure of a domain from N-</w:t>
      </w:r>
      <w:proofErr w:type="spellStart"/>
      <w:r w:rsidRPr="00A56AE3">
        <w:rPr>
          <w:rFonts w:ascii="Calibri" w:hAnsi="Calibri" w:cs="Calibri"/>
        </w:rPr>
        <w:t>acetylmuramoyl</w:t>
      </w:r>
      <w:proofErr w:type="spellEnd"/>
      <w:r w:rsidRPr="00A56AE3">
        <w:rPr>
          <w:rFonts w:ascii="Calibri" w:hAnsi="Calibri" w:cs="Calibri"/>
        </w:rPr>
        <w:t xml:space="preserve">-l-alanine amidase of Bartonella </w:t>
      </w:r>
      <w:proofErr w:type="spellStart"/>
      <w:r w:rsidRPr="00A56AE3">
        <w:rPr>
          <w:rFonts w:ascii="Calibri" w:hAnsi="Calibri" w:cs="Calibri"/>
        </w:rPr>
        <w:t>henselae</w:t>
      </w:r>
      <w:proofErr w:type="spellEnd"/>
      <w:r w:rsidRPr="00A56AE3">
        <w:rPr>
          <w:rFonts w:ascii="Calibri" w:hAnsi="Calibri" w:cs="Calibri"/>
        </w:rPr>
        <w:t xml:space="preserve"> str. Houston-1.</w:t>
      </w:r>
    </w:p>
    <w:p w14:paraId="7B03DA87" w14:textId="77777777" w:rsidR="00A56AE3" w:rsidRPr="00A56AE3" w:rsidRDefault="00A56AE3" w:rsidP="00A56AE3">
      <w:pPr>
        <w:pStyle w:val="Bibliography"/>
        <w:rPr>
          <w:rFonts w:ascii="Calibri" w:hAnsi="Calibri" w:cs="Calibri"/>
        </w:rPr>
      </w:pPr>
      <w:r w:rsidRPr="00A56AE3">
        <w:rPr>
          <w:rFonts w:ascii="Calibri" w:hAnsi="Calibri" w:cs="Calibri"/>
        </w:rPr>
        <w:t>32.</w:t>
      </w:r>
      <w:r w:rsidRPr="00A56AE3">
        <w:rPr>
          <w:rFonts w:ascii="Calibri" w:hAnsi="Calibri" w:cs="Calibri"/>
        </w:rPr>
        <w:tab/>
        <w:t xml:space="preserve">Yang, D.C., Tan, K., </w:t>
      </w:r>
      <w:proofErr w:type="spellStart"/>
      <w:r w:rsidRPr="00A56AE3">
        <w:rPr>
          <w:rFonts w:ascii="Calibri" w:hAnsi="Calibri" w:cs="Calibri"/>
        </w:rPr>
        <w:t>Joachimiak</w:t>
      </w:r>
      <w:proofErr w:type="spellEnd"/>
      <w:r w:rsidRPr="00A56AE3">
        <w:rPr>
          <w:rFonts w:ascii="Calibri" w:hAnsi="Calibri" w:cs="Calibri"/>
        </w:rPr>
        <w:t xml:space="preserve">, A., and Bernhardt, T.G. (2012). A conformational switch controls cell wall-remodelling enzymes required for bacterial cell division. Mol. </w:t>
      </w:r>
      <w:proofErr w:type="spellStart"/>
      <w:r w:rsidRPr="00A56AE3">
        <w:rPr>
          <w:rFonts w:ascii="Calibri" w:hAnsi="Calibri" w:cs="Calibri"/>
        </w:rPr>
        <w:t>Microbiol</w:t>
      </w:r>
      <w:proofErr w:type="spellEnd"/>
      <w:r w:rsidRPr="00A56AE3">
        <w:rPr>
          <w:rFonts w:ascii="Calibri" w:hAnsi="Calibri" w:cs="Calibri"/>
        </w:rPr>
        <w:t xml:space="preserve">. </w:t>
      </w:r>
      <w:r w:rsidRPr="00A56AE3">
        <w:rPr>
          <w:rFonts w:ascii="Calibri" w:hAnsi="Calibri" w:cs="Calibri"/>
          <w:i/>
          <w:iCs/>
        </w:rPr>
        <w:t>85</w:t>
      </w:r>
      <w:r w:rsidRPr="00A56AE3">
        <w:rPr>
          <w:rFonts w:ascii="Calibri" w:hAnsi="Calibri" w:cs="Calibri"/>
        </w:rPr>
        <w:t>, 768–781. 10.1111/j.1365-2958.2012.</w:t>
      </w:r>
      <w:proofErr w:type="gramStart"/>
      <w:r w:rsidRPr="00A56AE3">
        <w:rPr>
          <w:rFonts w:ascii="Calibri" w:hAnsi="Calibri" w:cs="Calibri"/>
        </w:rPr>
        <w:t>08138.x.</w:t>
      </w:r>
      <w:proofErr w:type="gramEnd"/>
    </w:p>
    <w:p w14:paraId="5DE37124" w14:textId="77777777" w:rsidR="00A56AE3" w:rsidRPr="00A56AE3" w:rsidRDefault="00A56AE3" w:rsidP="00A56AE3">
      <w:pPr>
        <w:pStyle w:val="Bibliography"/>
        <w:rPr>
          <w:rFonts w:ascii="Calibri" w:hAnsi="Calibri" w:cs="Calibri"/>
        </w:rPr>
      </w:pPr>
      <w:r w:rsidRPr="00A56AE3">
        <w:rPr>
          <w:rFonts w:ascii="Calibri" w:hAnsi="Calibri" w:cs="Calibri"/>
        </w:rPr>
        <w:t>33.</w:t>
      </w:r>
      <w:r w:rsidRPr="00A56AE3">
        <w:rPr>
          <w:rFonts w:ascii="Calibri" w:hAnsi="Calibri" w:cs="Calibri"/>
        </w:rPr>
        <w:tab/>
        <w:t xml:space="preserve">Prigozhin, D.M., </w:t>
      </w:r>
      <w:proofErr w:type="spellStart"/>
      <w:r w:rsidRPr="00A56AE3">
        <w:rPr>
          <w:rFonts w:ascii="Calibri" w:hAnsi="Calibri" w:cs="Calibri"/>
        </w:rPr>
        <w:t>Mavrici</w:t>
      </w:r>
      <w:proofErr w:type="spellEnd"/>
      <w:r w:rsidRPr="00A56AE3">
        <w:rPr>
          <w:rFonts w:ascii="Calibri" w:hAnsi="Calibri" w:cs="Calibri"/>
        </w:rPr>
        <w:t>, D., Huizar, J.P., Vansell, H.J., Alber, T., and TB Structural Genomics Consortium (2013). Structure of the Mycobacterium tuberculosis peptidoglycan amidase Rv3717 in complex with L-Alanine-iso-D-Glutamine reaction product.</w:t>
      </w:r>
    </w:p>
    <w:p w14:paraId="797854E8" w14:textId="77777777" w:rsidR="00A56AE3" w:rsidRPr="00A56AE3" w:rsidRDefault="00A56AE3" w:rsidP="00A56AE3">
      <w:pPr>
        <w:pStyle w:val="Bibliography"/>
        <w:rPr>
          <w:rFonts w:ascii="Calibri" w:hAnsi="Calibri" w:cs="Calibri"/>
        </w:rPr>
      </w:pPr>
      <w:r w:rsidRPr="00A56AE3">
        <w:rPr>
          <w:rFonts w:ascii="Calibri" w:hAnsi="Calibri" w:cs="Calibri"/>
        </w:rPr>
        <w:t>34.</w:t>
      </w:r>
      <w:r w:rsidRPr="00A56AE3">
        <w:rPr>
          <w:rFonts w:ascii="Calibri" w:hAnsi="Calibri" w:cs="Calibri"/>
        </w:rPr>
        <w:tab/>
        <w:t xml:space="preserve">Prigozhin, D.M., </w:t>
      </w:r>
      <w:proofErr w:type="spellStart"/>
      <w:r w:rsidRPr="00A56AE3">
        <w:rPr>
          <w:rFonts w:ascii="Calibri" w:hAnsi="Calibri" w:cs="Calibri"/>
        </w:rPr>
        <w:t>Mavrici</w:t>
      </w:r>
      <w:proofErr w:type="spellEnd"/>
      <w:r w:rsidRPr="00A56AE3">
        <w:rPr>
          <w:rFonts w:ascii="Calibri" w:hAnsi="Calibri" w:cs="Calibri"/>
        </w:rPr>
        <w:t xml:space="preserve">, D., Huizar, J.P., Vansell, H.J., and Alber, T. (2013). Structural and Biochemical Analyses of Mycobacterium tuberculosis N-Acetylmuramyl-l-alanine Amidase Rv3717 Point to a Role in Peptidoglycan Fragment Recycling *. J. Biol. Chem. </w:t>
      </w:r>
      <w:r w:rsidRPr="00A56AE3">
        <w:rPr>
          <w:rFonts w:ascii="Calibri" w:hAnsi="Calibri" w:cs="Calibri"/>
          <w:i/>
          <w:iCs/>
        </w:rPr>
        <w:t>288</w:t>
      </w:r>
      <w:r w:rsidRPr="00A56AE3">
        <w:rPr>
          <w:rFonts w:ascii="Calibri" w:hAnsi="Calibri" w:cs="Calibri"/>
        </w:rPr>
        <w:t>, 31549–31555. 10.1074/jbc.M113.510792.</w:t>
      </w:r>
    </w:p>
    <w:p w14:paraId="185E3887" w14:textId="77777777" w:rsidR="00A56AE3" w:rsidRPr="00A56AE3" w:rsidRDefault="00A56AE3" w:rsidP="00A56AE3">
      <w:pPr>
        <w:pStyle w:val="Bibliography"/>
        <w:rPr>
          <w:rFonts w:ascii="Calibri" w:hAnsi="Calibri" w:cs="Calibri"/>
        </w:rPr>
      </w:pPr>
      <w:r w:rsidRPr="00A56AE3">
        <w:rPr>
          <w:rFonts w:ascii="Calibri" w:hAnsi="Calibri" w:cs="Calibri"/>
        </w:rPr>
        <w:t>35.</w:t>
      </w:r>
      <w:r w:rsidRPr="00A56AE3">
        <w:rPr>
          <w:rFonts w:ascii="Calibri" w:hAnsi="Calibri" w:cs="Calibri"/>
        </w:rPr>
        <w:tab/>
        <w:t xml:space="preserve">Yamane, T., Koyama, Y., Nojiri, Y., </w:t>
      </w:r>
      <w:proofErr w:type="spellStart"/>
      <w:r w:rsidRPr="00A56AE3">
        <w:rPr>
          <w:rFonts w:ascii="Calibri" w:hAnsi="Calibri" w:cs="Calibri"/>
        </w:rPr>
        <w:t>Hikage</w:t>
      </w:r>
      <w:proofErr w:type="spellEnd"/>
      <w:r w:rsidRPr="00A56AE3">
        <w:rPr>
          <w:rFonts w:ascii="Calibri" w:hAnsi="Calibri" w:cs="Calibri"/>
        </w:rPr>
        <w:t xml:space="preserve">, T., Akita, M., Suzuki, A., Shirai, T., Ise, F., Shida, T., and Sekiguchi, J. (2003). Structure of the catalytic domain of </w:t>
      </w:r>
      <w:proofErr w:type="spellStart"/>
      <w:r w:rsidRPr="00A56AE3">
        <w:rPr>
          <w:rFonts w:ascii="Calibri" w:hAnsi="Calibri" w:cs="Calibri"/>
        </w:rPr>
        <w:t>CwlV</w:t>
      </w:r>
      <w:proofErr w:type="spellEnd"/>
      <w:r w:rsidRPr="00A56AE3">
        <w:rPr>
          <w:rFonts w:ascii="Calibri" w:hAnsi="Calibri" w:cs="Calibri"/>
        </w:rPr>
        <w:t>, N-</w:t>
      </w:r>
      <w:proofErr w:type="spellStart"/>
      <w:r w:rsidRPr="00A56AE3">
        <w:rPr>
          <w:rFonts w:ascii="Calibri" w:hAnsi="Calibri" w:cs="Calibri"/>
        </w:rPr>
        <w:t>acetylmuramoyl</w:t>
      </w:r>
      <w:proofErr w:type="spellEnd"/>
      <w:r w:rsidRPr="00A56AE3">
        <w:rPr>
          <w:rFonts w:ascii="Calibri" w:hAnsi="Calibri" w:cs="Calibri"/>
        </w:rPr>
        <w:t xml:space="preserve">-L-alanine amidase from </w:t>
      </w:r>
      <w:proofErr w:type="gramStart"/>
      <w:r w:rsidRPr="00A56AE3">
        <w:rPr>
          <w:rFonts w:ascii="Calibri" w:hAnsi="Calibri" w:cs="Calibri"/>
        </w:rPr>
        <w:t>Bacillus(</w:t>
      </w:r>
      <w:proofErr w:type="spellStart"/>
      <w:proofErr w:type="gramEnd"/>
      <w:r w:rsidRPr="00A56AE3">
        <w:rPr>
          <w:rFonts w:ascii="Calibri" w:hAnsi="Calibri" w:cs="Calibri"/>
        </w:rPr>
        <w:t>Paenibacillus</w:t>
      </w:r>
      <w:proofErr w:type="spellEnd"/>
      <w:r w:rsidRPr="00A56AE3">
        <w:rPr>
          <w:rFonts w:ascii="Calibri" w:hAnsi="Calibri" w:cs="Calibri"/>
        </w:rPr>
        <w:t xml:space="preserve">) </w:t>
      </w:r>
      <w:proofErr w:type="spellStart"/>
      <w:r w:rsidRPr="00A56AE3">
        <w:rPr>
          <w:rFonts w:ascii="Calibri" w:hAnsi="Calibri" w:cs="Calibri"/>
        </w:rPr>
        <w:t>polymyxa</w:t>
      </w:r>
      <w:proofErr w:type="spellEnd"/>
      <w:r w:rsidRPr="00A56AE3">
        <w:rPr>
          <w:rFonts w:ascii="Calibri" w:hAnsi="Calibri" w:cs="Calibri"/>
        </w:rPr>
        <w:t xml:space="preserve"> </w:t>
      </w:r>
      <w:proofErr w:type="spellStart"/>
      <w:r w:rsidRPr="00A56AE3">
        <w:rPr>
          <w:rFonts w:ascii="Calibri" w:hAnsi="Calibri" w:cs="Calibri"/>
        </w:rPr>
        <w:t>var.colistinus</w:t>
      </w:r>
      <w:proofErr w:type="spellEnd"/>
      <w:r w:rsidRPr="00A56AE3">
        <w:rPr>
          <w:rFonts w:ascii="Calibri" w:hAnsi="Calibri" w:cs="Calibri"/>
        </w:rPr>
        <w:t>.</w:t>
      </w:r>
    </w:p>
    <w:p w14:paraId="71AB4A6A" w14:textId="77777777" w:rsidR="00A56AE3" w:rsidRPr="00A56AE3" w:rsidRDefault="00A56AE3" w:rsidP="00A56AE3">
      <w:pPr>
        <w:pStyle w:val="Bibliography"/>
        <w:rPr>
          <w:rFonts w:ascii="Calibri" w:hAnsi="Calibri" w:cs="Calibri"/>
        </w:rPr>
      </w:pPr>
      <w:r w:rsidRPr="00A56AE3">
        <w:rPr>
          <w:rFonts w:ascii="Calibri" w:hAnsi="Calibri" w:cs="Calibri"/>
        </w:rPr>
        <w:t>36.</w:t>
      </w:r>
      <w:r w:rsidRPr="00A56AE3">
        <w:rPr>
          <w:rFonts w:ascii="Calibri" w:hAnsi="Calibri" w:cs="Calibri"/>
        </w:rPr>
        <w:tab/>
        <w:t xml:space="preserve">Kumar, A., Kumar, S., Kumar, D., Mishra, A., </w:t>
      </w:r>
      <w:proofErr w:type="spellStart"/>
      <w:r w:rsidRPr="00A56AE3">
        <w:rPr>
          <w:rFonts w:ascii="Calibri" w:hAnsi="Calibri" w:cs="Calibri"/>
        </w:rPr>
        <w:t>Dewangan</w:t>
      </w:r>
      <w:proofErr w:type="spellEnd"/>
      <w:r w:rsidRPr="00A56AE3">
        <w:rPr>
          <w:rFonts w:ascii="Calibri" w:hAnsi="Calibri" w:cs="Calibri"/>
        </w:rPr>
        <w:t>, R.P., Shrivastava, P., Ramachandran, S., and Taneja, B. (2013). Crystal structure of Rv3717 reveals a novel amidase from M. tuberculosis.</w:t>
      </w:r>
    </w:p>
    <w:p w14:paraId="5352A743" w14:textId="77777777" w:rsidR="00A56AE3" w:rsidRPr="00A56AE3" w:rsidRDefault="00A56AE3" w:rsidP="00A56AE3">
      <w:pPr>
        <w:pStyle w:val="Bibliography"/>
        <w:rPr>
          <w:rFonts w:ascii="Calibri" w:hAnsi="Calibri" w:cs="Calibri"/>
        </w:rPr>
      </w:pPr>
      <w:r w:rsidRPr="00A56AE3">
        <w:rPr>
          <w:rFonts w:ascii="Calibri" w:hAnsi="Calibri" w:cs="Calibri"/>
        </w:rPr>
        <w:t>37.</w:t>
      </w:r>
      <w:r w:rsidRPr="00A56AE3">
        <w:rPr>
          <w:rFonts w:ascii="Calibri" w:hAnsi="Calibri" w:cs="Calibri"/>
        </w:rPr>
        <w:tab/>
        <w:t xml:space="preserve">Kumar, A., Kumar, S., Kumar, D., Mishra, A., </w:t>
      </w:r>
      <w:proofErr w:type="spellStart"/>
      <w:r w:rsidRPr="00A56AE3">
        <w:rPr>
          <w:rFonts w:ascii="Calibri" w:hAnsi="Calibri" w:cs="Calibri"/>
        </w:rPr>
        <w:t>Dewangan</w:t>
      </w:r>
      <w:proofErr w:type="spellEnd"/>
      <w:r w:rsidRPr="00A56AE3">
        <w:rPr>
          <w:rFonts w:ascii="Calibri" w:hAnsi="Calibri" w:cs="Calibri"/>
        </w:rPr>
        <w:t xml:space="preserve">, R.P., Shrivastava, P., Ramachandran, S., and Taneja, B. (2013). The structure of Rv3717 reveals a novel amidase from Mycobacterium tuberculosis. Acta </w:t>
      </w:r>
      <w:proofErr w:type="spellStart"/>
      <w:r w:rsidRPr="00A56AE3">
        <w:rPr>
          <w:rFonts w:ascii="Calibri" w:hAnsi="Calibri" w:cs="Calibri"/>
        </w:rPr>
        <w:t>Crystallogr</w:t>
      </w:r>
      <w:proofErr w:type="spellEnd"/>
      <w:r w:rsidRPr="00A56AE3">
        <w:rPr>
          <w:rFonts w:ascii="Calibri" w:hAnsi="Calibri" w:cs="Calibri"/>
        </w:rPr>
        <w:t xml:space="preserve">. D Biol. </w:t>
      </w:r>
      <w:proofErr w:type="spellStart"/>
      <w:r w:rsidRPr="00A56AE3">
        <w:rPr>
          <w:rFonts w:ascii="Calibri" w:hAnsi="Calibri" w:cs="Calibri"/>
        </w:rPr>
        <w:t>Crystallogr</w:t>
      </w:r>
      <w:proofErr w:type="spellEnd"/>
      <w:r w:rsidRPr="00A56AE3">
        <w:rPr>
          <w:rFonts w:ascii="Calibri" w:hAnsi="Calibri" w:cs="Calibri"/>
        </w:rPr>
        <w:t xml:space="preserve">. </w:t>
      </w:r>
      <w:r w:rsidRPr="00A56AE3">
        <w:rPr>
          <w:rFonts w:ascii="Calibri" w:hAnsi="Calibri" w:cs="Calibri"/>
          <w:i/>
          <w:iCs/>
        </w:rPr>
        <w:t>69</w:t>
      </w:r>
      <w:r w:rsidRPr="00A56AE3">
        <w:rPr>
          <w:rFonts w:ascii="Calibri" w:hAnsi="Calibri" w:cs="Calibri"/>
        </w:rPr>
        <w:t>, 2543–2554. 10.1107/S0907444913026371.</w:t>
      </w:r>
    </w:p>
    <w:p w14:paraId="24E79EC4" w14:textId="77777777" w:rsidR="00A56AE3" w:rsidRPr="00A56AE3" w:rsidRDefault="00A56AE3" w:rsidP="00A56AE3">
      <w:pPr>
        <w:pStyle w:val="Bibliography"/>
        <w:rPr>
          <w:rFonts w:ascii="Calibri" w:hAnsi="Calibri" w:cs="Calibri"/>
        </w:rPr>
      </w:pPr>
      <w:r w:rsidRPr="00A56AE3">
        <w:rPr>
          <w:rFonts w:ascii="Calibri" w:hAnsi="Calibri" w:cs="Calibri"/>
        </w:rPr>
        <w:t>38.</w:t>
      </w:r>
      <w:r w:rsidRPr="00A56AE3">
        <w:rPr>
          <w:rFonts w:ascii="Calibri" w:hAnsi="Calibri" w:cs="Calibri"/>
        </w:rPr>
        <w:tab/>
        <w:t xml:space="preserve">Prigozhin, D.M., </w:t>
      </w:r>
      <w:proofErr w:type="spellStart"/>
      <w:r w:rsidRPr="00A56AE3">
        <w:rPr>
          <w:rFonts w:ascii="Calibri" w:hAnsi="Calibri" w:cs="Calibri"/>
        </w:rPr>
        <w:t>Mavrici</w:t>
      </w:r>
      <w:proofErr w:type="spellEnd"/>
      <w:r w:rsidRPr="00A56AE3">
        <w:rPr>
          <w:rFonts w:ascii="Calibri" w:hAnsi="Calibri" w:cs="Calibri"/>
        </w:rPr>
        <w:t>, D., Huizar, J.P., Vansell, H.J., Alber, T., and TB Structural Genomics Consortium (2013). Structure of the reduced, metal-free form of Mycobacterium tuberculosis peptidoglycan amidase Rv3717.</w:t>
      </w:r>
    </w:p>
    <w:p w14:paraId="64C28E7B" w14:textId="77777777" w:rsidR="00A56AE3" w:rsidRPr="00A56AE3" w:rsidRDefault="00A56AE3" w:rsidP="00A56AE3">
      <w:pPr>
        <w:pStyle w:val="Bibliography"/>
        <w:rPr>
          <w:rFonts w:ascii="Calibri" w:hAnsi="Calibri" w:cs="Calibri"/>
        </w:rPr>
      </w:pPr>
      <w:r w:rsidRPr="00A56AE3">
        <w:rPr>
          <w:rFonts w:ascii="Calibri" w:hAnsi="Calibri" w:cs="Calibri"/>
        </w:rPr>
        <w:t>39.</w:t>
      </w:r>
      <w:r w:rsidRPr="00A56AE3">
        <w:rPr>
          <w:rFonts w:ascii="Calibri" w:hAnsi="Calibri" w:cs="Calibri"/>
        </w:rPr>
        <w:tab/>
        <w:t xml:space="preserve">Prigozhin, D.M., </w:t>
      </w:r>
      <w:proofErr w:type="spellStart"/>
      <w:r w:rsidRPr="00A56AE3">
        <w:rPr>
          <w:rFonts w:ascii="Calibri" w:hAnsi="Calibri" w:cs="Calibri"/>
        </w:rPr>
        <w:t>Mavrici</w:t>
      </w:r>
      <w:proofErr w:type="spellEnd"/>
      <w:r w:rsidRPr="00A56AE3">
        <w:rPr>
          <w:rFonts w:ascii="Calibri" w:hAnsi="Calibri" w:cs="Calibri"/>
        </w:rPr>
        <w:t>, D., Huizar, J.P., Vansell, H.J., Alber, T., and TB Structural Genomics Consortium (2013). Structure of the reduced, Zn-bound form of Mycobacterium tuberculosis peptidoglycan amidase Rv3717.</w:t>
      </w:r>
    </w:p>
    <w:p w14:paraId="16E0F740" w14:textId="77777777" w:rsidR="00A56AE3" w:rsidRPr="00A56AE3" w:rsidRDefault="00A56AE3" w:rsidP="00A56AE3">
      <w:pPr>
        <w:pStyle w:val="Bibliography"/>
        <w:rPr>
          <w:rFonts w:ascii="Calibri" w:hAnsi="Calibri" w:cs="Calibri"/>
        </w:rPr>
      </w:pPr>
      <w:r w:rsidRPr="00A56AE3">
        <w:rPr>
          <w:rFonts w:ascii="Calibri" w:hAnsi="Calibri" w:cs="Calibri"/>
        </w:rPr>
        <w:t>40.</w:t>
      </w:r>
      <w:r w:rsidRPr="00A56AE3">
        <w:rPr>
          <w:rFonts w:ascii="Calibri" w:hAnsi="Calibri" w:cs="Calibri"/>
        </w:rPr>
        <w:tab/>
        <w:t xml:space="preserve">Blaise, M. (2020). crystal structure of the N-acetylmuramyl-L-alanine amidase, Ami1, from Mycobacterium </w:t>
      </w:r>
      <w:proofErr w:type="spellStart"/>
      <w:r w:rsidRPr="00A56AE3">
        <w:rPr>
          <w:rFonts w:ascii="Calibri" w:hAnsi="Calibri" w:cs="Calibri"/>
        </w:rPr>
        <w:t>abscessus</w:t>
      </w:r>
      <w:proofErr w:type="spellEnd"/>
      <w:r w:rsidRPr="00A56AE3">
        <w:rPr>
          <w:rFonts w:ascii="Calibri" w:hAnsi="Calibri" w:cs="Calibri"/>
        </w:rPr>
        <w:t xml:space="preserve"> bound to L-Alanine-D-</w:t>
      </w:r>
      <w:proofErr w:type="spellStart"/>
      <w:r w:rsidRPr="00A56AE3">
        <w:rPr>
          <w:rFonts w:ascii="Calibri" w:hAnsi="Calibri" w:cs="Calibri"/>
        </w:rPr>
        <w:t>isoglutamine</w:t>
      </w:r>
      <w:proofErr w:type="spellEnd"/>
      <w:r w:rsidRPr="00A56AE3">
        <w:rPr>
          <w:rFonts w:ascii="Calibri" w:hAnsi="Calibri" w:cs="Calibri"/>
        </w:rPr>
        <w:t>.</w:t>
      </w:r>
    </w:p>
    <w:p w14:paraId="4F7A21AC" w14:textId="77777777" w:rsidR="00A56AE3" w:rsidRPr="00A56AE3" w:rsidRDefault="00A56AE3" w:rsidP="00A56AE3">
      <w:pPr>
        <w:pStyle w:val="Bibliography"/>
        <w:rPr>
          <w:rFonts w:ascii="Calibri" w:hAnsi="Calibri" w:cs="Calibri"/>
        </w:rPr>
      </w:pPr>
      <w:r w:rsidRPr="00A56AE3">
        <w:rPr>
          <w:rFonts w:ascii="Calibri" w:hAnsi="Calibri" w:cs="Calibri"/>
        </w:rPr>
        <w:t>41.</w:t>
      </w:r>
      <w:r w:rsidRPr="00A56AE3">
        <w:rPr>
          <w:rFonts w:ascii="Calibri" w:hAnsi="Calibri" w:cs="Calibri"/>
        </w:rPr>
        <w:tab/>
      </w:r>
      <w:proofErr w:type="spellStart"/>
      <w:r w:rsidRPr="00A56AE3">
        <w:rPr>
          <w:rFonts w:ascii="Calibri" w:hAnsi="Calibri" w:cs="Calibri"/>
        </w:rPr>
        <w:t>Küssau</w:t>
      </w:r>
      <w:proofErr w:type="spellEnd"/>
      <w:r w:rsidRPr="00A56AE3">
        <w:rPr>
          <w:rFonts w:ascii="Calibri" w:hAnsi="Calibri" w:cs="Calibri"/>
        </w:rPr>
        <w:t xml:space="preserve">, T., Van Wyk, N., Johansen, M.D., </w:t>
      </w:r>
      <w:proofErr w:type="spellStart"/>
      <w:r w:rsidRPr="00A56AE3">
        <w:rPr>
          <w:rFonts w:ascii="Calibri" w:hAnsi="Calibri" w:cs="Calibri"/>
        </w:rPr>
        <w:t>Alsarraf</w:t>
      </w:r>
      <w:proofErr w:type="spellEnd"/>
      <w:r w:rsidRPr="00A56AE3">
        <w:rPr>
          <w:rFonts w:ascii="Calibri" w:hAnsi="Calibri" w:cs="Calibri"/>
        </w:rPr>
        <w:t xml:space="preserve">, H.M.A.B., </w:t>
      </w:r>
      <w:proofErr w:type="spellStart"/>
      <w:r w:rsidRPr="00A56AE3">
        <w:rPr>
          <w:rFonts w:ascii="Calibri" w:hAnsi="Calibri" w:cs="Calibri"/>
        </w:rPr>
        <w:t>Neyret</w:t>
      </w:r>
      <w:proofErr w:type="spellEnd"/>
      <w:r w:rsidRPr="00A56AE3">
        <w:rPr>
          <w:rFonts w:ascii="Calibri" w:hAnsi="Calibri" w:cs="Calibri"/>
        </w:rPr>
        <w:t xml:space="preserve">, A., </w:t>
      </w:r>
      <w:proofErr w:type="spellStart"/>
      <w:r w:rsidRPr="00A56AE3">
        <w:rPr>
          <w:rFonts w:ascii="Calibri" w:hAnsi="Calibri" w:cs="Calibri"/>
        </w:rPr>
        <w:t>Hamela</w:t>
      </w:r>
      <w:proofErr w:type="spellEnd"/>
      <w:r w:rsidRPr="00A56AE3">
        <w:rPr>
          <w:rFonts w:ascii="Calibri" w:hAnsi="Calibri" w:cs="Calibri"/>
        </w:rPr>
        <w:t xml:space="preserve">, C., Sørensen, K.K., Thygesen, M.B., </w:t>
      </w:r>
      <w:proofErr w:type="spellStart"/>
      <w:r w:rsidRPr="00A56AE3">
        <w:rPr>
          <w:rFonts w:ascii="Calibri" w:hAnsi="Calibri" w:cs="Calibri"/>
        </w:rPr>
        <w:t>Beauvineau</w:t>
      </w:r>
      <w:proofErr w:type="spellEnd"/>
      <w:r w:rsidRPr="00A56AE3">
        <w:rPr>
          <w:rFonts w:ascii="Calibri" w:hAnsi="Calibri" w:cs="Calibri"/>
        </w:rPr>
        <w:t xml:space="preserve">, C., Kremer, L., et al. (2020). Functional Characterization of the N-Acetylmuramyl-l-Alanine Amidase, Ami1, from Mycobacterium </w:t>
      </w:r>
      <w:proofErr w:type="spellStart"/>
      <w:r w:rsidRPr="00A56AE3">
        <w:rPr>
          <w:rFonts w:ascii="Calibri" w:hAnsi="Calibri" w:cs="Calibri"/>
        </w:rPr>
        <w:t>abscessus</w:t>
      </w:r>
      <w:proofErr w:type="spellEnd"/>
      <w:r w:rsidRPr="00A56AE3">
        <w:rPr>
          <w:rFonts w:ascii="Calibri" w:hAnsi="Calibri" w:cs="Calibri"/>
        </w:rPr>
        <w:t xml:space="preserve">. Cells </w:t>
      </w:r>
      <w:r w:rsidRPr="00A56AE3">
        <w:rPr>
          <w:rFonts w:ascii="Calibri" w:hAnsi="Calibri" w:cs="Calibri"/>
          <w:i/>
          <w:iCs/>
        </w:rPr>
        <w:t>9</w:t>
      </w:r>
      <w:r w:rsidRPr="00A56AE3">
        <w:rPr>
          <w:rFonts w:ascii="Calibri" w:hAnsi="Calibri" w:cs="Calibri"/>
        </w:rPr>
        <w:t>, 2410. 10.3390/cells9112410.</w:t>
      </w:r>
    </w:p>
    <w:p w14:paraId="1B6AB202" w14:textId="77777777" w:rsidR="00A56AE3" w:rsidRPr="00A56AE3" w:rsidRDefault="00A56AE3" w:rsidP="00A56AE3">
      <w:pPr>
        <w:pStyle w:val="Bibliography"/>
        <w:rPr>
          <w:rFonts w:ascii="Calibri" w:hAnsi="Calibri" w:cs="Calibri"/>
        </w:rPr>
      </w:pPr>
      <w:r w:rsidRPr="00A56AE3">
        <w:rPr>
          <w:rFonts w:ascii="Calibri" w:hAnsi="Calibri" w:cs="Calibri"/>
        </w:rPr>
        <w:t>42.</w:t>
      </w:r>
      <w:r w:rsidRPr="00A56AE3">
        <w:rPr>
          <w:rFonts w:ascii="Calibri" w:hAnsi="Calibri" w:cs="Calibri"/>
        </w:rPr>
        <w:tab/>
        <w:t xml:space="preserve">Blaise, M., and </w:t>
      </w:r>
      <w:proofErr w:type="spellStart"/>
      <w:r w:rsidRPr="00A56AE3">
        <w:rPr>
          <w:rFonts w:ascii="Calibri" w:hAnsi="Calibri" w:cs="Calibri"/>
        </w:rPr>
        <w:t>Alsarraf</w:t>
      </w:r>
      <w:proofErr w:type="spellEnd"/>
      <w:r w:rsidRPr="00A56AE3">
        <w:rPr>
          <w:rFonts w:ascii="Calibri" w:hAnsi="Calibri" w:cs="Calibri"/>
        </w:rPr>
        <w:t>, H.M.A.B. (2020). Crystal structure of the N-acetylmuramyl-L-alanine amidase, Ami1, from Mycobacterium smegmatis.</w:t>
      </w:r>
    </w:p>
    <w:p w14:paraId="673BA721" w14:textId="77777777" w:rsidR="00A56AE3" w:rsidRPr="00A56AE3" w:rsidRDefault="00A56AE3" w:rsidP="00A56AE3">
      <w:pPr>
        <w:pStyle w:val="Bibliography"/>
        <w:rPr>
          <w:rFonts w:ascii="Calibri" w:hAnsi="Calibri" w:cs="Calibri"/>
        </w:rPr>
      </w:pPr>
      <w:r w:rsidRPr="00A56AE3">
        <w:rPr>
          <w:rFonts w:ascii="Calibri" w:hAnsi="Calibri" w:cs="Calibri"/>
        </w:rPr>
        <w:t>43.</w:t>
      </w:r>
      <w:r w:rsidRPr="00A56AE3">
        <w:rPr>
          <w:rFonts w:ascii="Calibri" w:hAnsi="Calibri" w:cs="Calibri"/>
        </w:rPr>
        <w:tab/>
        <w:t xml:space="preserve">Blaise, M. (2020). crystal structure of the apo form of the N-acetylmuramyl-L-alanine amidase, Ami1, from Mycobacterium </w:t>
      </w:r>
      <w:proofErr w:type="spellStart"/>
      <w:r w:rsidRPr="00A56AE3">
        <w:rPr>
          <w:rFonts w:ascii="Calibri" w:hAnsi="Calibri" w:cs="Calibri"/>
        </w:rPr>
        <w:t>abscessus</w:t>
      </w:r>
      <w:proofErr w:type="spellEnd"/>
      <w:r w:rsidRPr="00A56AE3">
        <w:rPr>
          <w:rFonts w:ascii="Calibri" w:hAnsi="Calibri" w:cs="Calibri"/>
        </w:rPr>
        <w:t>.</w:t>
      </w:r>
    </w:p>
    <w:p w14:paraId="768783DD" w14:textId="77777777" w:rsidR="00A56AE3" w:rsidRPr="00A56AE3" w:rsidRDefault="00A56AE3" w:rsidP="00A56AE3">
      <w:pPr>
        <w:pStyle w:val="Bibliography"/>
        <w:rPr>
          <w:rFonts w:ascii="Calibri" w:hAnsi="Calibri" w:cs="Calibri"/>
        </w:rPr>
      </w:pPr>
      <w:r w:rsidRPr="00A56AE3">
        <w:rPr>
          <w:rFonts w:ascii="Calibri" w:hAnsi="Calibri" w:cs="Calibri"/>
        </w:rPr>
        <w:lastRenderedPageBreak/>
        <w:t>44.</w:t>
      </w:r>
      <w:r w:rsidRPr="00A56AE3">
        <w:rPr>
          <w:rFonts w:ascii="Calibri" w:hAnsi="Calibri" w:cs="Calibri"/>
        </w:rPr>
        <w:tab/>
        <w:t xml:space="preserve">Eckenroth, B.E., and </w:t>
      </w:r>
      <w:proofErr w:type="spellStart"/>
      <w:r w:rsidRPr="00A56AE3">
        <w:rPr>
          <w:rFonts w:ascii="Calibri" w:hAnsi="Calibri" w:cs="Calibri"/>
        </w:rPr>
        <w:t>Doublié</w:t>
      </w:r>
      <w:proofErr w:type="spellEnd"/>
      <w:r w:rsidRPr="00A56AE3">
        <w:rPr>
          <w:rFonts w:ascii="Calibri" w:hAnsi="Calibri" w:cs="Calibri"/>
        </w:rPr>
        <w:t xml:space="preserve">, S. (2021). Structure of the </w:t>
      </w:r>
      <w:proofErr w:type="spellStart"/>
      <w:r w:rsidRPr="00A56AE3">
        <w:rPr>
          <w:rFonts w:ascii="Calibri" w:hAnsi="Calibri" w:cs="Calibri"/>
        </w:rPr>
        <w:t>CwlD</w:t>
      </w:r>
      <w:proofErr w:type="spellEnd"/>
      <w:r w:rsidRPr="00A56AE3">
        <w:rPr>
          <w:rFonts w:ascii="Calibri" w:hAnsi="Calibri" w:cs="Calibri"/>
        </w:rPr>
        <w:t xml:space="preserve"> amidase from </w:t>
      </w:r>
      <w:proofErr w:type="spellStart"/>
      <w:r w:rsidRPr="00A56AE3">
        <w:rPr>
          <w:rFonts w:ascii="Calibri" w:hAnsi="Calibri" w:cs="Calibri"/>
        </w:rPr>
        <w:t>Clostridioides</w:t>
      </w:r>
      <w:proofErr w:type="spellEnd"/>
      <w:r w:rsidRPr="00A56AE3">
        <w:rPr>
          <w:rFonts w:ascii="Calibri" w:hAnsi="Calibri" w:cs="Calibri"/>
        </w:rPr>
        <w:t xml:space="preserve"> difficile in complex with the </w:t>
      </w:r>
      <w:proofErr w:type="spellStart"/>
      <w:r w:rsidRPr="00A56AE3">
        <w:rPr>
          <w:rFonts w:ascii="Calibri" w:hAnsi="Calibri" w:cs="Calibri"/>
        </w:rPr>
        <w:t>GerS</w:t>
      </w:r>
      <w:proofErr w:type="spellEnd"/>
      <w:r w:rsidRPr="00A56AE3">
        <w:rPr>
          <w:rFonts w:ascii="Calibri" w:hAnsi="Calibri" w:cs="Calibri"/>
        </w:rPr>
        <w:t xml:space="preserve"> lipoprotein.</w:t>
      </w:r>
    </w:p>
    <w:p w14:paraId="47DA9E2F" w14:textId="77777777" w:rsidR="00A56AE3" w:rsidRPr="00A56AE3" w:rsidRDefault="00A56AE3" w:rsidP="00A56AE3">
      <w:pPr>
        <w:pStyle w:val="Bibliography"/>
        <w:rPr>
          <w:rFonts w:ascii="Calibri" w:hAnsi="Calibri" w:cs="Calibri"/>
        </w:rPr>
      </w:pPr>
      <w:r w:rsidRPr="00A56AE3">
        <w:rPr>
          <w:rFonts w:ascii="Calibri" w:hAnsi="Calibri" w:cs="Calibri"/>
        </w:rPr>
        <w:t>45.</w:t>
      </w:r>
      <w:r w:rsidRPr="00A56AE3">
        <w:rPr>
          <w:rFonts w:ascii="Calibri" w:hAnsi="Calibri" w:cs="Calibri"/>
        </w:rPr>
        <w:tab/>
        <w:t xml:space="preserve">Feliciano, C.A., Eckenroth, B.E., Diaz, O.R., </w:t>
      </w:r>
      <w:proofErr w:type="spellStart"/>
      <w:r w:rsidRPr="00A56AE3">
        <w:rPr>
          <w:rFonts w:ascii="Calibri" w:hAnsi="Calibri" w:cs="Calibri"/>
        </w:rPr>
        <w:t>Doublié</w:t>
      </w:r>
      <w:proofErr w:type="spellEnd"/>
      <w:r w:rsidRPr="00A56AE3">
        <w:rPr>
          <w:rFonts w:ascii="Calibri" w:hAnsi="Calibri" w:cs="Calibri"/>
        </w:rPr>
        <w:t xml:space="preserve">, S., and Shen, A. (2021). A lipoprotein allosterically activates the </w:t>
      </w:r>
      <w:proofErr w:type="spellStart"/>
      <w:r w:rsidRPr="00A56AE3">
        <w:rPr>
          <w:rFonts w:ascii="Calibri" w:hAnsi="Calibri" w:cs="Calibri"/>
        </w:rPr>
        <w:t>CwlD</w:t>
      </w:r>
      <w:proofErr w:type="spellEnd"/>
      <w:r w:rsidRPr="00A56AE3">
        <w:rPr>
          <w:rFonts w:ascii="Calibri" w:hAnsi="Calibri" w:cs="Calibri"/>
        </w:rPr>
        <w:t xml:space="preserve"> amidase during </w:t>
      </w:r>
      <w:proofErr w:type="spellStart"/>
      <w:r w:rsidRPr="00A56AE3">
        <w:rPr>
          <w:rFonts w:ascii="Calibri" w:hAnsi="Calibri" w:cs="Calibri"/>
        </w:rPr>
        <w:t>Clostridioides</w:t>
      </w:r>
      <w:proofErr w:type="spellEnd"/>
      <w:r w:rsidRPr="00A56AE3">
        <w:rPr>
          <w:rFonts w:ascii="Calibri" w:hAnsi="Calibri" w:cs="Calibri"/>
        </w:rPr>
        <w:t xml:space="preserve"> difficile spore formation. PLOS Genet. </w:t>
      </w:r>
      <w:r w:rsidRPr="00A56AE3">
        <w:rPr>
          <w:rFonts w:ascii="Calibri" w:hAnsi="Calibri" w:cs="Calibri"/>
          <w:i/>
          <w:iCs/>
        </w:rPr>
        <w:t>17</w:t>
      </w:r>
      <w:r w:rsidRPr="00A56AE3">
        <w:rPr>
          <w:rFonts w:ascii="Calibri" w:hAnsi="Calibri" w:cs="Calibri"/>
        </w:rPr>
        <w:t>, e1009791. 10.1371/journal.pgen.1009791.</w:t>
      </w:r>
    </w:p>
    <w:p w14:paraId="28F3564E" w14:textId="77777777" w:rsidR="00A56AE3" w:rsidRPr="00A56AE3" w:rsidRDefault="00A56AE3" w:rsidP="00A56AE3">
      <w:pPr>
        <w:pStyle w:val="Bibliography"/>
        <w:rPr>
          <w:rFonts w:ascii="Calibri" w:hAnsi="Calibri" w:cs="Calibri"/>
        </w:rPr>
      </w:pPr>
      <w:r w:rsidRPr="00A56AE3">
        <w:rPr>
          <w:rFonts w:ascii="Calibri" w:hAnsi="Calibri" w:cs="Calibri"/>
        </w:rPr>
        <w:t>46.</w:t>
      </w:r>
      <w:r w:rsidRPr="00A56AE3">
        <w:rPr>
          <w:rFonts w:ascii="Calibri" w:hAnsi="Calibri" w:cs="Calibri"/>
        </w:rPr>
        <w:tab/>
      </w:r>
      <w:proofErr w:type="spellStart"/>
      <w:r w:rsidRPr="00A56AE3">
        <w:rPr>
          <w:rFonts w:ascii="Calibri" w:hAnsi="Calibri" w:cs="Calibri"/>
        </w:rPr>
        <w:t>Korndörfer</w:t>
      </w:r>
      <w:proofErr w:type="spellEnd"/>
      <w:r w:rsidRPr="00A56AE3">
        <w:rPr>
          <w:rFonts w:ascii="Calibri" w:hAnsi="Calibri" w:cs="Calibri"/>
        </w:rPr>
        <w:t xml:space="preserve">, I.P., and </w:t>
      </w:r>
      <w:proofErr w:type="spellStart"/>
      <w:r w:rsidRPr="00A56AE3">
        <w:rPr>
          <w:rFonts w:ascii="Calibri" w:hAnsi="Calibri" w:cs="Calibri"/>
        </w:rPr>
        <w:t>Skerra</w:t>
      </w:r>
      <w:proofErr w:type="spellEnd"/>
      <w:r w:rsidRPr="00A56AE3">
        <w:rPr>
          <w:rFonts w:ascii="Calibri" w:hAnsi="Calibri" w:cs="Calibri"/>
        </w:rPr>
        <w:t xml:space="preserve">, A. (2005). The crystal structure of the listeria monocytogenes bacteriophage PSA endolysin </w:t>
      </w:r>
      <w:proofErr w:type="spellStart"/>
      <w:r w:rsidRPr="00A56AE3">
        <w:rPr>
          <w:rFonts w:ascii="Calibri" w:hAnsi="Calibri" w:cs="Calibri"/>
        </w:rPr>
        <w:t>PlyPSA</w:t>
      </w:r>
      <w:proofErr w:type="spellEnd"/>
      <w:r w:rsidRPr="00A56AE3">
        <w:rPr>
          <w:rFonts w:ascii="Calibri" w:hAnsi="Calibri" w:cs="Calibri"/>
        </w:rPr>
        <w:t>.</w:t>
      </w:r>
    </w:p>
    <w:p w14:paraId="1A42B106" w14:textId="77777777" w:rsidR="00A56AE3" w:rsidRPr="00A56AE3" w:rsidRDefault="00A56AE3" w:rsidP="00A56AE3">
      <w:pPr>
        <w:pStyle w:val="Bibliography"/>
        <w:rPr>
          <w:rFonts w:ascii="Calibri" w:hAnsi="Calibri" w:cs="Calibri"/>
        </w:rPr>
      </w:pPr>
      <w:r w:rsidRPr="00A56AE3">
        <w:rPr>
          <w:rFonts w:ascii="Calibri" w:hAnsi="Calibri" w:cs="Calibri"/>
        </w:rPr>
        <w:t>47.</w:t>
      </w:r>
      <w:r w:rsidRPr="00A56AE3">
        <w:rPr>
          <w:rFonts w:ascii="Calibri" w:hAnsi="Calibri" w:cs="Calibri"/>
        </w:rPr>
        <w:tab/>
      </w:r>
      <w:proofErr w:type="spellStart"/>
      <w:r w:rsidRPr="00A56AE3">
        <w:rPr>
          <w:rFonts w:ascii="Calibri" w:hAnsi="Calibri" w:cs="Calibri"/>
        </w:rPr>
        <w:t>Korndörfer</w:t>
      </w:r>
      <w:proofErr w:type="spellEnd"/>
      <w:r w:rsidRPr="00A56AE3">
        <w:rPr>
          <w:rFonts w:ascii="Calibri" w:hAnsi="Calibri" w:cs="Calibri"/>
        </w:rPr>
        <w:t xml:space="preserve">, I.P., Danzer, J., </w:t>
      </w:r>
      <w:proofErr w:type="spellStart"/>
      <w:r w:rsidRPr="00A56AE3">
        <w:rPr>
          <w:rFonts w:ascii="Calibri" w:hAnsi="Calibri" w:cs="Calibri"/>
        </w:rPr>
        <w:t>Schmelcher</w:t>
      </w:r>
      <w:proofErr w:type="spellEnd"/>
      <w:r w:rsidRPr="00A56AE3">
        <w:rPr>
          <w:rFonts w:ascii="Calibri" w:hAnsi="Calibri" w:cs="Calibri"/>
        </w:rPr>
        <w:t xml:space="preserve">, M., Zimmer, M., </w:t>
      </w:r>
      <w:proofErr w:type="spellStart"/>
      <w:r w:rsidRPr="00A56AE3">
        <w:rPr>
          <w:rFonts w:ascii="Calibri" w:hAnsi="Calibri" w:cs="Calibri"/>
        </w:rPr>
        <w:t>Skerra</w:t>
      </w:r>
      <w:proofErr w:type="spellEnd"/>
      <w:r w:rsidRPr="00A56AE3">
        <w:rPr>
          <w:rFonts w:ascii="Calibri" w:hAnsi="Calibri" w:cs="Calibri"/>
        </w:rPr>
        <w:t xml:space="preserve">, A., and </w:t>
      </w:r>
      <w:proofErr w:type="spellStart"/>
      <w:r w:rsidRPr="00A56AE3">
        <w:rPr>
          <w:rFonts w:ascii="Calibri" w:hAnsi="Calibri" w:cs="Calibri"/>
        </w:rPr>
        <w:t>Loessner</w:t>
      </w:r>
      <w:proofErr w:type="spellEnd"/>
      <w:r w:rsidRPr="00A56AE3">
        <w:rPr>
          <w:rFonts w:ascii="Calibri" w:hAnsi="Calibri" w:cs="Calibri"/>
        </w:rPr>
        <w:t xml:space="preserve">, M.J. (2006). The Crystal Structure of the Bacteriophage PSA Endolysin Reveals a Unique Fold Responsible for Specific Recognition of Listeria Cell Walls. J. Mol. Biol. </w:t>
      </w:r>
      <w:r w:rsidRPr="00A56AE3">
        <w:rPr>
          <w:rFonts w:ascii="Calibri" w:hAnsi="Calibri" w:cs="Calibri"/>
          <w:i/>
          <w:iCs/>
        </w:rPr>
        <w:t>364</w:t>
      </w:r>
      <w:r w:rsidRPr="00A56AE3">
        <w:rPr>
          <w:rFonts w:ascii="Calibri" w:hAnsi="Calibri" w:cs="Calibri"/>
        </w:rPr>
        <w:t>, 678–689. 10.1016/j.jmb.2006.08.069.</w:t>
      </w:r>
    </w:p>
    <w:p w14:paraId="0B8DFFFC" w14:textId="77777777" w:rsidR="00A56AE3" w:rsidRPr="00A56AE3" w:rsidRDefault="00A56AE3" w:rsidP="00A56AE3">
      <w:pPr>
        <w:pStyle w:val="Bibliography"/>
        <w:rPr>
          <w:rFonts w:ascii="Calibri" w:hAnsi="Calibri" w:cs="Calibri"/>
        </w:rPr>
      </w:pPr>
      <w:r w:rsidRPr="00A56AE3">
        <w:rPr>
          <w:rFonts w:ascii="Calibri" w:hAnsi="Calibri" w:cs="Calibri"/>
        </w:rPr>
        <w:t>48.</w:t>
      </w:r>
      <w:r w:rsidRPr="00A56AE3">
        <w:rPr>
          <w:rFonts w:ascii="Calibri" w:hAnsi="Calibri" w:cs="Calibri"/>
        </w:rPr>
        <w:tab/>
        <w:t xml:space="preserve">Mayer, M.J., </w:t>
      </w:r>
      <w:proofErr w:type="spellStart"/>
      <w:r w:rsidRPr="00A56AE3">
        <w:rPr>
          <w:rFonts w:ascii="Calibri" w:hAnsi="Calibri" w:cs="Calibri"/>
        </w:rPr>
        <w:t>Garefalaki</w:t>
      </w:r>
      <w:proofErr w:type="spellEnd"/>
      <w:r w:rsidRPr="00A56AE3">
        <w:rPr>
          <w:rFonts w:ascii="Calibri" w:hAnsi="Calibri" w:cs="Calibri"/>
        </w:rPr>
        <w:t xml:space="preserve">, V., Spoerl, R., </w:t>
      </w:r>
      <w:proofErr w:type="spellStart"/>
      <w:r w:rsidRPr="00A56AE3">
        <w:rPr>
          <w:rFonts w:ascii="Calibri" w:hAnsi="Calibri" w:cs="Calibri"/>
        </w:rPr>
        <w:t>Narbad</w:t>
      </w:r>
      <w:proofErr w:type="spellEnd"/>
      <w:r w:rsidRPr="00A56AE3">
        <w:rPr>
          <w:rFonts w:ascii="Calibri" w:hAnsi="Calibri" w:cs="Calibri"/>
        </w:rPr>
        <w:t>, A., and Meijers, R. (2011). Catalytic domain of CD27L endolysin targeting Clostridia Difficile.</w:t>
      </w:r>
    </w:p>
    <w:p w14:paraId="61A220FD" w14:textId="77777777" w:rsidR="00A56AE3" w:rsidRPr="00A56AE3" w:rsidRDefault="00A56AE3" w:rsidP="00A56AE3">
      <w:pPr>
        <w:pStyle w:val="Bibliography"/>
        <w:rPr>
          <w:rFonts w:ascii="Calibri" w:hAnsi="Calibri" w:cs="Calibri"/>
        </w:rPr>
      </w:pPr>
      <w:r w:rsidRPr="00A56AE3">
        <w:rPr>
          <w:rFonts w:ascii="Calibri" w:hAnsi="Calibri" w:cs="Calibri"/>
        </w:rPr>
        <w:t>49.</w:t>
      </w:r>
      <w:r w:rsidRPr="00A56AE3">
        <w:rPr>
          <w:rFonts w:ascii="Calibri" w:hAnsi="Calibri" w:cs="Calibri"/>
        </w:rPr>
        <w:tab/>
        <w:t xml:space="preserve">Mayer, M.J., </w:t>
      </w:r>
      <w:proofErr w:type="spellStart"/>
      <w:r w:rsidRPr="00A56AE3">
        <w:rPr>
          <w:rFonts w:ascii="Calibri" w:hAnsi="Calibri" w:cs="Calibri"/>
        </w:rPr>
        <w:t>Garefalaki</w:t>
      </w:r>
      <w:proofErr w:type="spellEnd"/>
      <w:r w:rsidRPr="00A56AE3">
        <w:rPr>
          <w:rFonts w:ascii="Calibri" w:hAnsi="Calibri" w:cs="Calibri"/>
        </w:rPr>
        <w:t xml:space="preserve">, V., Spoerl, R., </w:t>
      </w:r>
      <w:proofErr w:type="spellStart"/>
      <w:r w:rsidRPr="00A56AE3">
        <w:rPr>
          <w:rFonts w:ascii="Calibri" w:hAnsi="Calibri" w:cs="Calibri"/>
        </w:rPr>
        <w:t>Narbad</w:t>
      </w:r>
      <w:proofErr w:type="spellEnd"/>
      <w:r w:rsidRPr="00A56AE3">
        <w:rPr>
          <w:rFonts w:ascii="Calibri" w:hAnsi="Calibri" w:cs="Calibri"/>
        </w:rPr>
        <w:t xml:space="preserve">, A., and Meijers, R. (2011). Structure-Based Modification of a Clostridium </w:t>
      </w:r>
      <w:proofErr w:type="gramStart"/>
      <w:r w:rsidRPr="00A56AE3">
        <w:rPr>
          <w:rFonts w:ascii="Calibri" w:hAnsi="Calibri" w:cs="Calibri"/>
        </w:rPr>
        <w:t>difficile</w:t>
      </w:r>
      <w:proofErr w:type="gramEnd"/>
      <w:r w:rsidRPr="00A56AE3">
        <w:rPr>
          <w:rFonts w:ascii="Calibri" w:hAnsi="Calibri" w:cs="Calibri"/>
        </w:rPr>
        <w:t xml:space="preserve">-Targeting Endolysin Affects Activity and Host Range. J. </w:t>
      </w:r>
      <w:proofErr w:type="spellStart"/>
      <w:r w:rsidRPr="00A56AE3">
        <w:rPr>
          <w:rFonts w:ascii="Calibri" w:hAnsi="Calibri" w:cs="Calibri"/>
        </w:rPr>
        <w:t>Bacteriol</w:t>
      </w:r>
      <w:proofErr w:type="spellEnd"/>
      <w:r w:rsidRPr="00A56AE3">
        <w:rPr>
          <w:rFonts w:ascii="Calibri" w:hAnsi="Calibri" w:cs="Calibri"/>
        </w:rPr>
        <w:t xml:space="preserve">. </w:t>
      </w:r>
      <w:r w:rsidRPr="00A56AE3">
        <w:rPr>
          <w:rFonts w:ascii="Calibri" w:hAnsi="Calibri" w:cs="Calibri"/>
          <w:i/>
          <w:iCs/>
        </w:rPr>
        <w:t>193</w:t>
      </w:r>
      <w:r w:rsidRPr="00A56AE3">
        <w:rPr>
          <w:rFonts w:ascii="Calibri" w:hAnsi="Calibri" w:cs="Calibri"/>
        </w:rPr>
        <w:t>, 5477–5486. 10.1128/jb.00439-11.</w:t>
      </w:r>
    </w:p>
    <w:p w14:paraId="6CD9BADE" w14:textId="435FE16B" w:rsidR="006A779F" w:rsidRDefault="009D2638" w:rsidP="006A779F">
      <w:r>
        <w:fldChar w:fldCharType="end"/>
      </w:r>
    </w:p>
    <w:p w14:paraId="702BD8A5" w14:textId="5A099B59" w:rsidR="00777DDE" w:rsidRPr="00777DDE" w:rsidRDefault="00BA20C5" w:rsidP="00777DDE">
      <w:pPr>
        <w:pStyle w:val="Heading1"/>
      </w:pPr>
      <w:r>
        <w:t>APPENDICES</w:t>
      </w:r>
    </w:p>
    <w:p w14:paraId="131BC2B7" w14:textId="3DC231E3" w:rsidR="006A779F" w:rsidRDefault="00114446" w:rsidP="00114446">
      <w:pPr>
        <w:pStyle w:val="Heading2"/>
      </w:pPr>
      <w:bookmarkStart w:id="41" w:name="_Toc164275165"/>
      <w:r>
        <w:t>Appendix A: Longlist of candidate NAMLAA experimental structures identified from searches of the Protein Data Bank.</w:t>
      </w:r>
      <w:bookmarkEnd w:id="41"/>
    </w:p>
    <w:p w14:paraId="2C22E314" w14:textId="717AEBBB" w:rsidR="00114446" w:rsidRDefault="00114446" w:rsidP="00114446">
      <w:r>
        <w:t>[to paste here]</w:t>
      </w:r>
    </w:p>
    <w:p w14:paraId="704D4194" w14:textId="3A13D128" w:rsidR="00BD0814" w:rsidRDefault="00BD0814" w:rsidP="00BD0814">
      <w:pPr>
        <w:pStyle w:val="Heading2"/>
      </w:pPr>
      <w:bookmarkStart w:id="42" w:name="_Toc164275166"/>
      <w:r>
        <w:t>Appendix B: Chimera alignment of the full (un-cropped) 19 shortlisted structures</w:t>
      </w:r>
      <w:bookmarkEnd w:id="42"/>
    </w:p>
    <w:p w14:paraId="635BE7A9" w14:textId="7851A1A2" w:rsidR="00BD0814" w:rsidRPr="00114446" w:rsidRDefault="00BD0814" w:rsidP="00114446">
      <w:r>
        <w:t>[to paste here]</w:t>
      </w:r>
    </w:p>
    <w:p w14:paraId="5651BD25" w14:textId="65505434" w:rsidR="005B02C9" w:rsidRDefault="005B02C9" w:rsidP="005B02C9">
      <w:pPr>
        <w:pStyle w:val="Heading2"/>
      </w:pPr>
      <w:bookmarkStart w:id="43" w:name="_Toc164275167"/>
      <w:r>
        <w:t xml:space="preserve">Appendix 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bookmarkEnd w:id="43"/>
      <w:proofErr w:type="spellEnd"/>
      <w:proofErr w:type="gramEnd"/>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05C67486" w14:textId="77777777" w:rsidR="00C728FD" w:rsidRDefault="00C728FD" w:rsidP="006A779F">
      <w:pPr>
        <w:pStyle w:val="NoSpacing"/>
        <w:spacing w:line="360" w:lineRule="auto"/>
      </w:pPr>
    </w:p>
    <w:p w14:paraId="648081C9" w14:textId="77777777" w:rsidR="00C728FD" w:rsidRDefault="00C728FD" w:rsidP="00C728FD">
      <w:r>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lastRenderedPageBreak/>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58"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59"/>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60"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61"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2"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footerReference w:type="default" r:id="rId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8" w:author="Sophie ALLEN (Student)" w:date="2024-04-18T11:08:00Z" w:initials="SA">
    <w:p w14:paraId="24BAAB11" w14:textId="77777777" w:rsidR="00E74BA5" w:rsidRDefault="00E74BA5" w:rsidP="00E74BA5">
      <w:pPr>
        <w:pStyle w:val="ListParagraph"/>
        <w:ind w:left="0"/>
      </w:pPr>
      <w:r>
        <w:rPr>
          <w:rStyle w:val="CommentReference"/>
        </w:rPr>
        <w:annotationRef/>
      </w:r>
      <w:r>
        <w:t xml:space="preserve">Because </w:t>
      </w:r>
      <w:proofErr w:type="spellStart"/>
      <w:r>
        <w:t>RefSeq</w:t>
      </w:r>
      <w:proofErr w:type="spellEnd"/>
      <w:r>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w:t>
      </w:r>
      <w:proofErr w:type="spellStart"/>
      <w:r>
        <w:t>eg</w:t>
      </w:r>
      <w:proofErr w:type="spellEnd"/>
      <w:r>
        <w:t xml:space="preserve"> many ‘</w:t>
      </w:r>
      <w:r w:rsidRPr="0054618C">
        <w:t>Enterobacteriaceae</w:t>
      </w:r>
      <w:r>
        <w:t xml:space="preserve">’ and lots of </w:t>
      </w:r>
      <w:proofErr w:type="gramStart"/>
      <w:r>
        <w:t>E.coli</w:t>
      </w:r>
      <w:proofErr w:type="gramEnd"/>
      <w:r>
        <w:t xml:space="preserve"> sequences when searching 4BIN with the non-redundant database).</w:t>
      </w:r>
      <w:r>
        <w:t xml:space="preserv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9" w:author="Sophie ALLEN (Student)" w:date="2024-04-18T11:11:00Z" w:initials="SA">
    <w:p w14:paraId="79B9A7BE" w14:textId="77777777" w:rsidR="00E74BA5" w:rsidRDefault="00E74BA5" w:rsidP="00E74BA5">
      <w:pPr>
        <w:pStyle w:val="ListParagraph"/>
        <w:ind w:left="0"/>
      </w:pPr>
      <w:r>
        <w:rPr>
          <w:rStyle w:val="CommentReference"/>
        </w:rPr>
        <w:annotationRef/>
      </w:r>
      <w:r>
        <w:t xml:space="preserve">Thought about a search on the experimental </w:t>
      </w:r>
      <w:proofErr w:type="spellStart"/>
      <w:r>
        <w:t>clustered_nr</w:t>
      </w:r>
      <w:proofErr w:type="spellEnd"/>
      <w:r>
        <w:t>,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1"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0"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2"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3" w:author="Sophie ALLEN (Student)" w:date="2024-04-18T11:33:00Z" w:initials="SA">
    <w:p w14:paraId="4FF7B157" w14:textId="000286BD" w:rsidR="00146286" w:rsidRDefault="00146286">
      <w:pPr>
        <w:pStyle w:val="CommentText"/>
      </w:pPr>
      <w:r>
        <w:rPr>
          <w:rStyle w:val="CommentReference"/>
        </w:rPr>
        <w:annotationRef/>
      </w:r>
      <w:r w:rsidRPr="005F1558">
        <w:t>interpro_download_seqs.py</w:t>
      </w:r>
    </w:p>
  </w:comment>
  <w:comment w:id="14" w:author="Sophie ALLEN (Student)" w:date="2024-04-18T11:35:00Z" w:initials="SA">
    <w:p w14:paraId="53F6C04C"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3247FD3E" w14:textId="77777777" w:rsidR="00135938" w:rsidRDefault="00135938" w:rsidP="00135938">
      <w:pPr>
        <w:pStyle w:val="ListParagraph"/>
        <w:numPr>
          <w:ilvl w:val="0"/>
          <w:numId w:val="13"/>
        </w:numPr>
      </w:pPr>
      <w:hyperlink r:id="rId1" w:history="1">
        <w:r>
          <w:rPr>
            <w:rStyle w:val="pagesstyleacc-rowdd"/>
            <w:color w:val="0000FF"/>
            <w:u w:val="single"/>
          </w:rPr>
          <w:t>IPR050695</w:t>
        </w:r>
      </w:hyperlink>
      <w:r>
        <w:t xml:space="preserve"> (amidase_3), </w:t>
      </w:r>
      <w:hyperlink r:id="rId2" w:history="1">
        <w:r w:rsidRPr="000D63CE">
          <w:rPr>
            <w:rStyle w:val="pagesstyleacc-rowdd"/>
            <w:color w:val="0000FF"/>
            <w:u w:val="single"/>
          </w:rPr>
          <w:t>IPR049745</w:t>
        </w:r>
      </w:hyperlink>
      <w:r>
        <w:t xml:space="preserve"> (</w:t>
      </w:r>
      <w:proofErr w:type="spellStart"/>
      <w:r>
        <w:t>AmiC</w:t>
      </w:r>
      <w:proofErr w:type="spellEnd"/>
      <w:r>
        <w:t xml:space="preserve"> NAMLAA), </w:t>
      </w:r>
      <w:hyperlink r:id="rId3" w:history="1">
        <w:r w:rsidRPr="000D63CE">
          <w:rPr>
            <w:rStyle w:val="pagesstyleacc-rowdd"/>
            <w:color w:val="0000FF"/>
            <w:u w:val="single"/>
          </w:rPr>
          <w:t>IPR014234</w:t>
        </w:r>
      </w:hyperlink>
      <w:r>
        <w:t xml:space="preserve"> (</w:t>
      </w:r>
      <w:proofErr w:type="spellStart"/>
      <w:r w:rsidRPr="006533A4">
        <w:t>CwlD</w:t>
      </w:r>
      <w:proofErr w:type="spellEnd"/>
      <w:r>
        <w:t xml:space="preserve">, to do with endospores) are all relevant protein families, but include the other domains, not just the amidase_3 domain. </w:t>
      </w:r>
      <w:r w:rsidRPr="000D63CE">
        <w:t>IPR002508</w:t>
      </w:r>
      <w:r>
        <w:t xml:space="preserve"> is the domain specific entry.</w:t>
      </w:r>
    </w:p>
    <w:p w14:paraId="3D25312B" w14:textId="668909C0"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5" w:author="Sophie ALLEN (Student)" w:date="2024-04-18T11:37:00Z" w:initials="SA">
    <w:p w14:paraId="4AC73D3F" w14:textId="62E82E10" w:rsidR="00135938" w:rsidRDefault="00135938" w:rsidP="00135938">
      <w:pPr>
        <w:pStyle w:val="ListParagraph"/>
        <w:ind w:left="0"/>
      </w:pPr>
      <w:r>
        <w:rPr>
          <w:rStyle w:val="CommentReference"/>
        </w:rPr>
        <w:annotationRef/>
      </w:r>
      <w:r>
        <w:rPr>
          <w:rStyle w:val="title-id-domain"/>
        </w:rPr>
        <w:t>Other families:</w:t>
      </w:r>
      <w:r>
        <w:rPr>
          <w:rStyle w:val="title-id-domain"/>
        </w:rPr>
        <w:t xml:space="preserve">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65C03C86"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DB1B04E"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w:t>
      </w:r>
      <w:proofErr w:type="spellStart"/>
      <w:r>
        <w:t>AmiA</w:t>
      </w:r>
      <w:proofErr w:type="spellEnd"/>
      <w:r>
        <w:t xml:space="preserve">-like), </w:t>
      </w:r>
      <w:hyperlink r:id="rId6"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w:t>
      </w:r>
      <w:proofErr w:type="spellStart"/>
      <w:r>
        <w:t>AmiC</w:t>
      </w:r>
      <w:proofErr w:type="spellEnd"/>
      <w:r>
        <w:t xml:space="preserve">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4C767BD8" w14:textId="19C034AE"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14"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5241B70C" w14:textId="7879F5FE" w:rsidR="00135938" w:rsidRDefault="00135938">
      <w:pPr>
        <w:pStyle w:val="CommentText"/>
      </w:pPr>
    </w:p>
  </w:comment>
  <w:comment w:id="16"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7"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135938" w:rsidP="00135938">
      <w:pPr>
        <w:pStyle w:val="ListParagraph"/>
        <w:numPr>
          <w:ilvl w:val="0"/>
          <w:numId w:val="13"/>
        </w:numPr>
      </w:pPr>
      <w:hyperlink r:id="rId15" w:history="1">
        <w:r>
          <w:rPr>
            <w:rStyle w:val="pagesstyleacc-rowdd"/>
            <w:color w:val="0000FF"/>
            <w:u w:val="single"/>
          </w:rPr>
          <w:t>IPR050695</w:t>
        </w:r>
      </w:hyperlink>
      <w:r>
        <w:t xml:space="preserve"> (amidase_3), </w:t>
      </w:r>
      <w:hyperlink r:id="rId16" w:history="1">
        <w:r w:rsidRPr="000D63CE">
          <w:rPr>
            <w:rStyle w:val="pagesstyleacc-rowdd"/>
            <w:color w:val="0000FF"/>
            <w:u w:val="single"/>
          </w:rPr>
          <w:t>IPR049745</w:t>
        </w:r>
      </w:hyperlink>
      <w:r>
        <w:t xml:space="preserve"> (</w:t>
      </w:r>
      <w:proofErr w:type="spellStart"/>
      <w:r>
        <w:t>AmiC</w:t>
      </w:r>
      <w:proofErr w:type="spellEnd"/>
      <w:r>
        <w:t xml:space="preserve"> NAMLAA), </w:t>
      </w:r>
      <w:hyperlink r:id="rId17" w:history="1">
        <w:r w:rsidRPr="000D63CE">
          <w:rPr>
            <w:rStyle w:val="pagesstyleacc-rowdd"/>
            <w:color w:val="0000FF"/>
            <w:u w:val="single"/>
          </w:rPr>
          <w:t>IPR014234</w:t>
        </w:r>
      </w:hyperlink>
      <w:r>
        <w:t xml:space="preserve"> (</w:t>
      </w:r>
      <w:proofErr w:type="spellStart"/>
      <w:r w:rsidRPr="006533A4">
        <w:t>CwlD</w:t>
      </w:r>
      <w:proofErr w:type="spellEnd"/>
      <w:r>
        <w:t xml:space="preserve">, to do with endospores) are all relevant protein families, but include the other domains, not just the amidase_3 domain. </w:t>
      </w:r>
      <w:r w:rsidRPr="000D63CE">
        <w:t>IPR002508</w:t>
      </w:r>
      <w:r>
        <w:t xml:space="preserve"> is the domain specific entry.</w:t>
      </w:r>
    </w:p>
    <w:p w14:paraId="32887227"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8"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2B30F133" w14:textId="77777777" w:rsidR="00135938" w:rsidRDefault="00135938" w:rsidP="00135938">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w:t>
      </w:r>
      <w:proofErr w:type="spellStart"/>
      <w:r>
        <w:t>AmiA</w:t>
      </w:r>
      <w:proofErr w:type="spellEnd"/>
      <w:r>
        <w:t xml:space="preserve">-like), </w:t>
      </w:r>
      <w:hyperlink r:id="rId20"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28"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50397A1" w14:textId="77777777" w:rsidR="00135938" w:rsidRDefault="00135938" w:rsidP="00135938">
      <w:pPr>
        <w:pStyle w:val="CommentText"/>
      </w:pPr>
    </w:p>
  </w:comment>
  <w:comment w:id="19" w:author="Sophie ALLEN (Student)" w:date="2024-04-18T11:52:00Z" w:initials="SA">
    <w:p w14:paraId="7F92A739" w14:textId="2B53EFD0" w:rsidR="00487BA1" w:rsidRDefault="00487BA1">
      <w:pPr>
        <w:pStyle w:val="CommentText"/>
      </w:pPr>
      <w:r>
        <w:rPr>
          <w:rStyle w:val="CommentReference"/>
        </w:rPr>
        <w:annotationRef/>
      </w:r>
      <w:r>
        <w:t>unique_blast_seqs.py’</w:t>
      </w:r>
    </w:p>
  </w:comment>
  <w:comment w:id="20" w:author="Sophie ALLEN (Student)" w:date="2024-04-18T11:51:00Z" w:initials="SA">
    <w:p w14:paraId="278085FA" w14:textId="58D35216" w:rsidR="00487BA1" w:rsidRDefault="00487BA1" w:rsidP="00487BA1">
      <w:pPr>
        <w:pStyle w:val="ListParagraph"/>
        <w:ind w:left="0"/>
      </w:pPr>
      <w:r>
        <w:rPr>
          <w:rStyle w:val="CommentReference"/>
        </w:rPr>
        <w:annotationRef/>
      </w:r>
      <w:r>
        <w:t xml:space="preserve">Reason: </w:t>
      </w:r>
      <w:proofErr w:type="spellStart"/>
      <w:r>
        <w:t>Interpro</w:t>
      </w:r>
      <w:proofErr w:type="spellEnd"/>
      <w:r>
        <w:t xml:space="preserve"> sequences: Most of these are unreviewed and from WGS shotgun sequencing, and so the data is preliminary, may not be 100% accurate, and annotated with caution in </w:t>
      </w:r>
      <w:proofErr w:type="spellStart"/>
      <w:r>
        <w:t>UniProt</w:t>
      </w:r>
      <w:proofErr w:type="spellEnd"/>
      <w:r>
        <w:t xml:space="preserve">. Level of strictness applied to the sequences from here as a result; therefore, if </w:t>
      </w:r>
      <w:proofErr w:type="spellStart"/>
      <w:r>
        <w:t>taxid</w:t>
      </w:r>
      <w:proofErr w:type="spellEnd"/>
      <w:r>
        <w:t xml:space="preserve"> matches a species already identified from </w:t>
      </w:r>
      <w:proofErr w:type="spellStart"/>
      <w:r>
        <w:t>BLASTp</w:t>
      </w:r>
      <w:proofErr w:type="spellEnd"/>
      <w:r>
        <w:t xml:space="preserve">, then the sequence is not added to the master list of </w:t>
      </w:r>
      <w:proofErr w:type="spellStart"/>
      <w:r>
        <w:t>AmiC</w:t>
      </w:r>
      <w:proofErr w:type="spellEnd"/>
      <w:r>
        <w:t>/amidase_3 sequences.</w:t>
      </w:r>
    </w:p>
    <w:p w14:paraId="33579978" w14:textId="08A09B98" w:rsidR="00487BA1" w:rsidRDefault="00487BA1">
      <w:pPr>
        <w:pStyle w:val="CommentText"/>
      </w:pPr>
    </w:p>
  </w:comment>
  <w:comment w:id="21" w:author="Sophie ALLEN (Student)" w:date="2024-04-18T12:06:00Z" w:initials="SA">
    <w:p w14:paraId="62D1C82A" w14:textId="7925DB23" w:rsidR="001E4848" w:rsidRDefault="001E4848">
      <w:pPr>
        <w:pStyle w:val="CommentText"/>
      </w:pPr>
      <w:r>
        <w:rPr>
          <w:rStyle w:val="CommentReference"/>
        </w:rPr>
        <w:annotationRef/>
      </w:r>
      <w:r w:rsidRPr="005049E3">
        <w:rPr>
          <w:color w:val="000000" w:themeColor="text1"/>
        </w:rPr>
        <w:t>ncbi_taxid_call.py’</w:t>
      </w:r>
    </w:p>
  </w:comment>
  <w:comment w:id="30"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31"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135938" w:rsidP="00135938">
      <w:pPr>
        <w:pStyle w:val="ListParagraph"/>
        <w:numPr>
          <w:ilvl w:val="0"/>
          <w:numId w:val="13"/>
        </w:numPr>
      </w:pPr>
      <w:hyperlink r:id="rId29" w:history="1">
        <w:r>
          <w:rPr>
            <w:rStyle w:val="pagesstyleacc-rowdd"/>
            <w:color w:val="0000FF"/>
            <w:u w:val="single"/>
          </w:rPr>
          <w:t>IPR050695</w:t>
        </w:r>
      </w:hyperlink>
      <w:r>
        <w:t xml:space="preserve"> (amidase_3), </w:t>
      </w:r>
      <w:hyperlink r:id="rId30" w:history="1">
        <w:r w:rsidRPr="000D63CE">
          <w:rPr>
            <w:rStyle w:val="pagesstyleacc-rowdd"/>
            <w:color w:val="0000FF"/>
            <w:u w:val="single"/>
          </w:rPr>
          <w:t>IPR049745</w:t>
        </w:r>
      </w:hyperlink>
      <w:r>
        <w:t xml:space="preserve"> (</w:t>
      </w:r>
      <w:proofErr w:type="spellStart"/>
      <w:r>
        <w:t>AmiC</w:t>
      </w:r>
      <w:proofErr w:type="spellEnd"/>
      <w:r>
        <w:t xml:space="preserve"> NAMLAA), </w:t>
      </w:r>
      <w:hyperlink r:id="rId31" w:history="1">
        <w:r w:rsidRPr="000D63CE">
          <w:rPr>
            <w:rStyle w:val="pagesstyleacc-rowdd"/>
            <w:color w:val="0000FF"/>
            <w:u w:val="single"/>
          </w:rPr>
          <w:t>IPR014234</w:t>
        </w:r>
      </w:hyperlink>
      <w:r>
        <w:t xml:space="preserve"> (</w:t>
      </w:r>
      <w:proofErr w:type="spellStart"/>
      <w:r w:rsidRPr="006533A4">
        <w:t>CwlD</w:t>
      </w:r>
      <w:proofErr w:type="spellEnd"/>
      <w:r>
        <w:t xml:space="preserve">, to do with endospores) are all relevant protein families, but include the other domains, not just the amidase_3 domain. </w:t>
      </w:r>
      <w:r w:rsidRPr="000D63CE">
        <w:t>IPR002508</w:t>
      </w:r>
      <w:r>
        <w:t xml:space="preserve"> is the domain specific entry.</w:t>
      </w:r>
    </w:p>
    <w:p w14:paraId="4E1E8EF6"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32"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361025AF" w14:textId="77777777" w:rsidR="00135938" w:rsidRDefault="00135938" w:rsidP="00135938">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w:t>
      </w:r>
      <w:proofErr w:type="spellStart"/>
      <w:r>
        <w:t>AmiA</w:t>
      </w:r>
      <w:proofErr w:type="spellEnd"/>
      <w:r>
        <w:t xml:space="preserve">-like), </w:t>
      </w:r>
      <w:hyperlink r:id="rId34"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w:t>
      </w:r>
      <w:proofErr w:type="spellStart"/>
      <w:r>
        <w:t>AmiC</w:t>
      </w:r>
      <w:proofErr w:type="spellEnd"/>
      <w:r>
        <w:t xml:space="preserve">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42"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08635D70" w14:textId="77777777" w:rsidR="00135938" w:rsidRDefault="00135938" w:rsidP="00135938">
      <w:pPr>
        <w:pStyle w:val="CommentText"/>
      </w:pPr>
    </w:p>
  </w:comment>
  <w:comment w:id="35" w:author="Sophie ALLEN (Student)" w:date="2024-04-17T12:52:00Z" w:initials="SA">
    <w:p w14:paraId="590E0018" w14:textId="77777777" w:rsidR="00D97ED7" w:rsidRDefault="00D97ED7" w:rsidP="00D97ED7">
      <w:pPr>
        <w:pStyle w:val="CommentText"/>
        <w:rPr>
          <w:noProof/>
        </w:rPr>
      </w:pPr>
      <w:r>
        <w:rPr>
          <w:rStyle w:val="CommentReference"/>
        </w:rPr>
        <w:annotationRef/>
      </w:r>
      <w:r>
        <w:rPr>
          <w:noProof/>
        </w:rPr>
        <w:t>to check this</w:t>
      </w:r>
    </w:p>
    <w:p w14:paraId="09266F7D" w14:textId="77777777" w:rsidR="00D97ED7" w:rsidRDefault="00D97ED7" w:rsidP="00D97ED7">
      <w:pPr>
        <w:pStyle w:val="CommentText"/>
      </w:pPr>
    </w:p>
  </w:comment>
  <w:comment w:id="36" w:author="Sophie ALLEN (Student)" w:date="2024-04-17T14:30:00Z" w:initials="SA">
    <w:p w14:paraId="228FCEED" w14:textId="77777777" w:rsidR="00D97ED7" w:rsidRDefault="00D97ED7" w:rsidP="00D97ED7">
      <w:pPr>
        <w:pStyle w:val="CommentText"/>
        <w:rPr>
          <w:noProof/>
        </w:rPr>
      </w:pPr>
      <w:r>
        <w:rPr>
          <w:rStyle w:val="CommentReference"/>
        </w:rPr>
        <w:annotationRef/>
      </w:r>
      <w:r>
        <w:rPr>
          <w:noProof/>
        </w:rPr>
        <w:t>add a table of values for the uncropped structures in PDBeFOLD to the appendices?</w:t>
      </w:r>
    </w:p>
    <w:p w14:paraId="02021CA3" w14:textId="77777777" w:rsidR="00D97ED7" w:rsidRDefault="00D97ED7" w:rsidP="00D97ED7">
      <w:pPr>
        <w:pStyle w:val="CommentText"/>
      </w:pPr>
    </w:p>
  </w:comment>
  <w:comment w:id="37" w:author="Sophie ALLEN (Student)" w:date="2024-04-17T15:11:00Z" w:initials="SA">
    <w:p w14:paraId="26115815" w14:textId="77777777" w:rsidR="00D97ED7" w:rsidRDefault="00D97ED7" w:rsidP="00D97ED7">
      <w:pPr>
        <w:pStyle w:val="CommentText"/>
      </w:pPr>
      <w:r>
        <w:rPr>
          <w:rStyle w:val="CommentReference"/>
        </w:rPr>
        <w:annotationRef/>
      </w:r>
      <w:r>
        <w:rPr>
          <w:noProof/>
        </w:rPr>
        <w:t>need to add the pairwise alignment USalign scores somehow, add as appendix? Link to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4FF7B157" w15:done="0"/>
  <w15:commentEx w15:paraId="3D25312B" w15:done="0"/>
  <w15:commentEx w15:paraId="5241B70C" w15:paraIdParent="3D25312B" w15:done="0"/>
  <w15:commentEx w15:paraId="74BF8001" w15:done="0"/>
  <w15:commentEx w15:paraId="32887227" w15:done="0"/>
  <w15:commentEx w15:paraId="650397A1" w15:paraIdParent="32887227" w15:done="0"/>
  <w15:commentEx w15:paraId="7F92A739" w15:done="0"/>
  <w15:commentEx w15:paraId="33579978" w15:done="0"/>
  <w15:commentEx w15:paraId="62D1C82A" w15:done="0"/>
  <w15:commentEx w15:paraId="1E8126DF" w15:done="0"/>
  <w15:commentEx w15:paraId="4E1E8EF6" w15:done="0"/>
  <w15:commentEx w15:paraId="08635D70" w15:paraIdParent="4E1E8EF6" w15:done="0"/>
  <w15:commentEx w15:paraId="09266F7D" w15:done="0"/>
  <w15:commentEx w15:paraId="02021CA3" w15:done="0"/>
  <w15:commentEx w15:paraId="261158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63409C1B" w16cex:dateUtc="2024-04-18T10:33:00Z"/>
  <w16cex:commentExtensible w16cex:durableId="7950299E" w16cex:dateUtc="2024-04-18T10:35:00Z"/>
  <w16cex:commentExtensible w16cex:durableId="07E42F76" w16cex:dateUtc="2024-04-18T10:37:00Z"/>
  <w16cex:commentExtensible w16cex:durableId="2E600E2B" w16cex:dateUtc="2024-04-18T10:40:00Z"/>
  <w16cex:commentExtensible w16cex:durableId="25AEF0D3" w16cex:dateUtc="2024-04-18T10:35:00Z"/>
  <w16cex:commentExtensible w16cex:durableId="1AF47BFF" w16cex:dateUtc="2024-04-18T10:37:00Z"/>
  <w16cex:commentExtensible w16cex:durableId="2EE8415A" w16cex:dateUtc="2024-04-18T10:52:00Z"/>
  <w16cex:commentExtensible w16cex:durableId="73336B1A" w16cex:dateUtc="2024-04-18T10:51:00Z"/>
  <w16cex:commentExtensible w16cex:durableId="66736104" w16cex:dateUtc="2024-04-18T11:06:00Z"/>
  <w16cex:commentExtensible w16cex:durableId="345C8970" w16cex:dateUtc="2024-04-18T09:47:00Z"/>
  <w16cex:commentExtensible w16cex:durableId="181AE480" w16cex:dateUtc="2024-04-18T10:35:00Z"/>
  <w16cex:commentExtensible w16cex:durableId="6D7D2A88" w16cex:dateUtc="2024-04-18T10:37:00Z"/>
  <w16cex:commentExtensible w16cex:durableId="1EF65D8E" w16cex:dateUtc="2024-04-17T11:52:00Z"/>
  <w16cex:commentExtensible w16cex:durableId="0F5C8A3A" w16cex:dateUtc="2024-04-17T13:30:00Z"/>
  <w16cex:commentExtensible w16cex:durableId="1759D35F" w16cex:dateUtc="2024-04-1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4FF7B157" w16cid:durableId="63409C1B"/>
  <w16cid:commentId w16cid:paraId="3D25312B" w16cid:durableId="7950299E"/>
  <w16cid:commentId w16cid:paraId="5241B70C" w16cid:durableId="07E42F76"/>
  <w16cid:commentId w16cid:paraId="74BF8001" w16cid:durableId="2E600E2B"/>
  <w16cid:commentId w16cid:paraId="32887227" w16cid:durableId="25AEF0D3"/>
  <w16cid:commentId w16cid:paraId="650397A1" w16cid:durableId="1AF47BFF"/>
  <w16cid:commentId w16cid:paraId="7F92A739" w16cid:durableId="2EE8415A"/>
  <w16cid:commentId w16cid:paraId="33579978" w16cid:durableId="73336B1A"/>
  <w16cid:commentId w16cid:paraId="62D1C82A" w16cid:durableId="66736104"/>
  <w16cid:commentId w16cid:paraId="1E8126DF" w16cid:durableId="345C8970"/>
  <w16cid:commentId w16cid:paraId="4E1E8EF6" w16cid:durableId="181AE480"/>
  <w16cid:commentId w16cid:paraId="08635D70" w16cid:durableId="6D7D2A88"/>
  <w16cid:commentId w16cid:paraId="09266F7D" w16cid:durableId="1EF65D8E"/>
  <w16cid:commentId w16cid:paraId="02021CA3" w16cid:durableId="0F5C8A3A"/>
  <w16cid:commentId w16cid:paraId="26115815" w16cid:durableId="1759D3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650F" w14:textId="77777777" w:rsidR="00AB2F74" w:rsidRDefault="00AB2F74" w:rsidP="006A779F">
      <w:pPr>
        <w:spacing w:after="0" w:line="240" w:lineRule="auto"/>
      </w:pPr>
      <w:r>
        <w:separator/>
      </w:r>
    </w:p>
  </w:endnote>
  <w:endnote w:type="continuationSeparator" w:id="0">
    <w:p w14:paraId="418F5F4E" w14:textId="77777777" w:rsidR="00AB2F74" w:rsidRDefault="00AB2F74"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E4F9" w14:textId="77777777" w:rsidR="00AB2F74" w:rsidRDefault="00AB2F74" w:rsidP="006A779F">
      <w:pPr>
        <w:spacing w:after="0" w:line="240" w:lineRule="auto"/>
      </w:pPr>
      <w:r>
        <w:separator/>
      </w:r>
    </w:p>
  </w:footnote>
  <w:footnote w:type="continuationSeparator" w:id="0">
    <w:p w14:paraId="6C0D5A1D" w14:textId="77777777" w:rsidR="00AB2F74" w:rsidRDefault="00AB2F74"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8"/>
  </w:num>
  <w:num w:numId="3" w16cid:durableId="1773895402">
    <w:abstractNumId w:val="5"/>
  </w:num>
  <w:num w:numId="4" w16cid:durableId="257979838">
    <w:abstractNumId w:val="13"/>
  </w:num>
  <w:num w:numId="5" w16cid:durableId="933905251">
    <w:abstractNumId w:val="0"/>
  </w:num>
  <w:num w:numId="6" w16cid:durableId="1855878981">
    <w:abstractNumId w:val="12"/>
  </w:num>
  <w:num w:numId="7" w16cid:durableId="1031104381">
    <w:abstractNumId w:val="10"/>
  </w:num>
  <w:num w:numId="8" w16cid:durableId="1208182823">
    <w:abstractNumId w:val="11"/>
  </w:num>
  <w:num w:numId="9" w16cid:durableId="977220236">
    <w:abstractNumId w:val="9"/>
  </w:num>
  <w:num w:numId="10" w16cid:durableId="2039354436">
    <w:abstractNumId w:val="3"/>
  </w:num>
  <w:num w:numId="11" w16cid:durableId="1357998361">
    <w:abstractNumId w:val="2"/>
  </w:num>
  <w:num w:numId="12" w16cid:durableId="1826316762">
    <w:abstractNumId w:val="7"/>
  </w:num>
  <w:num w:numId="13" w16cid:durableId="1395547582">
    <w:abstractNumId w:val="1"/>
  </w:num>
  <w:num w:numId="14" w16cid:durableId="119623850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34757"/>
    <w:rsid w:val="00040261"/>
    <w:rsid w:val="00050F60"/>
    <w:rsid w:val="00055B6D"/>
    <w:rsid w:val="0005685C"/>
    <w:rsid w:val="00061D5D"/>
    <w:rsid w:val="000623F3"/>
    <w:rsid w:val="00065946"/>
    <w:rsid w:val="00070C26"/>
    <w:rsid w:val="00070E39"/>
    <w:rsid w:val="00073BFF"/>
    <w:rsid w:val="00075CCB"/>
    <w:rsid w:val="00076315"/>
    <w:rsid w:val="0008002F"/>
    <w:rsid w:val="000900CB"/>
    <w:rsid w:val="00096255"/>
    <w:rsid w:val="00096256"/>
    <w:rsid w:val="000C2BEE"/>
    <w:rsid w:val="000C6C55"/>
    <w:rsid w:val="000D11BA"/>
    <w:rsid w:val="000D6289"/>
    <w:rsid w:val="000D63CE"/>
    <w:rsid w:val="000E6EC3"/>
    <w:rsid w:val="000F0DF8"/>
    <w:rsid w:val="000F0F7E"/>
    <w:rsid w:val="001035D8"/>
    <w:rsid w:val="00105762"/>
    <w:rsid w:val="001069DF"/>
    <w:rsid w:val="00114446"/>
    <w:rsid w:val="00115EB8"/>
    <w:rsid w:val="0012523D"/>
    <w:rsid w:val="00135938"/>
    <w:rsid w:val="00140A5D"/>
    <w:rsid w:val="0014256C"/>
    <w:rsid w:val="00146286"/>
    <w:rsid w:val="00151309"/>
    <w:rsid w:val="001516B3"/>
    <w:rsid w:val="001538E3"/>
    <w:rsid w:val="001565F2"/>
    <w:rsid w:val="00160E31"/>
    <w:rsid w:val="00161888"/>
    <w:rsid w:val="0017084F"/>
    <w:rsid w:val="00177F98"/>
    <w:rsid w:val="001908A7"/>
    <w:rsid w:val="00191329"/>
    <w:rsid w:val="001914E9"/>
    <w:rsid w:val="001A0707"/>
    <w:rsid w:val="001B5FF1"/>
    <w:rsid w:val="001C205D"/>
    <w:rsid w:val="001D56EA"/>
    <w:rsid w:val="001D6DED"/>
    <w:rsid w:val="001E4848"/>
    <w:rsid w:val="001E49DB"/>
    <w:rsid w:val="001E5EBC"/>
    <w:rsid w:val="00207988"/>
    <w:rsid w:val="00211919"/>
    <w:rsid w:val="00225436"/>
    <w:rsid w:val="00226849"/>
    <w:rsid w:val="00233CDD"/>
    <w:rsid w:val="00234EE5"/>
    <w:rsid w:val="00240050"/>
    <w:rsid w:val="002544F7"/>
    <w:rsid w:val="00266D82"/>
    <w:rsid w:val="0027003C"/>
    <w:rsid w:val="00271752"/>
    <w:rsid w:val="002750CF"/>
    <w:rsid w:val="00285480"/>
    <w:rsid w:val="0028603D"/>
    <w:rsid w:val="00296ECE"/>
    <w:rsid w:val="002A0406"/>
    <w:rsid w:val="002B66B0"/>
    <w:rsid w:val="002D076F"/>
    <w:rsid w:val="002D0A15"/>
    <w:rsid w:val="002D5D8D"/>
    <w:rsid w:val="002F4B3B"/>
    <w:rsid w:val="00301934"/>
    <w:rsid w:val="00305347"/>
    <w:rsid w:val="00321D78"/>
    <w:rsid w:val="00327FD2"/>
    <w:rsid w:val="003338D3"/>
    <w:rsid w:val="0034215A"/>
    <w:rsid w:val="00345078"/>
    <w:rsid w:val="00351CC3"/>
    <w:rsid w:val="003555D9"/>
    <w:rsid w:val="003630E2"/>
    <w:rsid w:val="00376F4A"/>
    <w:rsid w:val="003862A5"/>
    <w:rsid w:val="00393900"/>
    <w:rsid w:val="003963FE"/>
    <w:rsid w:val="003A2F5E"/>
    <w:rsid w:val="003A5B86"/>
    <w:rsid w:val="003D3CA0"/>
    <w:rsid w:val="003F2C46"/>
    <w:rsid w:val="0040002D"/>
    <w:rsid w:val="004026DC"/>
    <w:rsid w:val="00413F21"/>
    <w:rsid w:val="00424680"/>
    <w:rsid w:val="004248E6"/>
    <w:rsid w:val="0043333E"/>
    <w:rsid w:val="0043767B"/>
    <w:rsid w:val="00462481"/>
    <w:rsid w:val="00466FED"/>
    <w:rsid w:val="0048008B"/>
    <w:rsid w:val="00487BA1"/>
    <w:rsid w:val="004D1EC8"/>
    <w:rsid w:val="004D5E41"/>
    <w:rsid w:val="004E28E4"/>
    <w:rsid w:val="004E464C"/>
    <w:rsid w:val="004E6417"/>
    <w:rsid w:val="004F3396"/>
    <w:rsid w:val="005049E3"/>
    <w:rsid w:val="0051184B"/>
    <w:rsid w:val="005119A0"/>
    <w:rsid w:val="00513296"/>
    <w:rsid w:val="00521075"/>
    <w:rsid w:val="0054618C"/>
    <w:rsid w:val="00553F8F"/>
    <w:rsid w:val="005627D9"/>
    <w:rsid w:val="005678A0"/>
    <w:rsid w:val="00570818"/>
    <w:rsid w:val="005741BC"/>
    <w:rsid w:val="005902B7"/>
    <w:rsid w:val="00593974"/>
    <w:rsid w:val="00597019"/>
    <w:rsid w:val="005A39AD"/>
    <w:rsid w:val="005B02C9"/>
    <w:rsid w:val="005B2914"/>
    <w:rsid w:val="005B6195"/>
    <w:rsid w:val="005C0389"/>
    <w:rsid w:val="005C386D"/>
    <w:rsid w:val="005C3957"/>
    <w:rsid w:val="005D011B"/>
    <w:rsid w:val="005D0456"/>
    <w:rsid w:val="005F1558"/>
    <w:rsid w:val="00601637"/>
    <w:rsid w:val="006036C0"/>
    <w:rsid w:val="006038C3"/>
    <w:rsid w:val="00632465"/>
    <w:rsid w:val="00641B4D"/>
    <w:rsid w:val="006425D6"/>
    <w:rsid w:val="006533A4"/>
    <w:rsid w:val="0066218E"/>
    <w:rsid w:val="0066294A"/>
    <w:rsid w:val="00673244"/>
    <w:rsid w:val="00675E6A"/>
    <w:rsid w:val="0067674F"/>
    <w:rsid w:val="0068554B"/>
    <w:rsid w:val="006A30FD"/>
    <w:rsid w:val="006A779F"/>
    <w:rsid w:val="006B3D24"/>
    <w:rsid w:val="006C09C2"/>
    <w:rsid w:val="006C2A69"/>
    <w:rsid w:val="006D4B64"/>
    <w:rsid w:val="006D732A"/>
    <w:rsid w:val="006E1896"/>
    <w:rsid w:val="006F108D"/>
    <w:rsid w:val="00707A0D"/>
    <w:rsid w:val="00712B97"/>
    <w:rsid w:val="007177C8"/>
    <w:rsid w:val="00720569"/>
    <w:rsid w:val="00722D60"/>
    <w:rsid w:val="00724602"/>
    <w:rsid w:val="00727C9D"/>
    <w:rsid w:val="00736C53"/>
    <w:rsid w:val="0073737B"/>
    <w:rsid w:val="00737676"/>
    <w:rsid w:val="007435DE"/>
    <w:rsid w:val="00767068"/>
    <w:rsid w:val="00777DDE"/>
    <w:rsid w:val="007908C8"/>
    <w:rsid w:val="007A11BD"/>
    <w:rsid w:val="007A3A68"/>
    <w:rsid w:val="007C0445"/>
    <w:rsid w:val="007C1157"/>
    <w:rsid w:val="007C5F1B"/>
    <w:rsid w:val="007C622D"/>
    <w:rsid w:val="007D0014"/>
    <w:rsid w:val="007D6EE9"/>
    <w:rsid w:val="008016E0"/>
    <w:rsid w:val="00803500"/>
    <w:rsid w:val="008136EA"/>
    <w:rsid w:val="0081458B"/>
    <w:rsid w:val="00815ED2"/>
    <w:rsid w:val="00815F85"/>
    <w:rsid w:val="00825377"/>
    <w:rsid w:val="008274AD"/>
    <w:rsid w:val="00834BC4"/>
    <w:rsid w:val="00842C25"/>
    <w:rsid w:val="00843252"/>
    <w:rsid w:val="00877EC9"/>
    <w:rsid w:val="0089185C"/>
    <w:rsid w:val="008919C9"/>
    <w:rsid w:val="008A4B9A"/>
    <w:rsid w:val="008B0962"/>
    <w:rsid w:val="008B7C5A"/>
    <w:rsid w:val="008C044B"/>
    <w:rsid w:val="008C0B26"/>
    <w:rsid w:val="008C3D00"/>
    <w:rsid w:val="008E1A40"/>
    <w:rsid w:val="008E317E"/>
    <w:rsid w:val="008F162B"/>
    <w:rsid w:val="008F6486"/>
    <w:rsid w:val="00901E13"/>
    <w:rsid w:val="00903EFE"/>
    <w:rsid w:val="009100D1"/>
    <w:rsid w:val="009107B4"/>
    <w:rsid w:val="00910E62"/>
    <w:rsid w:val="0091596B"/>
    <w:rsid w:val="00917578"/>
    <w:rsid w:val="00926212"/>
    <w:rsid w:val="00966A9B"/>
    <w:rsid w:val="009A072E"/>
    <w:rsid w:val="009C7D23"/>
    <w:rsid w:val="009D1CE6"/>
    <w:rsid w:val="009D2638"/>
    <w:rsid w:val="009D62C3"/>
    <w:rsid w:val="009E3823"/>
    <w:rsid w:val="009E5B07"/>
    <w:rsid w:val="00A10ED4"/>
    <w:rsid w:val="00A227BA"/>
    <w:rsid w:val="00A2768C"/>
    <w:rsid w:val="00A27B04"/>
    <w:rsid w:val="00A403F4"/>
    <w:rsid w:val="00A41650"/>
    <w:rsid w:val="00A4326B"/>
    <w:rsid w:val="00A44069"/>
    <w:rsid w:val="00A52D08"/>
    <w:rsid w:val="00A56AE3"/>
    <w:rsid w:val="00A70BD6"/>
    <w:rsid w:val="00A73D20"/>
    <w:rsid w:val="00A8582F"/>
    <w:rsid w:val="00A97BCC"/>
    <w:rsid w:val="00AA62B9"/>
    <w:rsid w:val="00AB2ACE"/>
    <w:rsid w:val="00AB2F74"/>
    <w:rsid w:val="00AB327A"/>
    <w:rsid w:val="00AC40D2"/>
    <w:rsid w:val="00AC639F"/>
    <w:rsid w:val="00AE2DE0"/>
    <w:rsid w:val="00AE7192"/>
    <w:rsid w:val="00AF6D06"/>
    <w:rsid w:val="00B02466"/>
    <w:rsid w:val="00B05935"/>
    <w:rsid w:val="00B3301E"/>
    <w:rsid w:val="00B35A94"/>
    <w:rsid w:val="00B45EFE"/>
    <w:rsid w:val="00B46CE2"/>
    <w:rsid w:val="00B5461D"/>
    <w:rsid w:val="00B550C9"/>
    <w:rsid w:val="00B619B9"/>
    <w:rsid w:val="00B61B0B"/>
    <w:rsid w:val="00B642D9"/>
    <w:rsid w:val="00B6465E"/>
    <w:rsid w:val="00B67C30"/>
    <w:rsid w:val="00B7321C"/>
    <w:rsid w:val="00B838E8"/>
    <w:rsid w:val="00B864FB"/>
    <w:rsid w:val="00B92458"/>
    <w:rsid w:val="00BA20C5"/>
    <w:rsid w:val="00BB3163"/>
    <w:rsid w:val="00BD0814"/>
    <w:rsid w:val="00BD0C31"/>
    <w:rsid w:val="00BD3F70"/>
    <w:rsid w:val="00BD49CF"/>
    <w:rsid w:val="00BD4DFC"/>
    <w:rsid w:val="00BF2202"/>
    <w:rsid w:val="00BF2244"/>
    <w:rsid w:val="00C00683"/>
    <w:rsid w:val="00C05D0C"/>
    <w:rsid w:val="00C10E6D"/>
    <w:rsid w:val="00C20F47"/>
    <w:rsid w:val="00C336FF"/>
    <w:rsid w:val="00C36F23"/>
    <w:rsid w:val="00C37345"/>
    <w:rsid w:val="00C55B7C"/>
    <w:rsid w:val="00C70329"/>
    <w:rsid w:val="00C728FD"/>
    <w:rsid w:val="00C757CE"/>
    <w:rsid w:val="00CB643E"/>
    <w:rsid w:val="00CC68B1"/>
    <w:rsid w:val="00CC7786"/>
    <w:rsid w:val="00CE41D7"/>
    <w:rsid w:val="00CF56CE"/>
    <w:rsid w:val="00D03A6B"/>
    <w:rsid w:val="00D05B6A"/>
    <w:rsid w:val="00D1296B"/>
    <w:rsid w:val="00D12BDF"/>
    <w:rsid w:val="00D2615D"/>
    <w:rsid w:val="00D346B2"/>
    <w:rsid w:val="00D57155"/>
    <w:rsid w:val="00D57E3F"/>
    <w:rsid w:val="00D64A40"/>
    <w:rsid w:val="00D8440D"/>
    <w:rsid w:val="00D8657E"/>
    <w:rsid w:val="00D86BF8"/>
    <w:rsid w:val="00D877C9"/>
    <w:rsid w:val="00D87819"/>
    <w:rsid w:val="00D94D2D"/>
    <w:rsid w:val="00D9681E"/>
    <w:rsid w:val="00D97ED7"/>
    <w:rsid w:val="00DA02C5"/>
    <w:rsid w:val="00DB13C5"/>
    <w:rsid w:val="00DB3196"/>
    <w:rsid w:val="00DC5A0A"/>
    <w:rsid w:val="00DC79B6"/>
    <w:rsid w:val="00DD594A"/>
    <w:rsid w:val="00E02249"/>
    <w:rsid w:val="00E07AA0"/>
    <w:rsid w:val="00E16534"/>
    <w:rsid w:val="00E16F07"/>
    <w:rsid w:val="00E21F28"/>
    <w:rsid w:val="00E365CE"/>
    <w:rsid w:val="00E413BF"/>
    <w:rsid w:val="00E42CC7"/>
    <w:rsid w:val="00E46454"/>
    <w:rsid w:val="00E579CE"/>
    <w:rsid w:val="00E57C4A"/>
    <w:rsid w:val="00E74BA5"/>
    <w:rsid w:val="00E83A8A"/>
    <w:rsid w:val="00E86A8D"/>
    <w:rsid w:val="00E90640"/>
    <w:rsid w:val="00E940B3"/>
    <w:rsid w:val="00E9668D"/>
    <w:rsid w:val="00EB71BD"/>
    <w:rsid w:val="00EB7BDB"/>
    <w:rsid w:val="00ED2CD0"/>
    <w:rsid w:val="00ED5EBF"/>
    <w:rsid w:val="00EE424F"/>
    <w:rsid w:val="00EE6FA9"/>
    <w:rsid w:val="00EF15E5"/>
    <w:rsid w:val="00F0475A"/>
    <w:rsid w:val="00F050AA"/>
    <w:rsid w:val="00F1788C"/>
    <w:rsid w:val="00F2169A"/>
    <w:rsid w:val="00F24899"/>
    <w:rsid w:val="00F3264B"/>
    <w:rsid w:val="00F61F2F"/>
    <w:rsid w:val="00F76C7C"/>
    <w:rsid w:val="00F95EF1"/>
    <w:rsid w:val="00F960B0"/>
    <w:rsid w:val="00FA185A"/>
    <w:rsid w:val="00FA7685"/>
    <w:rsid w:val="00FB006A"/>
    <w:rsid w:val="00FB472E"/>
    <w:rsid w:val="00FC0122"/>
    <w:rsid w:val="00FC1D3F"/>
    <w:rsid w:val="00FD3821"/>
    <w:rsid w:val="00FE139A"/>
    <w:rsid w:val="00FE711F"/>
    <w:rsid w:val="00FF5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26" Type="http://schemas.openxmlformats.org/officeDocument/2006/relationships/hyperlink" Target="https://www.ebi.ac.uk/interpro/entry/InterPro/IPR002508/" TargetMode="External"/><Relationship Id="rId39" Type="http://schemas.openxmlformats.org/officeDocument/2006/relationships/hyperlink" Target="https://www.ebi.ac.uk/interpro/entry/InterPro/IPR002502/" TargetMode="External"/><Relationship Id="rId21" Type="http://schemas.openxmlformats.org/officeDocument/2006/relationships/hyperlink" Target="https://www.ebi.ac.uk/interpro/entry/InterPro/IPR017293/" TargetMode="External"/><Relationship Id="rId34" Type="http://schemas.openxmlformats.org/officeDocument/2006/relationships/hyperlink" Target="https://www.ebi.ac.uk/interpro/entry/InterPro/IPR014234/" TargetMode="External"/><Relationship Id="rId42" Type="http://schemas.openxmlformats.org/officeDocument/2006/relationships/hyperlink" Target="https://www.ebi.ac.uk/interpro/entry/InterPro/IPR048586/" TargetMode="External"/><Relationship Id="rId7" Type="http://schemas.openxmlformats.org/officeDocument/2006/relationships/hyperlink" Target="https://www.ebi.ac.uk/interpro/entry/InterPro/IPR017293/"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0" Type="http://schemas.openxmlformats.org/officeDocument/2006/relationships/hyperlink" Target="https://www.ebi.ac.uk/interpro/entry/InterPro/IPR014234/" TargetMode="External"/><Relationship Id="rId29" Type="http://schemas.openxmlformats.org/officeDocument/2006/relationships/hyperlink" Target="https://www.ebi.ac.uk/interpro/entry/InterPro/IPR050695/" TargetMode="External"/><Relationship Id="rId41" Type="http://schemas.openxmlformats.org/officeDocument/2006/relationships/hyperlink" Target="https://www.ebi.ac.uk/interpro/entry/InterPro/IPR02197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5" Type="http://schemas.openxmlformats.org/officeDocument/2006/relationships/hyperlink" Target="https://www.ebi.ac.uk/interpro/entry/InterPro/IPR010846/"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10" Type="http://schemas.openxmlformats.org/officeDocument/2006/relationships/hyperlink" Target="https://www.ebi.ac.uk/interpro/entry/InterPro/IPR051206/" TargetMode="External"/><Relationship Id="rId19" Type="http://schemas.openxmlformats.org/officeDocument/2006/relationships/hyperlink" Target="https://www.ebi.ac.uk/interpro/entry/InterPro/IPR010846/" TargetMode="External"/><Relationship Id="rId31" Type="http://schemas.openxmlformats.org/officeDocument/2006/relationships/hyperlink" Target="https://www.ebi.ac.uk/interpro/entry/InterPro/IPR014234/"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8" Type="http://schemas.openxmlformats.org/officeDocument/2006/relationships/hyperlink" Target="https://www.ebi.ac.uk/interpro/entry/InterPro/IPR04974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rcsb.org/structure/4BIN" TargetMode="External"/><Relationship Id="rId21" Type="http://schemas.openxmlformats.org/officeDocument/2006/relationships/hyperlink" Target="https://www.ebi.ac.uk/interpro/entry/InterPro/IPR051206/" TargetMode="External"/><Relationship Id="rId34" Type="http://schemas.openxmlformats.org/officeDocument/2006/relationships/hyperlink" Target="https://www.rcsb.org/structure/4M6G" TargetMode="External"/><Relationship Id="rId42" Type="http://schemas.openxmlformats.org/officeDocument/2006/relationships/hyperlink" Target="https://www.rcsb.org/structure/7RAG" TargetMode="External"/><Relationship Id="rId47" Type="http://schemas.openxmlformats.org/officeDocument/2006/relationships/hyperlink" Target="https://www.nature.com/articles/s41598-023-47496-9" TargetMode="External"/><Relationship Id="rId50" Type="http://schemas.openxmlformats.org/officeDocument/2006/relationships/hyperlink" Target="https://huggingface.co/blog/AmelieSchreiber/plm-persistent-homology-msa-replacement" TargetMode="External"/><Relationship Id="rId55" Type="http://schemas.openxmlformats.org/officeDocument/2006/relationships/hyperlink" Target="https://metacyc.org/META/NEW-IMAGE?type=NIL&amp;object=PWY-7883&amp;redirect=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bi.ac.uk/interpro/entry/InterPro/IPR010846/" TargetMode="External"/><Relationship Id="rId29" Type="http://schemas.openxmlformats.org/officeDocument/2006/relationships/hyperlink" Target="https://www.rcsb.org/structure/5J72" TargetMode="External"/><Relationship Id="rId11" Type="http://schemas.openxmlformats.org/officeDocument/2006/relationships/hyperlink" Target="http://www.ebi.ac.uk/msd-srv/ssm" TargetMode="External"/><Relationship Id="rId24" Type="http://schemas.openxmlformats.org/officeDocument/2006/relationships/hyperlink" Target="https://www.ebi.ac.uk/interpro/entry/InterPro/IPR021976/" TargetMode="External"/><Relationship Id="rId32" Type="http://schemas.openxmlformats.org/officeDocument/2006/relationships/hyperlink" Target="https://www.rcsb.org/structure/5EMI" TargetMode="External"/><Relationship Id="rId37" Type="http://schemas.openxmlformats.org/officeDocument/2006/relationships/hyperlink" Target="https://www.rcsb.org/structure/4M6H" TargetMode="External"/><Relationship Id="rId40" Type="http://schemas.openxmlformats.org/officeDocument/2006/relationships/hyperlink" Target="https://www.rcsb.org/structure/7AGM" TargetMode="External"/><Relationship Id="rId45" Type="http://schemas.openxmlformats.org/officeDocument/2006/relationships/hyperlink" Target="https://www.nature.com/articles/s41598-019-56499-4" TargetMode="External"/><Relationship Id="rId53" Type="http://schemas.openxmlformats.org/officeDocument/2006/relationships/hyperlink" Target="https://github.com/HWaymentSteele/AF_Cluster" TargetMode="External"/><Relationship Id="rId58" Type="http://schemas.openxmlformats.org/officeDocument/2006/relationships/hyperlink" Target="https://www.nature.com/articles/s41587-023-01773-0"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orxiv.org/content/10.1101/2023.12.12.571181v2.full.pdf" TargetMode="External"/><Relationship Id="rId19" Type="http://schemas.openxmlformats.org/officeDocument/2006/relationships/hyperlink" Target="https://www.ebi.ac.uk/interpro/entry/InterPro/IPR049745/" TargetMode="External"/><Relationship Id="rId14" Type="http://schemas.microsoft.com/office/2016/09/relationships/commentsIds" Target="commentsIds.xml"/><Relationship Id="rId22" Type="http://schemas.openxmlformats.org/officeDocument/2006/relationships/hyperlink" Target="https://www.ebi.ac.uk/interpro/entry/InterPro/IPR002502/" TargetMode="External"/><Relationship Id="rId27" Type="http://schemas.openxmlformats.org/officeDocument/2006/relationships/hyperlink" Target="https://www.rcsb.org/structure/7B3N" TargetMode="External"/><Relationship Id="rId30" Type="http://schemas.openxmlformats.org/officeDocument/2006/relationships/hyperlink" Target="https://www.rcsb.org/structure/7TJ4" TargetMode="External"/><Relationship Id="rId35" Type="http://schemas.openxmlformats.org/officeDocument/2006/relationships/hyperlink" Target="https://www.rcsb.org/structure/1JWQ" TargetMode="External"/><Relationship Id="rId43" Type="http://schemas.openxmlformats.org/officeDocument/2006/relationships/hyperlink" Target="https://www.rcsb.org/structure/1XOV" TargetMode="External"/><Relationship Id="rId48" Type="http://schemas.openxmlformats.org/officeDocument/2006/relationships/hyperlink" Target="https://www.nature.com/articles/s41598-019-56499-4" TargetMode="External"/><Relationship Id="rId56" Type="http://schemas.openxmlformats.org/officeDocument/2006/relationships/hyperlink" Target="https://www.rcsb.org/search?q=rcsb_polymer_entity_annotation.annotation_id:PF01471%20AND%20rcsb_polymer_entity_annotation.type:Pfam&amp;rt=polymer_entity" TargetMode="External"/><Relationship Id="rId64"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s://genome.cshlp.org/content/33/7/1145"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48586/" TargetMode="External"/><Relationship Id="rId33" Type="http://schemas.openxmlformats.org/officeDocument/2006/relationships/hyperlink" Target="https://www.rcsb.org/structure/3NE8" TargetMode="External"/><Relationship Id="rId38" Type="http://schemas.openxmlformats.org/officeDocument/2006/relationships/hyperlink" Target="https://www.rcsb.org/structure/4M6I" TargetMode="External"/><Relationship Id="rId46" Type="http://schemas.openxmlformats.org/officeDocument/2006/relationships/hyperlink" Target="https://github.com/evolbioinfo/goalign" TargetMode="External"/><Relationship Id="rId59" Type="http://schemas.openxmlformats.org/officeDocument/2006/relationships/image" Target="media/image3.png"/><Relationship Id="rId20" Type="http://schemas.openxmlformats.org/officeDocument/2006/relationships/hyperlink" Target="https://www.ebi.ac.uk/interpro/entry/InterPro/IPR050695/" TargetMode="External"/><Relationship Id="rId41" Type="http://schemas.openxmlformats.org/officeDocument/2006/relationships/hyperlink" Target="https://www.rcsb.org/structure/7AGL" TargetMode="External"/><Relationship Id="rId54" Type="http://schemas.openxmlformats.org/officeDocument/2006/relationships/image" Target="media/image2.png"/><Relationship Id="rId62" Type="http://schemas.openxmlformats.org/officeDocument/2006/relationships/hyperlink" Target="https://github.com/steineggerlab/foldma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www.ebi.ac.uk/interpro/entry/InterPro/IPR002508/" TargetMode="External"/><Relationship Id="rId28" Type="http://schemas.openxmlformats.org/officeDocument/2006/relationships/hyperlink" Target="https://www.rcsb.org/structure/3CZX" TargetMode="External"/><Relationship Id="rId36" Type="http://schemas.openxmlformats.org/officeDocument/2006/relationships/hyperlink" Target="https://www.rcsb.org/structure/4LQ6" TargetMode="External"/><Relationship Id="rId49" Type="http://schemas.openxmlformats.org/officeDocument/2006/relationships/hyperlink" Target="https://itol.embl.de/tree/13124980200338471572642166" TargetMode="External"/><Relationship Id="rId57" Type="http://schemas.openxmlformats.org/officeDocument/2006/relationships/hyperlink" Target="https://www.ebi.ac.uk/interpro/entry/InterPro/IPR021976/" TargetMode="External"/><Relationship Id="rId10" Type="http://schemas.openxmlformats.org/officeDocument/2006/relationships/hyperlink" Target="https://github.com/sroseallen/Evolutionary-divergence-and-functional-investigation-of-NAMLAA-amidases" TargetMode="External"/><Relationship Id="rId31" Type="http://schemas.openxmlformats.org/officeDocument/2006/relationships/hyperlink" Target="https://www.rcsb.org/structure/4RN7" TargetMode="External"/><Relationship Id="rId44" Type="http://schemas.openxmlformats.org/officeDocument/2006/relationships/hyperlink" Target="https://www.rcsb.org/structure/3QAY" TargetMode="External"/><Relationship Id="rId52" Type="http://schemas.openxmlformats.org/officeDocument/2006/relationships/hyperlink" Target="https://www.nature.com/articles/s41586-023-06832-9" TargetMode="External"/><Relationship Id="rId60" Type="http://schemas.openxmlformats.org/officeDocument/2006/relationships/hyperlink" Target="https://www.nature.com/articles/s41586-023-06510-w"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cathdb.info/version/v4_3_0/superfamily/2.60.40.3500/alignments" TargetMode="External"/><Relationship Id="rId13" Type="http://schemas.microsoft.com/office/2011/relationships/commentsExtended" Target="commentsExtended.xml"/><Relationship Id="rId18" Type="http://schemas.openxmlformats.org/officeDocument/2006/relationships/hyperlink" Target="https://www.ebi.ac.uk/interpro/entry/InterPro/IPR017293/" TargetMode="External"/><Relationship Id="rId39" Type="http://schemas.openxmlformats.org/officeDocument/2006/relationships/hyperlink" Target="https://www.rcsb.org/structure/7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21</Pages>
  <Words>23395</Words>
  <Characters>133353</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380</cp:revision>
  <dcterms:created xsi:type="dcterms:W3CDTF">2023-05-01T18:31:00Z</dcterms:created>
  <dcterms:modified xsi:type="dcterms:W3CDTF">2024-04-18T11:11:00Z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id="94kUqHKM"/&gt;&lt;style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