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 w:rsidP="00302F41">
      <w:pPr>
        <w:pStyle w:val="1"/>
      </w:pPr>
      <w:r>
        <w:t xml:space="preserve">Обзор данных по итогам выполнения работ по </w:t>
      </w:r>
      <w:proofErr w:type="spellStart"/>
      <w:r>
        <w:t>доплавке</w:t>
      </w:r>
      <w:proofErr w:type="spellEnd"/>
      <w:r>
        <w:t xml:space="preserve">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заплавления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1 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заплавлено</w:t>
            </w:r>
            <w:proofErr w:type="spellEnd"/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proofErr w:type="spellStart"/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proofErr w:type="spellEnd"/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Минимальная толщина стенки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заплавленного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При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заплавленном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Предпочтение со стороны оператора, выполняющего операцию итоговой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доплавки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 xml:space="preserve"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</w:t>
      </w:r>
      <w:proofErr w:type="spellStart"/>
      <w:r>
        <w:t>капиляра</w:t>
      </w:r>
      <w:proofErr w:type="spellEnd"/>
      <w:r>
        <w:t>, параметры работы оборудования).</w:t>
      </w:r>
    </w:p>
    <w:p w14:paraId="6054152F" w14:textId="77777777" w:rsidR="00302F41" w:rsidRDefault="00302F41"/>
    <w:p w14:paraId="0CB662A3" w14:textId="5141B1F0" w:rsidR="00532915" w:rsidRDefault="00532915">
      <w:r>
        <w:t>По итогам обзора полученных результатов,  а также обсуждения особенностей производственного процесса, сделаны следующие предположения \ решения:</w:t>
      </w:r>
    </w:p>
    <w:p w14:paraId="4B1A8163" w14:textId="77777777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>. Данная переменная определяет время работы источника лазерного излучения. В нашем сценарии, когда длительность процесса запаивания определяется оператором,  целесообразно установить значение данной переменной на уровне 8000</w:t>
      </w:r>
      <w:proofErr w:type="spellStart"/>
      <w:r>
        <w:rPr>
          <w:lang w:val="en-US"/>
        </w:rPr>
        <w:t>ms</w:t>
      </w:r>
      <w:proofErr w:type="spellEnd"/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77777777" w:rsidR="00730FEB" w:rsidRDefault="00730FEB" w:rsidP="00730FEB">
      <w:pPr>
        <w:pStyle w:val="a7"/>
        <w:numPr>
          <w:ilvl w:val="0"/>
          <w:numId w:val="2"/>
        </w:numPr>
      </w:pPr>
      <w:r>
        <w:lastRenderedPageBreak/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</w:t>
      </w:r>
      <w:proofErr w:type="spellStart"/>
      <w:r>
        <w:t>увитывая</w:t>
      </w:r>
      <w:proofErr w:type="spellEnd"/>
      <w:r>
        <w:t xml:space="preserve"> особенности реализации процесса </w:t>
      </w:r>
      <w:proofErr w:type="spellStart"/>
      <w:r>
        <w:t>доплавки</w:t>
      </w:r>
      <w:proofErr w:type="spellEnd"/>
      <w:r>
        <w:t xml:space="preserve"> (процесс останавливается по нажатию оператором кнопки </w:t>
      </w:r>
      <w:r>
        <w:rPr>
          <w:lang w:val="en-US"/>
        </w:rPr>
        <w:t>Reset</w:t>
      </w:r>
      <w:r>
        <w:t xml:space="preserve">), данная переменная никак  фактически не влияет, т.е. не  реализуется в реальном процессе </w:t>
      </w:r>
      <w:proofErr w:type="spellStart"/>
      <w:r>
        <w:t>доплавки</w:t>
      </w:r>
      <w:proofErr w:type="spellEnd"/>
      <w:r>
        <w:t>.</w:t>
      </w:r>
    </w:p>
    <w:p w14:paraId="0A2F0D92" w14:textId="77777777" w:rsidR="00936326" w:rsidRDefault="00936326" w:rsidP="00302F41"/>
    <w:p w14:paraId="083B06BB" w14:textId="77777777" w:rsidR="00302F41" w:rsidRDefault="00302F41" w:rsidP="00302F41"/>
    <w:p w14:paraId="61914690" w14:textId="77777777" w:rsidR="00302F41" w:rsidRDefault="00302F41" w:rsidP="00302F41">
      <w:pPr>
        <w:pStyle w:val="1"/>
        <w:sectPr w:rsidR="00302F41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03E035BB" w14:textId="77777777" w:rsidR="00302F41" w:rsidRDefault="00302F41" w:rsidP="00302F41">
      <w:pPr>
        <w:pStyle w:val="1"/>
      </w:pPr>
      <w:r>
        <w:lastRenderedPageBreak/>
        <w:t>Обзор крайних случаев (наилучший и наихудший результаты).</w:t>
      </w:r>
    </w:p>
    <w:p w14:paraId="7A2E2115" w14:textId="77777777" w:rsidR="00302F41" w:rsidRDefault="00302F41" w:rsidP="00302F41"/>
    <w:p w14:paraId="7AE82FD2" w14:textId="09433121" w:rsidR="00302F41" w:rsidRPr="00D230C8" w:rsidRDefault="00302F41" w:rsidP="00302F41">
      <w:r>
        <w:t xml:space="preserve">В качестве наилучших выбраны образцы, имеющий оценку </w:t>
      </w:r>
      <w:r>
        <w:rPr>
          <w:lang w:val="en-US"/>
        </w:rPr>
        <w:t>FMPR</w:t>
      </w:r>
      <w:r>
        <w:t xml:space="preserve"> </w:t>
      </w:r>
      <w:r w:rsidRPr="00302F41">
        <w:t>&gt;</w:t>
      </w:r>
      <w:r>
        <w:t>=</w:t>
      </w:r>
      <w:r w:rsidRPr="00302F41">
        <w:t>9</w:t>
      </w:r>
      <w:r w:rsidR="00D230C8">
        <w:t xml:space="preserve">, наихудшие </w:t>
      </w:r>
      <w:r>
        <w:t xml:space="preserve"> </w:t>
      </w:r>
      <w:r w:rsidR="00D230C8">
        <w:rPr>
          <w:lang w:val="en-US"/>
        </w:rPr>
        <w:t>FMPR</w:t>
      </w:r>
      <w:r w:rsidR="00D230C8">
        <w:t xml:space="preserve"> </w:t>
      </w:r>
      <w:r w:rsidR="00D230C8" w:rsidRPr="00D230C8">
        <w:t>&lt;3</w:t>
      </w:r>
    </w:p>
    <w:p w14:paraId="35D78EE8" w14:textId="4656B2A6" w:rsidR="00302F41" w:rsidRDefault="00E74093" w:rsidP="00F26B7C">
      <w:pPr>
        <w:pStyle w:val="a5"/>
      </w:pPr>
      <w:r>
        <w:t>Наилучшие результаты для модели 02</w:t>
      </w:r>
      <w:r w:rsidR="00302F41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2"/>
        <w:gridCol w:w="1291"/>
        <w:gridCol w:w="723"/>
        <w:gridCol w:w="929"/>
        <w:gridCol w:w="1374"/>
        <w:gridCol w:w="1549"/>
        <w:gridCol w:w="949"/>
        <w:gridCol w:w="949"/>
        <w:gridCol w:w="760"/>
        <w:gridCol w:w="754"/>
        <w:gridCol w:w="786"/>
        <w:gridCol w:w="847"/>
        <w:gridCol w:w="638"/>
        <w:gridCol w:w="582"/>
        <w:gridCol w:w="780"/>
        <w:gridCol w:w="757"/>
      </w:tblGrid>
      <w:tr w:rsidR="00E74093" w:rsidRPr="00302F41" w14:paraId="2853DA25" w14:textId="77777777" w:rsidTr="00E74093">
        <w:trPr>
          <w:trHeight w:val="30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2F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B6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7BD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4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F2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FC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A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57F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D4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F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1C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84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68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DA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1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570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302F41" w14:paraId="52C8BE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7E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5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2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C1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6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C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B06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3.83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0C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F2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2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B3E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A0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A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DE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B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E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DD43D2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43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B15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7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99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4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872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B0C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6.42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82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D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C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F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D2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C5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4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18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2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9448D58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96A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7D4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9B9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E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A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E4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EC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A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4E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B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B3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C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213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18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43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7E29B4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5A7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B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691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EF4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D1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1F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CA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8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71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7F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C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E1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7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D2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3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537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11DBB626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818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69B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473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8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DA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A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666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B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D54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6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95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3F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1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55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F8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D0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63DE337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C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A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5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C04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FA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E2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4.71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3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B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88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37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FF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6D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9C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32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3E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7688F7A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88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F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C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37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8BE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960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2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9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C1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316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EF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C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D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2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AB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1355CC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5500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61A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4C17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1FE7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0FD15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78736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BF09F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300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67F2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C1F3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9F93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F367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C5D3D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5D93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F558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9D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4DBC71A2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9133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E77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FFE6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30E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B42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C764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16625F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C1E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6FCF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7BCF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C9C2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2910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6724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DEB80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3F67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A0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7440AB0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35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3DA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79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EF7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84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E7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E6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8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F3C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56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8E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7B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22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B4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35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B4A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D399669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9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02_4_3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A34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B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B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61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35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0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FF4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3B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4F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0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CF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03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CEA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FD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395CF9E3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02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24E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E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4B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74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8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62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0C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75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F9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D1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EF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3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6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FD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6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06B4EA4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A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6C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E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5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A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DDE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5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5.84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CC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E3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B26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B4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495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5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B65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6F22B86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E5F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36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C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4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A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A3B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52A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EE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7C2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CD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69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2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9B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C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D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1D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2A35039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6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22A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17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348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10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04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FB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EDF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0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BE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7C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0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C4C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DF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EB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DF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C318265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31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7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A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EB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2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CA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99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F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6C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E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3E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5B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E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D63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4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9A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</w:tbl>
    <w:p w14:paraId="6F0252AA" w14:textId="77777777" w:rsidR="00302F41" w:rsidRDefault="00302F41" w:rsidP="00302F41"/>
    <w:p w14:paraId="5985FCAC" w14:textId="77777777" w:rsidR="00302F41" w:rsidRDefault="00302F41" w:rsidP="00302F41">
      <w:r>
        <w:t xml:space="preserve">Данные образцы были произведены со следующим </w:t>
      </w:r>
      <w:r w:rsidR="00D230C8" w:rsidRPr="00D230C8">
        <w:t xml:space="preserve"> </w:t>
      </w:r>
      <w:r w:rsidR="00D230C8"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230C8" w14:paraId="2DCA90C8" w14:textId="77777777" w:rsidTr="00D230C8">
        <w:tc>
          <w:tcPr>
            <w:tcW w:w="4853" w:type="dxa"/>
          </w:tcPr>
          <w:p w14:paraId="61CAC256" w14:textId="667B4889" w:rsidR="00D230C8" w:rsidRDefault="00D230C8" w:rsidP="00302F41">
            <w:r w:rsidRPr="00D230C8">
              <w:lastRenderedPageBreak/>
              <w:drawing>
                <wp:inline distT="0" distB="0" distL="0" distR="0" wp14:anchorId="229A912E" wp14:editId="6014881F">
                  <wp:extent cx="2743200" cy="2095765"/>
                  <wp:effectExtent l="0" t="0" r="0" b="0"/>
                  <wp:docPr id="533735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359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16" cy="211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A8E4D69" w14:textId="48DD2B14" w:rsidR="00D230C8" w:rsidRDefault="00D230C8" w:rsidP="00302F41">
            <w:r w:rsidRPr="00D230C8">
              <w:drawing>
                <wp:inline distT="0" distB="0" distL="0" distR="0" wp14:anchorId="67CA8BE2" wp14:editId="0119F9DF">
                  <wp:extent cx="2867025" cy="2139691"/>
                  <wp:effectExtent l="0" t="0" r="0" b="0"/>
                  <wp:docPr id="350977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77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95" cy="214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003C8BC4" w14:textId="0E0E2355" w:rsidR="00D230C8" w:rsidRDefault="00D230C8" w:rsidP="00302F41">
            <w:r w:rsidRPr="00D230C8">
              <w:drawing>
                <wp:inline distT="0" distB="0" distL="0" distR="0" wp14:anchorId="4F6E301F" wp14:editId="68D776DC">
                  <wp:extent cx="2847975" cy="2135354"/>
                  <wp:effectExtent l="0" t="0" r="0" b="0"/>
                  <wp:docPr id="1048131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317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41" cy="21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706AA" w14:textId="77777777" w:rsidR="00E74093" w:rsidRDefault="00E74093" w:rsidP="00302F41"/>
    <w:p w14:paraId="12FB1CD5" w14:textId="4AAC958A" w:rsidR="00D230C8" w:rsidRDefault="00D230C8" w:rsidP="00F26B7C">
      <w:pPr>
        <w:pStyle w:val="a5"/>
      </w:pPr>
      <w:r>
        <w:t>Наихудшие результаты</w:t>
      </w:r>
      <w:r w:rsidR="00E74093">
        <w:t xml:space="preserve"> для модели 02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4"/>
        <w:gridCol w:w="1073"/>
        <w:gridCol w:w="783"/>
        <w:gridCol w:w="783"/>
        <w:gridCol w:w="1101"/>
        <w:gridCol w:w="1284"/>
        <w:gridCol w:w="923"/>
        <w:gridCol w:w="789"/>
        <w:gridCol w:w="789"/>
        <w:gridCol w:w="775"/>
        <w:gridCol w:w="783"/>
        <w:gridCol w:w="783"/>
        <w:gridCol w:w="783"/>
        <w:gridCol w:w="783"/>
        <w:gridCol w:w="783"/>
        <w:gridCol w:w="783"/>
        <w:gridCol w:w="778"/>
      </w:tblGrid>
      <w:tr w:rsidR="00E74093" w:rsidRPr="00D230C8" w14:paraId="29FB2AC6" w14:textId="77777777" w:rsidTr="00E74093">
        <w:trPr>
          <w:trHeight w:val="30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BF1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FDF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96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39B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FF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923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67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B94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7E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B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53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ED5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3FA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AB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F3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9D6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E6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D230C8" w14:paraId="3EDFAD71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ED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A39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F0D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48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7F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07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495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47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8E8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4.93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80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2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6A6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B99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0.05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132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F8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225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551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E74093" w:rsidRPr="00D230C8" w14:paraId="78929084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A57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76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A7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F34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4A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82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51F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4D3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4.32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9F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8B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937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64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8C6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C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A99" w14:textId="209F245C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1A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12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</w:tbl>
    <w:p w14:paraId="0AA576FA" w14:textId="77777777" w:rsidR="009374B9" w:rsidRDefault="009374B9" w:rsidP="009374B9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374B9" w14:paraId="6B59F748" w14:textId="77777777" w:rsidTr="009374B9">
        <w:tc>
          <w:tcPr>
            <w:tcW w:w="4853" w:type="dxa"/>
          </w:tcPr>
          <w:p w14:paraId="292EB0DE" w14:textId="08E0F4F5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3922008B" wp14:editId="3709B8C7">
                  <wp:extent cx="2933700" cy="2168690"/>
                  <wp:effectExtent l="0" t="0" r="0" b="3175"/>
                  <wp:docPr id="546462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6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71" cy="21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7F43EF77" w14:textId="0D6C06C3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044C31D9" wp14:editId="02D4E619">
                  <wp:extent cx="2886075" cy="2148593"/>
                  <wp:effectExtent l="0" t="0" r="0" b="4445"/>
                  <wp:docPr id="81658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88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62" cy="215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6C46989F" w14:textId="0FD91ABE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sz w:val="20"/>
                <w:szCs w:val="20"/>
              </w:rPr>
              <w:drawing>
                <wp:inline distT="0" distB="0" distL="0" distR="0" wp14:anchorId="16E3AB8A" wp14:editId="25AC64B5">
                  <wp:extent cx="2857500" cy="2128676"/>
                  <wp:effectExtent l="0" t="0" r="0" b="5080"/>
                  <wp:docPr id="1327351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51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88" cy="213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A279" w14:textId="77777777" w:rsidR="00DE74B9" w:rsidRDefault="00E74093">
      <w:r>
        <w:lastRenderedPageBreak/>
        <w:t xml:space="preserve">Каких то однозначных выводов по сопоставлению параметров работы оборудования, использованных при изготовлении модели 02 для крайних случаев сделать нельзя –( </w:t>
      </w:r>
    </w:p>
    <w:p w14:paraId="6E7BF6BE" w14:textId="77777777" w:rsidR="00F26B7C" w:rsidRDefault="00F26B7C">
      <w:r>
        <w:br w:type="page"/>
      </w:r>
    </w:p>
    <w:p w14:paraId="181C0A7D" w14:textId="0FDEB96B" w:rsidR="00E74093" w:rsidRDefault="00E74093" w:rsidP="00F26B7C">
      <w:pPr>
        <w:pStyle w:val="a5"/>
        <w:rPr>
          <w:lang w:val="en-US"/>
        </w:rPr>
      </w:pPr>
      <w:r>
        <w:lastRenderedPageBreak/>
        <w:t xml:space="preserve">Для модели 03. Данные наилучших </w:t>
      </w:r>
      <w:r w:rsidRPr="00F26B7C">
        <w:t>образцов</w:t>
      </w:r>
      <w:r>
        <w:t xml:space="preserve"> (</w:t>
      </w:r>
      <w:r>
        <w:rPr>
          <w:lang w:val="en-US"/>
        </w:rPr>
        <w:t>DUT</w:t>
      </w:r>
      <w:r w:rsidRPr="00E74093">
        <w:t xml:space="preserve"> </w:t>
      </w:r>
      <w:r>
        <w:rPr>
          <w:lang w:val="en-US"/>
        </w:rPr>
        <w:t>type</w:t>
      </w:r>
      <w:r w:rsidRPr="00E74093">
        <w:t xml:space="preserve"> = 03, </w:t>
      </w:r>
      <w:r>
        <w:rPr>
          <w:lang w:val="en-US"/>
        </w:rPr>
        <w:t>FMPR</w:t>
      </w:r>
      <w:r>
        <w:t xml:space="preserve"> </w:t>
      </w:r>
      <w:r w:rsidRPr="00302F41">
        <w:t>&gt;</w:t>
      </w:r>
      <w:r>
        <w:t>=</w:t>
      </w:r>
      <w:r w:rsidRPr="00302F41">
        <w:t>9</w:t>
      </w:r>
      <w:r>
        <w:t>)</w:t>
      </w:r>
      <w:r w:rsidRPr="00E74093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3"/>
        <w:gridCol w:w="1015"/>
        <w:gridCol w:w="793"/>
        <w:gridCol w:w="793"/>
        <w:gridCol w:w="1081"/>
        <w:gridCol w:w="1218"/>
        <w:gridCol w:w="932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</w:tblGrid>
      <w:tr w:rsidR="00E74093" w:rsidRPr="00E74093" w14:paraId="01EBD700" w14:textId="77777777" w:rsidTr="00E74093">
        <w:trPr>
          <w:trHeight w:val="30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0B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13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3FA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0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39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27E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91A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5BA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421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83F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75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2F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F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AFE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0E5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F3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75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E74093" w14:paraId="48A932C4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5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FE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5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85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C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A42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0D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8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4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AD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90C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22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27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9A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0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61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6C8649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7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6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3B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4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B6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5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6A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D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C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F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F9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4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A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59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9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F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AF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5967D45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2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03_16_3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F1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6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63E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6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14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B9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52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F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8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6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5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0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04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DF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785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F0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08AF328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8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8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18E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7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065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D5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9CF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A9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1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4E7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24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4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1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B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5A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A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7AED3F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D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3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BE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0A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B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6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6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EE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B7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91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6F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A52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E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66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C8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2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E7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E6D076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C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0F8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E7F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8E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701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8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ED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DB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3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F0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69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8E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3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9A6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E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D2D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5012D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79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0F5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52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DE8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1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37E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4C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974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9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F0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F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C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90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CD5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6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9A8E68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42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12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B1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6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D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EB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94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B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60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12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D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8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2C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1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E1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F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4549A65F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4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1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67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73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8B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A5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D1A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6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3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E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0C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A1D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7A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E40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9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27FE9C1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8058A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C3349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C62E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02DC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2CE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D22A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5B3A4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C5D4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8409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14B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1A15C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C1DE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4C28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589E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C550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5450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8B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B2DFCE9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B68C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BB2C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AE27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271D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B3DC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4EE8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4B71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4BDA9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0E755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61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C6E0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9375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A34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55362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B56D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4D7C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E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DF27D7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4C47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DD44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A9A5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34118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90A2F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BFCF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97D96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14A8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9396A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E1FA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4E93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8468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AA05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92103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858F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7AAA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7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9.5</w:t>
            </w:r>
          </w:p>
        </w:tc>
      </w:tr>
      <w:tr w:rsidR="00E74093" w:rsidRPr="00E74093" w14:paraId="3502B300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C4A7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2CD3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BDDC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BC92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ECE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23EB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E9C1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4A63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D7E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8EFE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B515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146A4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3EA3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04E1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484A5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442F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B33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8F330E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99CA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CE7EE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E7F6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E3C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7576C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4FB5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5EA93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192C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D77E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8374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1ABF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355F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93C7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6234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884EA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C1CC0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9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34E1D2B2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A669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5753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38B08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D91F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90F6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E1A3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B51578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79F8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0AA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6BFD3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D395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ECF2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195DF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6208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8A88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6A11B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A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05B70E1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7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8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8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84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D65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88D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D5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5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83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77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E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1B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1C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3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9E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2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16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7433EC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B9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FF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60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446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E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1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23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6.03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42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66F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2C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294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4F7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9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8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9B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60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094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</w:tbl>
    <w:p w14:paraId="5ECF5F21" w14:textId="77777777" w:rsidR="00E74093" w:rsidRPr="00E74093" w:rsidRDefault="00E74093">
      <w:r w:rsidRPr="00E74093">
        <w:t xml:space="preserve"> </w:t>
      </w: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  <w:r w:rsidRPr="00E74093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24"/>
        <w:gridCol w:w="4853"/>
        <w:gridCol w:w="4883"/>
      </w:tblGrid>
      <w:tr w:rsidR="00297212" w14:paraId="629B91B3" w14:textId="77777777" w:rsidTr="00297212">
        <w:tc>
          <w:tcPr>
            <w:tcW w:w="4824" w:type="dxa"/>
          </w:tcPr>
          <w:p w14:paraId="517FCAF9" w14:textId="6D94CF33" w:rsidR="00E74093" w:rsidRDefault="00297212">
            <w:r w:rsidRPr="00297212">
              <w:lastRenderedPageBreak/>
              <w:drawing>
                <wp:inline distT="0" distB="0" distL="0" distR="0" wp14:anchorId="00DDBC29" wp14:editId="6D8E5386">
                  <wp:extent cx="2971800" cy="2243298"/>
                  <wp:effectExtent l="0" t="0" r="0" b="5080"/>
                  <wp:docPr id="1010975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75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84" cy="225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2E9A8E3F" w14:textId="1AAFD929" w:rsidR="00E74093" w:rsidRDefault="00297212">
            <w:r w:rsidRPr="00297212">
              <w:drawing>
                <wp:inline distT="0" distB="0" distL="0" distR="0" wp14:anchorId="672AB409" wp14:editId="78291665">
                  <wp:extent cx="2990850" cy="2250776"/>
                  <wp:effectExtent l="0" t="0" r="0" b="0"/>
                  <wp:docPr id="1828662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2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50" cy="225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7A4FCDEA" w14:textId="5EB09595" w:rsidR="00E74093" w:rsidRDefault="00297212">
            <w:r w:rsidRPr="00297212">
              <w:drawing>
                <wp:inline distT="0" distB="0" distL="0" distR="0" wp14:anchorId="376762C0" wp14:editId="7A06AC04">
                  <wp:extent cx="3009900" cy="2258754"/>
                  <wp:effectExtent l="0" t="0" r="0" b="8255"/>
                  <wp:docPr id="15793269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326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226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B9800" w14:textId="77777777" w:rsidR="00297212" w:rsidRDefault="00297212">
      <w:pPr>
        <w:rPr>
          <w:lang w:val="en-US"/>
        </w:rPr>
      </w:pPr>
    </w:p>
    <w:p w14:paraId="191653B1" w14:textId="77777777" w:rsidR="00E74093" w:rsidRDefault="00297212" w:rsidP="00F26B7C">
      <w:pPr>
        <w:pStyle w:val="a5"/>
        <w:rPr>
          <w:lang w:val="en-US"/>
        </w:rPr>
      </w:pPr>
      <w:r>
        <w:t>Наихудшие результаты для модели 0</w:t>
      </w:r>
      <w:r>
        <w:rPr>
          <w:lang w:val="en-US"/>
        </w:rPr>
        <w:t>3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5"/>
        <w:gridCol w:w="1016"/>
        <w:gridCol w:w="926"/>
        <w:gridCol w:w="926"/>
        <w:gridCol w:w="1081"/>
        <w:gridCol w:w="1218"/>
        <w:gridCol w:w="1083"/>
        <w:gridCol w:w="926"/>
        <w:gridCol w:w="926"/>
        <w:gridCol w:w="926"/>
        <w:gridCol w:w="926"/>
        <w:gridCol w:w="926"/>
        <w:gridCol w:w="926"/>
        <w:gridCol w:w="926"/>
        <w:gridCol w:w="903"/>
      </w:tblGrid>
      <w:tr w:rsidR="00657739" w:rsidRPr="00297212" w14:paraId="54E80654" w14:textId="77777777" w:rsidTr="00F26B7C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D2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A30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2F9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4C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17D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7C8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97B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D48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838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CFB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A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188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B35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7BF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C57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657739" w:rsidRPr="00297212" w14:paraId="31DA8ABC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AE0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1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2B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F69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6C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E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B35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6B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B4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1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317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FD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14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08C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83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  <w:tr w:rsidR="00657739" w:rsidRPr="00297212" w14:paraId="1666A8F0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1D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8D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895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09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C6F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D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3D5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6.69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A7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F8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F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4C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8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C11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8A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B1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  <w:tr w:rsidR="00657739" w:rsidRPr="00297212" w14:paraId="4EE777A7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CD4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833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64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95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113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B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C7D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4A4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B0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7F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FC6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925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2A2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0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31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657739" w:rsidRPr="00297212" w14:paraId="1109825B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1C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6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839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45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B3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A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398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FE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AC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E48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5FD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84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552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A7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</w:tbl>
    <w:p w14:paraId="3F47216E" w14:textId="11837D5B" w:rsidR="00297212" w:rsidRDefault="00F26B7C">
      <w:pPr>
        <w:rPr>
          <w:lang w:val="en-US"/>
        </w:rPr>
      </w:pP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F26B7C" w14:paraId="54E37F1C" w14:textId="77777777" w:rsidTr="00F26B7C">
        <w:tc>
          <w:tcPr>
            <w:tcW w:w="4853" w:type="dxa"/>
          </w:tcPr>
          <w:p w14:paraId="3BE75BE7" w14:textId="5CBAC6D6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lastRenderedPageBreak/>
              <w:drawing>
                <wp:inline distT="0" distB="0" distL="0" distR="0" wp14:anchorId="046AED71" wp14:editId="182084BE">
                  <wp:extent cx="2943225" cy="2178312"/>
                  <wp:effectExtent l="0" t="0" r="0" b="0"/>
                  <wp:docPr id="900497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975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32" cy="219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5BD7E97" w14:textId="7F24D275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drawing>
                <wp:inline distT="0" distB="0" distL="0" distR="0" wp14:anchorId="42AAD8B4" wp14:editId="21803578">
                  <wp:extent cx="2943225" cy="2173669"/>
                  <wp:effectExtent l="0" t="0" r="0" b="0"/>
                  <wp:docPr id="70590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02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72" cy="218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41AE403F" w14:textId="77F8559E" w:rsidR="00F26B7C" w:rsidRDefault="00F26B7C">
            <w:pPr>
              <w:rPr>
                <w:lang w:val="en-US"/>
              </w:rPr>
            </w:pPr>
            <w:r w:rsidRPr="00F26B7C">
              <w:rPr>
                <w:lang w:val="en-US"/>
              </w:rPr>
              <w:drawing>
                <wp:inline distT="0" distB="0" distL="0" distR="0" wp14:anchorId="0CF97FFE" wp14:editId="47A31A5B">
                  <wp:extent cx="2905125" cy="2169509"/>
                  <wp:effectExtent l="0" t="0" r="0" b="2540"/>
                  <wp:docPr id="180699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999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32" cy="218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51596" w14:textId="77777777" w:rsidR="00F26B7C" w:rsidRPr="00F26B7C" w:rsidRDefault="00F26B7C">
      <w:pPr>
        <w:rPr>
          <w:lang w:val="en-US"/>
        </w:rPr>
      </w:pPr>
    </w:p>
    <w:p w14:paraId="1EC5EC9E" w14:textId="69784BB9" w:rsidR="00F26B7C" w:rsidRPr="00F26B7C" w:rsidRDefault="00F26B7C">
      <w:pPr>
        <w:sectPr w:rsidR="00F26B7C" w:rsidRPr="00F26B7C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  <w:r>
        <w:t>Аналогично случаю с моделью 02, к</w:t>
      </w:r>
      <w:r>
        <w:t>аких то однозначных выводов по сопоставлению параметров работы оборудования, использованных при изготовлении модели 0</w:t>
      </w:r>
      <w:r>
        <w:t>3</w:t>
      </w:r>
      <w:r>
        <w:t xml:space="preserve"> для крайних случаев сделать нельзя –(</w:t>
      </w:r>
    </w:p>
    <w:p w14:paraId="3D581177" w14:textId="3E72D3A2" w:rsidR="00C45725" w:rsidRDefault="00DE74B9" w:rsidP="00302F41">
      <w:pPr>
        <w:pStyle w:val="2"/>
      </w:pPr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3B3AF851" w14:textId="463EFF48" w:rsidR="00934339" w:rsidRDefault="00934339" w:rsidP="00936326">
      <w:r>
        <w:t xml:space="preserve">Непосредственная оценка значимости переменных параметров работы оборудования для целевых переменных </w:t>
      </w:r>
      <w:r>
        <w:rPr>
          <w:lang w:val="en-US"/>
        </w:rPr>
        <w:t>FMOP</w:t>
      </w:r>
      <w:r>
        <w:t xml:space="preserve">, </w:t>
      </w:r>
      <w:r>
        <w:rPr>
          <w:lang w:val="en-US"/>
        </w:rPr>
        <w:t>FMPR</w:t>
      </w:r>
      <w:r>
        <w:t>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284"/>
        <w:gridCol w:w="948"/>
        <w:gridCol w:w="943"/>
        <w:gridCol w:w="947"/>
        <w:gridCol w:w="948"/>
        <w:gridCol w:w="943"/>
        <w:gridCol w:w="947"/>
      </w:tblGrid>
      <w:tr w:rsidR="00475014" w:rsidRPr="00475014" w14:paraId="263B285F" w14:textId="77777777" w:rsidTr="00475014">
        <w:trPr>
          <w:trHeight w:val="255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B8B1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2F13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02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BE66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</w:p>
        </w:tc>
      </w:tr>
      <w:tr w:rsidR="00475014" w:rsidRPr="00475014" w14:paraId="3274433B" w14:textId="77777777" w:rsidTr="00475014">
        <w:trPr>
          <w:trHeight w:val="255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8BC5" w14:textId="77777777" w:rsidR="00475014" w:rsidRPr="00475014" w:rsidRDefault="00475014" w:rsidP="0047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D470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BEA8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F12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088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3F6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C8EE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</w:tr>
      <w:tr w:rsidR="00475014" w:rsidRPr="00475014" w14:paraId="074B4724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F01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C0E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0,093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1F2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37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7DA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9B0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-0,500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453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</w:tr>
      <w:tr w:rsidR="00475014" w:rsidRPr="00475014" w14:paraId="7810963B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7D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C5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750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0C9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2F1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23C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7F7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  <w:tr w:rsidR="00475014" w:rsidRPr="00475014" w14:paraId="25851C9D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3BA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ACC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98C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896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E0B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05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F9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467A7101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6BD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98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1F0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B281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9B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389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5778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77E284D3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0F0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527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3C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A27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330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A3E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960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</w:tbl>
    <w:p w14:paraId="603010BF" w14:textId="77777777" w:rsidR="00934339" w:rsidRDefault="00934339" w:rsidP="00936326"/>
    <w:p w14:paraId="49FF4448" w14:textId="37E2F3B5" w:rsidR="00475014" w:rsidRDefault="00475014" w:rsidP="00475014">
      <w:pPr>
        <w:rPr>
          <w:lang w:eastAsia="ru-RU"/>
        </w:rPr>
      </w:pPr>
      <w:r w:rsidRPr="00975047">
        <w:rPr>
          <w:b/>
          <w:bCs/>
        </w:rPr>
        <w:t>Для изделий модели 02</w:t>
      </w:r>
      <w:r>
        <w:t xml:space="preserve"> (</w:t>
      </w:r>
      <w:r w:rsidRPr="00475014">
        <w:t>ОТ 0111.471-02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 w:rsidR="00250AA5">
        <w:t xml:space="preserve"> </w:t>
      </w:r>
      <w:r w:rsidRPr="00475014">
        <w:rPr>
          <w:lang w:eastAsia="ru-RU"/>
        </w:rPr>
        <w:t>LT_S</w:t>
      </w:r>
      <w:r>
        <w:rPr>
          <w:lang w:eastAsia="ru-RU"/>
        </w:rPr>
        <w:t xml:space="preserve">, </w:t>
      </w:r>
      <w:r w:rsidRPr="00475014">
        <w:rPr>
          <w:lang w:eastAsia="ru-RU"/>
        </w:rPr>
        <w:t>LP*RS</w:t>
      </w:r>
      <w:r>
        <w:rPr>
          <w:lang w:eastAsia="ru-RU"/>
        </w:rPr>
        <w:t xml:space="preserve">, LP. Целесообразно провести проверку доли годных изделий, пропорционально </w:t>
      </w:r>
      <w:r w:rsidR="00250AA5">
        <w:rPr>
          <w:lang w:eastAsia="ru-RU"/>
        </w:rPr>
        <w:t>увеличив</w:t>
      </w:r>
      <w:r>
        <w:rPr>
          <w:lang w:eastAsia="ru-RU"/>
        </w:rPr>
        <w:t xml:space="preserve"> указанные переменные LP</w:t>
      </w:r>
      <w:r w:rsidR="00461F31">
        <w:rPr>
          <w:lang w:eastAsia="ru-RU"/>
        </w:rPr>
        <w:t>, LT_S</w:t>
      </w:r>
      <w:r>
        <w:rPr>
          <w:lang w:eastAsia="ru-RU"/>
        </w:rPr>
        <w:t xml:space="preserve"> и RS. Целевая переменная будет FMPR и доля годных изделий.</w:t>
      </w:r>
    </w:p>
    <w:p w14:paraId="7239DDBA" w14:textId="2C136C93" w:rsidR="00975047" w:rsidRDefault="00975047" w:rsidP="00975047">
      <w:pPr>
        <w:rPr>
          <w:lang w:eastAsia="ru-RU"/>
        </w:rPr>
      </w:pPr>
      <w:r w:rsidRPr="00975047">
        <w:rPr>
          <w:b/>
          <w:bCs/>
          <w:lang w:eastAsia="ru-RU"/>
        </w:rPr>
        <w:t>Для изделий же 03</w:t>
      </w:r>
      <w:r>
        <w:rPr>
          <w:lang w:eastAsia="ru-RU"/>
        </w:rPr>
        <w:t xml:space="preserve"> (</w:t>
      </w:r>
      <w:r w:rsidRPr="00475014">
        <w:t>ОТ 0111.471-0</w:t>
      </w:r>
      <w:r>
        <w:t xml:space="preserve">3)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 LP, LT_S ,LP*RS. </w:t>
      </w:r>
      <w:r w:rsidRPr="003017A0">
        <w:t xml:space="preserve">При этом коэффициент </w:t>
      </w:r>
      <w:r w:rsidRPr="003017A0">
        <w:rPr>
          <w:lang w:eastAsia="ru-RU"/>
        </w:rPr>
        <w:t xml:space="preserve">переменной </w:t>
      </w:r>
      <w:r w:rsidRP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LP имеет отрицательный знак, т.е. целесообразно работать на меньшей мощности. Соответственно, для увеличения FMPR целесооб</w:t>
      </w:r>
      <w:r w:rsid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разно оценить </w:t>
      </w:r>
      <w:r w:rsidR="003017A0">
        <w:rPr>
          <w:lang w:eastAsia="ru-RU"/>
        </w:rPr>
        <w:t>FMPR и доля годных изделий для следующих условий: LP – уменьшаем, LS_S – увеличиваем, RS – уменьшаем.</w:t>
      </w:r>
    </w:p>
    <w:p w14:paraId="1EE5C156" w14:textId="1B196CAB" w:rsidR="00CD15FB" w:rsidRPr="00934339" w:rsidRDefault="00CD15FB" w:rsidP="00975047">
      <w:r>
        <w:rPr>
          <w:lang w:eastAsia="ru-RU"/>
        </w:rPr>
        <w:t xml:space="preserve">Из существенного (но не очевидного, и требующего подтверждения), для модификации 02 – надо работать на </w:t>
      </w:r>
      <w:proofErr w:type="spellStart"/>
      <w:r>
        <w:rPr>
          <w:lang w:eastAsia="ru-RU"/>
        </w:rPr>
        <w:t>бОльшей</w:t>
      </w:r>
      <w:proofErr w:type="spellEnd"/>
      <w:r>
        <w:rPr>
          <w:lang w:eastAsia="ru-RU"/>
        </w:rPr>
        <w:t xml:space="preserve"> мощности лазера, чем для модификации 03. Очевидно надо разделять программы для 2-х указанных модификаций конечной продукции.</w:t>
      </w:r>
    </w:p>
    <w:p w14:paraId="292122A4" w14:textId="207FD755" w:rsidR="00DC4454" w:rsidRDefault="00DC4454" w:rsidP="00936326"/>
    <w:p w14:paraId="2B450824" w14:textId="6283DC39" w:rsidR="00DC4454" w:rsidRPr="00302F41" w:rsidRDefault="00DC4454" w:rsidP="00F6730B">
      <w:pPr>
        <w:pStyle w:val="a5"/>
      </w:pPr>
      <w:r>
        <w:t xml:space="preserve">Модель </w:t>
      </w:r>
      <w:r w:rsidR="00F6730B">
        <w:rPr>
          <w:lang w:val="en-US"/>
        </w:rPr>
        <w:t>FMOP</w:t>
      </w:r>
      <w:r>
        <w:t xml:space="preserve"> для продукции 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302F41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Pr="00302F41" w:rsidRDefault="00A56B20" w:rsidP="00936326"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302F41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1C904B87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.70435143 R?= .49611093 Adjusted R?= .35614175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F(5,18)=3.5444 p&lt;.02092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.27108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0.131233</w:t>
            </w:r>
          </w:p>
        </w:tc>
      </w:tr>
      <w:tr w:rsidR="00A56B20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0.155013</w:t>
            </w:r>
          </w:p>
        </w:tc>
      </w:tr>
      <w:tr w:rsidR="00A56B20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0.249859</w:t>
            </w:r>
          </w:p>
        </w:tc>
      </w:tr>
      <w:tr w:rsidR="00A56B20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0.032938</w:t>
            </w:r>
          </w:p>
        </w:tc>
      </w:tr>
      <w:tr w:rsidR="00A56B20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0.022466</w:t>
            </w:r>
          </w:p>
        </w:tc>
      </w:tr>
      <w:tr w:rsidR="00A56B20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0.067679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p w14:paraId="66D82308" w14:textId="77777777" w:rsidR="00A56B20" w:rsidRPr="00A56B20" w:rsidRDefault="00A56B20" w:rsidP="00936326">
      <w:r>
        <w:t xml:space="preserve"> 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302F41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.67567017 R?= .45653018 Adjusted R?=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F(4,19)=3.9901 p&lt;.01627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 xml:space="preserve">), RS(0.39), LT(0.37), </w:t>
      </w:r>
      <w:proofErr w:type="spellStart"/>
      <w:r w:rsidRPr="005D4311">
        <w:t>dh</w:t>
      </w:r>
      <w:proofErr w:type="spellEnd"/>
      <w:r w:rsidRPr="005D4311">
        <w:t xml:space="preserve"> (-0.17).</w:t>
      </w:r>
    </w:p>
    <w:p w14:paraId="005BCA57" w14:textId="4A0B271D" w:rsidR="005D4311" w:rsidRPr="005D4311" w:rsidRDefault="005D4311" w:rsidP="00936326">
      <w:r w:rsidRPr="005D4311">
        <w:t xml:space="preserve">Итоговая  модель: FMOP = 0.39 – 0.17 </w:t>
      </w:r>
      <w:proofErr w:type="spellStart"/>
      <w:r w:rsidRPr="005D4311">
        <w:t>dh</w:t>
      </w:r>
      <w:proofErr w:type="spellEnd"/>
      <w:r w:rsidRPr="005D4311">
        <w:t xml:space="preserve">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</w:t>
      </w:r>
      <w:proofErr w:type="spellStart"/>
      <w:r>
        <w:t>предоплавки</w:t>
      </w:r>
      <w:proofErr w:type="spellEnd"/>
      <w:r>
        <w:t xml:space="preserve">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282B7870" w:rsidR="00F6730B" w:rsidRPr="008A6A7C" w:rsidRDefault="00F6730B" w:rsidP="00F6730B">
      <w:pPr>
        <w:pStyle w:val="a5"/>
      </w:pPr>
      <w:r>
        <w:lastRenderedPageBreak/>
        <w:t xml:space="preserve">Модель </w:t>
      </w:r>
      <w:r>
        <w:rPr>
          <w:lang w:val="en-US"/>
        </w:rPr>
        <w:t>FMOP</w:t>
      </w:r>
      <w:r>
        <w:t xml:space="preserve"> для продукции 0</w:t>
      </w:r>
      <w:r w:rsidRPr="008A6A7C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302F41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302F41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3CA608B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.60536457 R?= .36646626 Adjusted R?= .23309073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F(4,19)=2.7476 p&lt;.05864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.38736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</w:t>
      </w:r>
      <w:proofErr w:type="spellStart"/>
      <w:r>
        <w:t>отрицателным</w:t>
      </w:r>
      <w:proofErr w:type="spellEnd"/>
      <w:r>
        <w:t xml:space="preserve">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302F41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R= .60493316 R?= .36594413 Adjusted R?=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F(2,21)=6.0601 p&lt;.00836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condition: Contains("DUT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Default="009B0723" w:rsidP="00936326"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05C697" w14:textId="77777777" w:rsidR="00DB4C8F" w:rsidRDefault="00DB4C8F" w:rsidP="00936326"/>
    <w:p w14:paraId="14535DD4" w14:textId="5EBE38E7" w:rsidR="00DB4C8F" w:rsidRPr="00F6730B" w:rsidRDefault="00DB4C8F" w:rsidP="00DB4C8F">
      <w:pPr>
        <w:pStyle w:val="a5"/>
        <w:rPr>
          <w:lang w:val="en-US"/>
        </w:rPr>
      </w:pPr>
      <w:r>
        <w:t xml:space="preserve">Модель </w:t>
      </w:r>
      <w:r>
        <w:rPr>
          <w:lang w:val="en-US"/>
        </w:rPr>
        <w:t>FMPR</w:t>
      </w:r>
      <w:r>
        <w:t xml:space="preserve"> для продукции 02</w:t>
      </w:r>
    </w:p>
    <w:p w14:paraId="48938EC3" w14:textId="77777777" w:rsidR="00DB4C8F" w:rsidRPr="009B0723" w:rsidRDefault="00DB4C8F" w:rsidP="00936326"/>
    <w:sectPr w:rsidR="00DB4C8F" w:rsidRPr="009B0723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B46C2"/>
    <w:rsid w:val="00250AA5"/>
    <w:rsid w:val="00297212"/>
    <w:rsid w:val="003017A0"/>
    <w:rsid w:val="00302F41"/>
    <w:rsid w:val="00322482"/>
    <w:rsid w:val="00461F31"/>
    <w:rsid w:val="00475014"/>
    <w:rsid w:val="00485DDB"/>
    <w:rsid w:val="00532915"/>
    <w:rsid w:val="005A4DAF"/>
    <w:rsid w:val="005D4311"/>
    <w:rsid w:val="00657739"/>
    <w:rsid w:val="00730FEB"/>
    <w:rsid w:val="007E5E89"/>
    <w:rsid w:val="008A6A7C"/>
    <w:rsid w:val="008B4FFE"/>
    <w:rsid w:val="00934339"/>
    <w:rsid w:val="00936326"/>
    <w:rsid w:val="009374B9"/>
    <w:rsid w:val="00975047"/>
    <w:rsid w:val="009A277C"/>
    <w:rsid w:val="009B0723"/>
    <w:rsid w:val="00A56B20"/>
    <w:rsid w:val="00C45725"/>
    <w:rsid w:val="00CD15FB"/>
    <w:rsid w:val="00D230C8"/>
    <w:rsid w:val="00DB4C8F"/>
    <w:rsid w:val="00DC4454"/>
    <w:rsid w:val="00DE74B9"/>
    <w:rsid w:val="00E74093"/>
    <w:rsid w:val="00F26B7C"/>
    <w:rsid w:val="00F6730B"/>
    <w:rsid w:val="00F7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30</cp:revision>
  <dcterms:created xsi:type="dcterms:W3CDTF">2025-05-27T08:10:00Z</dcterms:created>
  <dcterms:modified xsi:type="dcterms:W3CDTF">2025-05-28T06:58:00Z</dcterms:modified>
</cp:coreProperties>
</file>