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D1" w:rsidRDefault="00F177F9" w:rsidP="00555398">
      <w:pPr>
        <w:pStyle w:val="Title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t>Question exam TDS TP</w:t>
      </w: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Default="00555398" w:rsidP="00555398">
      <w:pPr>
        <w:rPr>
          <w:lang w:val="fr-FR"/>
        </w:rPr>
      </w:pPr>
    </w:p>
    <w:p w:rsidR="00555398" w:rsidRPr="00555398" w:rsidRDefault="00555398" w:rsidP="00555398">
      <w:pPr>
        <w:rPr>
          <w:lang w:val="fr-FR"/>
        </w:rPr>
      </w:pPr>
    </w:p>
    <w:p w:rsidR="003232D1" w:rsidRPr="00DF750C" w:rsidRDefault="00555398" w:rsidP="003232D1">
      <w:pPr>
        <w:pStyle w:val="Heading1"/>
        <w:rPr>
          <w:rFonts w:eastAsia="Times New Roman"/>
          <w:color w:val="000000" w:themeColor="text1"/>
          <w:lang w:val="fr-FR"/>
        </w:rPr>
      </w:pPr>
      <w:r>
        <w:rPr>
          <w:rFonts w:eastAsia="Times New Roman"/>
          <w:color w:val="000000" w:themeColor="text1"/>
          <w:lang w:val="fr-FR"/>
        </w:rPr>
        <w:lastRenderedPageBreak/>
        <w:t>Examen 1</w:t>
      </w:r>
      <w:r w:rsidR="003232D1" w:rsidRPr="00DF750C">
        <w:rPr>
          <w:rFonts w:eastAsia="Times New Roman"/>
          <w:color w:val="000000" w:themeColor="text1"/>
          <w:lang w:val="fr-FR"/>
        </w:rPr>
        <w:t xml:space="preserve"> Traitement du signal TP</w:t>
      </w:r>
    </w:p>
    <w:p w:rsidR="00F177F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F177F9" w:rsidRPr="00DF750C" w:rsidRDefault="00F177F9" w:rsidP="003232D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ouvrir un fichier WAV contenant un son avec des parasites.</w:t>
      </w:r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pStyle w:val="Default"/>
        <w:rPr>
          <w:color w:val="000000" w:themeColor="text1"/>
          <w:sz w:val="23"/>
          <w:szCs w:val="23"/>
          <w:lang w:val="fr-FR"/>
        </w:rPr>
      </w:pPr>
    </w:p>
    <w:p w:rsidR="003232D1" w:rsidRPr="00DF750C" w:rsidRDefault="003232D1" w:rsidP="003232D1">
      <w:pPr>
        <w:pStyle w:val="Default"/>
        <w:rPr>
          <w:color w:val="000000" w:themeColor="text1"/>
          <w:sz w:val="23"/>
          <w:szCs w:val="23"/>
          <w:lang w:val="en-US"/>
        </w:rPr>
      </w:pPr>
      <w:r w:rsidRPr="00DF750C">
        <w:rPr>
          <w:color w:val="000000" w:themeColor="text1"/>
          <w:sz w:val="23"/>
          <w:szCs w:val="23"/>
          <w:lang w:val="en-US"/>
        </w:rPr>
        <w:t>&gt;&gt; [</w:t>
      </w:r>
      <w:proofErr w:type="spellStart"/>
      <w:r w:rsidRPr="00DF750C">
        <w:rPr>
          <w:color w:val="000000" w:themeColor="text1"/>
          <w:sz w:val="23"/>
          <w:szCs w:val="23"/>
          <w:lang w:val="en-US"/>
        </w:rPr>
        <w:t>alien</w:t>
      </w:r>
      <w:proofErr w:type="gramStart"/>
      <w:r w:rsidRPr="00DF750C">
        <w:rPr>
          <w:color w:val="000000" w:themeColor="text1"/>
          <w:sz w:val="23"/>
          <w:szCs w:val="23"/>
          <w:lang w:val="en-US"/>
        </w:rPr>
        <w:t>,Fs,nbits</w:t>
      </w:r>
      <w:proofErr w:type="spellEnd"/>
      <w:proofErr w:type="gramEnd"/>
      <w:r w:rsidRPr="00DF750C">
        <w:rPr>
          <w:color w:val="000000" w:themeColor="text1"/>
          <w:sz w:val="23"/>
          <w:szCs w:val="23"/>
          <w:lang w:val="en-US"/>
        </w:rPr>
        <w:t xml:space="preserve">] = </w:t>
      </w:r>
      <w:proofErr w:type="spellStart"/>
      <w:r w:rsidRPr="00DF750C">
        <w:rPr>
          <w:color w:val="000000" w:themeColor="text1"/>
          <w:sz w:val="23"/>
          <w:szCs w:val="23"/>
          <w:lang w:val="en-US"/>
        </w:rPr>
        <w:t>wavread</w:t>
      </w:r>
      <w:proofErr w:type="spellEnd"/>
      <w:r w:rsidRPr="00DF750C">
        <w:rPr>
          <w:color w:val="000000" w:themeColor="text1"/>
          <w:sz w:val="23"/>
          <w:szCs w:val="23"/>
          <w:lang w:val="en-US"/>
        </w:rPr>
        <w:t xml:space="preserve">('alien_bruit1.wav'); </w:t>
      </w:r>
    </w:p>
    <w:p w:rsidR="003232D1" w:rsidRPr="00DF750C" w:rsidRDefault="003232D1" w:rsidP="003232D1">
      <w:pPr>
        <w:spacing w:after="0" w:line="240" w:lineRule="auto"/>
        <w:rPr>
          <w:color w:val="000000" w:themeColor="text1"/>
          <w:sz w:val="23"/>
          <w:szCs w:val="23"/>
        </w:rPr>
      </w:pPr>
      <w:r w:rsidRPr="00DF750C">
        <w:rPr>
          <w:color w:val="000000" w:themeColor="text1"/>
          <w:sz w:val="23"/>
          <w:szCs w:val="23"/>
        </w:rPr>
        <w:t xml:space="preserve">&gt;&gt; </w:t>
      </w:r>
      <w:proofErr w:type="spellStart"/>
      <w:proofErr w:type="gramStart"/>
      <w:r w:rsidRPr="00DF750C">
        <w:rPr>
          <w:color w:val="000000" w:themeColor="text1"/>
          <w:sz w:val="23"/>
          <w:szCs w:val="23"/>
        </w:rPr>
        <w:t>sptool</w:t>
      </w:r>
      <w:proofErr w:type="spellEnd"/>
      <w:proofErr w:type="gramEnd"/>
      <w:r w:rsidRPr="00DF750C">
        <w:rPr>
          <w:color w:val="000000" w:themeColor="text1"/>
          <w:sz w:val="23"/>
          <w:szCs w:val="23"/>
        </w:rPr>
        <w:t>;</w:t>
      </w:r>
    </w:p>
    <w:p w:rsidR="003232D1" w:rsidRPr="00DF750C" w:rsidRDefault="003232D1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F750C">
        <w:rPr>
          <w:rFonts w:ascii="Calibri" w:eastAsia="Times New Roman" w:hAnsi="Calibri" w:cs="Calibri"/>
          <w:noProof/>
          <w:color w:val="000000" w:themeColor="text1"/>
          <w:sz w:val="24"/>
          <w:szCs w:val="24"/>
          <w:lang w:val="fr-BE" w:eastAsia="fr-BE"/>
        </w:rPr>
        <w:drawing>
          <wp:inline distT="0" distB="0" distL="0" distR="0" wp14:anchorId="28BFFA3B" wp14:editId="67EF75B5">
            <wp:extent cx="3419475" cy="23747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68" cy="237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F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:rsidR="00F177F9" w:rsidRPr="00DF750C" w:rsidRDefault="00F177F9" w:rsidP="003232D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filtrer le </w:t>
      </w:r>
      <w:proofErr w:type="spellStart"/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son</w:t>
      </w:r>
      <w:proofErr w:type="spellEnd"/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dans </w:t>
      </w:r>
      <w:proofErr w:type="spellStart"/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Matlab</w:t>
      </w:r>
      <w:proofErr w:type="spellEnd"/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3232D1" w:rsidP="003232D1">
      <w:pPr>
        <w:pStyle w:val="Default"/>
        <w:rPr>
          <w:color w:val="000000" w:themeColor="text1"/>
          <w:sz w:val="23"/>
          <w:szCs w:val="23"/>
        </w:rPr>
      </w:pPr>
      <w:r w:rsidRPr="00DF750C">
        <w:rPr>
          <w:color w:val="000000" w:themeColor="text1"/>
          <w:sz w:val="23"/>
          <w:szCs w:val="23"/>
        </w:rPr>
        <w:t xml:space="preserve">Le parasite est entre 6 et 15 +-… </w:t>
      </w:r>
    </w:p>
    <w:p w:rsidR="003232D1" w:rsidRPr="00DF750C" w:rsidRDefault="003232D1" w:rsidP="003232D1">
      <w:pPr>
        <w:pStyle w:val="Defaul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32D1" w:rsidRPr="00DF750C" w:rsidRDefault="003232D1" w:rsidP="003232D1">
      <w:pPr>
        <w:pStyle w:val="Defaul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debut</w:t>
      </w:r>
      <w:proofErr w:type="spellEnd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= 6*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:rsidR="003232D1" w:rsidRPr="00DF750C" w:rsidRDefault="003232D1" w:rsidP="003232D1">
      <w:pPr>
        <w:pStyle w:val="Defaul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fin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= 15*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:rsidR="003232D1" w:rsidRPr="00DF750C" w:rsidRDefault="003232D1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alienBRUIT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= </w:t>
      </w: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alien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debut:fin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);</w:t>
      </w:r>
    </w:p>
    <w:p w:rsidR="00AF38E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 </w:t>
      </w:r>
    </w:p>
    <w:p w:rsidR="003232D1" w:rsidRPr="00DF750C" w:rsidRDefault="003232D1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noProof/>
          <w:color w:val="000000" w:themeColor="text1"/>
          <w:sz w:val="24"/>
          <w:szCs w:val="24"/>
          <w:lang w:val="fr-BE" w:eastAsia="fr-BE"/>
        </w:rPr>
        <w:drawing>
          <wp:inline distT="0" distB="0" distL="0" distR="0" wp14:anchorId="5220F297" wp14:editId="5507752E">
            <wp:extent cx="3227634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89" cy="18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D1" w:rsidRPr="00DF750C" w:rsidRDefault="003232D1" w:rsidP="00F177F9">
      <w:pPr>
        <w:spacing w:after="0" w:line="240" w:lineRule="auto"/>
        <w:rPr>
          <w:color w:val="000000" w:themeColor="text1"/>
          <w:sz w:val="23"/>
          <w:szCs w:val="23"/>
          <w:lang w:val="fr-BE"/>
        </w:rPr>
      </w:pPr>
      <w:r w:rsidRPr="00DF750C">
        <w:rPr>
          <w:color w:val="000000" w:themeColor="text1"/>
          <w:sz w:val="23"/>
          <w:szCs w:val="23"/>
          <w:lang w:val="fr-BE"/>
        </w:rPr>
        <w:t>En 2500 y a un parasite…</w:t>
      </w:r>
    </w:p>
    <w:p w:rsidR="003232D1" w:rsidRPr="00DF750C" w:rsidRDefault="003232D1" w:rsidP="00F177F9">
      <w:pPr>
        <w:spacing w:after="0" w:line="240" w:lineRule="auto"/>
        <w:rPr>
          <w:color w:val="000000" w:themeColor="text1"/>
          <w:sz w:val="23"/>
          <w:szCs w:val="23"/>
          <w:lang w:val="fr-BE"/>
        </w:rPr>
      </w:pP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Fc = 2500;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Wn1 = (Fc-1)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/(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/2);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Wn2 = (Fc+1)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/(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/2);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Wn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= [Wn1 Wn2];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[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b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,a</w:t>
      </w:r>
      <w:proofErr w:type="spellEnd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]= 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butter(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1,Wn,'stop') ; %on met un coupe bande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alienBRUIT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= </w:t>
      </w: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filter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b,a,alienBRUIT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); </w:t>
      </w:r>
    </w:p>
    <w:p w:rsidR="003232D1" w:rsidRPr="00DF750C" w:rsidRDefault="003232D1" w:rsidP="003232D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sound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ans); %son du signal atténué</w:t>
      </w:r>
    </w:p>
    <w:p w:rsidR="003232D1" w:rsidRPr="00DF750C" w:rsidRDefault="003232D1" w:rsidP="003232D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p w:rsidR="003232D1" w:rsidRPr="00DF750C" w:rsidRDefault="003232D1" w:rsidP="003232D1">
      <w:pPr>
        <w:spacing w:after="0" w:line="240" w:lineRule="auto"/>
        <w:rPr>
          <w:color w:val="000000" w:themeColor="text1"/>
          <w:sz w:val="20"/>
          <w:szCs w:val="20"/>
          <w:lang w:val="fr-BE"/>
        </w:rPr>
      </w:pPr>
      <w:proofErr w:type="spellStart"/>
      <w:proofErr w:type="gramStart"/>
      <w:r w:rsidRPr="00DF750C">
        <w:rPr>
          <w:color w:val="000000" w:themeColor="text1"/>
          <w:sz w:val="20"/>
          <w:szCs w:val="20"/>
          <w:lang w:val="fr-BE"/>
        </w:rPr>
        <w:t>alien</w:t>
      </w:r>
      <w:proofErr w:type="spellEnd"/>
      <w:r w:rsidRPr="00DF750C">
        <w:rPr>
          <w:color w:val="000000" w:themeColor="text1"/>
          <w:sz w:val="20"/>
          <w:szCs w:val="20"/>
          <w:lang w:val="fr-BE"/>
        </w:rPr>
        <w:t>(</w:t>
      </w:r>
      <w:proofErr w:type="spellStart"/>
      <w:proofErr w:type="gramEnd"/>
      <w:r w:rsidRPr="00DF750C">
        <w:rPr>
          <w:color w:val="000000" w:themeColor="text1"/>
          <w:sz w:val="20"/>
          <w:szCs w:val="20"/>
          <w:lang w:val="fr-BE"/>
        </w:rPr>
        <w:t>debut:fin</w:t>
      </w:r>
      <w:proofErr w:type="spellEnd"/>
      <w:r w:rsidRPr="00DF750C">
        <w:rPr>
          <w:color w:val="000000" w:themeColor="text1"/>
          <w:sz w:val="20"/>
          <w:szCs w:val="20"/>
          <w:lang w:val="fr-BE"/>
        </w:rPr>
        <w:t xml:space="preserve">) = </w:t>
      </w:r>
      <w:proofErr w:type="spellStart"/>
      <w:r w:rsidRPr="00DF750C">
        <w:rPr>
          <w:color w:val="000000" w:themeColor="text1"/>
          <w:sz w:val="20"/>
          <w:szCs w:val="20"/>
          <w:lang w:val="fr-BE"/>
        </w:rPr>
        <w:t>alienBRUIT</w:t>
      </w:r>
      <w:proofErr w:type="spellEnd"/>
      <w:r w:rsidRPr="00DF750C">
        <w:rPr>
          <w:color w:val="000000" w:themeColor="text1"/>
          <w:sz w:val="20"/>
          <w:szCs w:val="20"/>
          <w:lang w:val="fr-BE"/>
        </w:rPr>
        <w:t xml:space="preserve"> ;</w:t>
      </w:r>
    </w:p>
    <w:p w:rsidR="00A954BC" w:rsidRPr="00DF750C" w:rsidRDefault="00A954BC" w:rsidP="003232D1">
      <w:pPr>
        <w:spacing w:after="0" w:line="240" w:lineRule="auto"/>
        <w:rPr>
          <w:color w:val="000000" w:themeColor="text1"/>
          <w:sz w:val="20"/>
          <w:szCs w:val="20"/>
          <w:lang w:val="fr-BE"/>
        </w:rPr>
      </w:pPr>
    </w:p>
    <w:p w:rsidR="00F8064E" w:rsidRPr="00DF750C" w:rsidRDefault="00F8064E" w:rsidP="003232D1">
      <w:pPr>
        <w:spacing w:after="0" w:line="240" w:lineRule="auto"/>
        <w:rPr>
          <w:color w:val="000000" w:themeColor="text1"/>
          <w:sz w:val="20"/>
          <w:szCs w:val="20"/>
          <w:lang w:val="fr-BE"/>
        </w:rPr>
      </w:pPr>
    </w:p>
    <w:p w:rsidR="00A954BC" w:rsidRPr="00DF750C" w:rsidRDefault="00A954BC" w:rsidP="003232D1">
      <w:pPr>
        <w:spacing w:after="0" w:line="240" w:lineRule="auto"/>
        <w:rPr>
          <w:b/>
          <w:color w:val="000000" w:themeColor="text1"/>
          <w:sz w:val="20"/>
          <w:szCs w:val="20"/>
          <w:u w:val="single"/>
          <w:lang w:val="fr-BE"/>
        </w:rPr>
      </w:pPr>
      <w:r w:rsidRPr="00DF750C">
        <w:rPr>
          <w:b/>
          <w:color w:val="000000" w:themeColor="text1"/>
          <w:sz w:val="20"/>
          <w:szCs w:val="20"/>
          <w:u w:val="single"/>
          <w:lang w:val="fr-BE"/>
        </w:rPr>
        <w:lastRenderedPageBreak/>
        <w:t>Résumé du programme :</w:t>
      </w:r>
    </w:p>
    <w:p w:rsidR="00A954BC" w:rsidRPr="00DF750C" w:rsidRDefault="00A954BC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954BC" w:rsidRPr="00DF750C" w:rsidTr="00A954BC">
        <w:tc>
          <w:tcPr>
            <w:tcW w:w="9212" w:type="dxa"/>
          </w:tcPr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,Fs,nbits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]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'alien_bruit1.wav');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%&gt;&gt;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; % on localise ou est le parasite, entre 6 et 15 seconde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debut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6*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fin = 15*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debut:fin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%&gt;&gt;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% spectre de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 on voit un parasite en 2500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Fc = 2500;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Wn1 = (Fc-1)/(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/2);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Wn2 = (Fc+1)/(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/2);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[Wn1 Wn2];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b,a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]= butter(1,Wn,'stop') ; %on met un coupe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bande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filter(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b,a,alienBRUIT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sound(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%son du signal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atténué</w:t>
            </w:r>
            <w:proofErr w:type="spellEnd"/>
          </w:p>
          <w:p w:rsidR="00430F8F" w:rsidRPr="00DF750C" w:rsidRDefault="00430F8F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954BC" w:rsidRPr="00DF750C" w:rsidRDefault="00430F8F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alien2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="003D60D6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; %garder le son de base pour après comparer…</w:t>
            </w:r>
            <w:r w:rsidR="00A954BC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3D60D6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r w:rsidR="003D60D6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2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debut:fin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)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; %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réinsere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bruit dans le son de base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3D60D6" w:rsidP="00FB7B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alien2,Fs) ;</w:t>
            </w:r>
          </w:p>
        </w:tc>
      </w:tr>
    </w:tbl>
    <w:p w:rsidR="00430F8F" w:rsidRPr="00DF750C" w:rsidRDefault="00430F8F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430F8F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color w:val="000000" w:themeColor="text1"/>
          <w:lang w:val="fr-BE"/>
        </w:rPr>
        <w:t>(</w:t>
      </w:r>
      <w:proofErr w:type="spellStart"/>
      <w:proofErr w:type="gramStart"/>
      <w:r w:rsidRPr="00DF750C">
        <w:rPr>
          <w:color w:val="000000" w:themeColor="text1"/>
          <w:lang w:val="fr-BE"/>
        </w:rPr>
        <w:t>frequence</w:t>
      </w:r>
      <w:proofErr w:type="spellEnd"/>
      <w:proofErr w:type="gramEnd"/>
      <w:r w:rsidRPr="00DF750C">
        <w:rPr>
          <w:color w:val="000000" w:themeColor="text1"/>
          <w:lang w:val="fr-BE"/>
        </w:rPr>
        <w:t xml:space="preserve"> de coupure -3db et puis pente de -6 </w:t>
      </w:r>
      <w:proofErr w:type="spellStart"/>
      <w:r w:rsidRPr="00DF750C">
        <w:rPr>
          <w:color w:val="000000" w:themeColor="text1"/>
          <w:lang w:val="fr-BE"/>
        </w:rPr>
        <w:t>db</w:t>
      </w:r>
      <w:proofErr w:type="spellEnd"/>
      <w:r w:rsidRPr="00DF750C">
        <w:rPr>
          <w:color w:val="000000" w:themeColor="text1"/>
          <w:lang w:val="fr-BE"/>
        </w:rPr>
        <w:t xml:space="preserve"> * ordre filtre)</w:t>
      </w:r>
    </w:p>
    <w:p w:rsidR="00430F8F" w:rsidRPr="00DF750C" w:rsidRDefault="00430F8F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430F8F" w:rsidRPr="00DF750C" w:rsidRDefault="00430F8F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F177F9" w:rsidRPr="00DF750C" w:rsidRDefault="00E16ACB" w:rsidP="00F177F9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3</w:t>
      </w:r>
      <w:r w:rsidR="00F177F9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) analyser le spectre du signal de début et le signal filtré</w:t>
      </w:r>
      <w:r w:rsidR="00F177F9"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3232D1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Analyse dans </w:t>
      </w:r>
      <w:proofErr w:type="spellStart"/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sptool</w:t>
      </w:r>
      <w:proofErr w:type="spellEnd"/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ou bien avec des</w:t>
      </w:r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fft</w:t>
      </w:r>
      <w:proofErr w:type="spellEnd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fftshift</w:t>
      </w:r>
      <w:proofErr w:type="spellEnd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et plot</w:t>
      </w:r>
    </w:p>
    <w:p w:rsidR="00F53C3F" w:rsidRPr="00DF750C" w:rsidRDefault="00F53C3F" w:rsidP="00F5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53C3F" w:rsidRPr="00DF750C" w:rsidTr="00F53C3F">
        <w:tc>
          <w:tcPr>
            <w:tcW w:w="9212" w:type="dxa"/>
          </w:tcPr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%prendre le temps du son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axeFqce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0:1/24.538375:Fs;         %entre 0 et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, si c’était entre 0 et 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/2 il faudrait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%créer un nouveau vecteur adapté qui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%serait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%v=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/2):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subplot(2,1,1);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spectre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(alien));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plot(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axeFqce,abs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spectre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subplot(2,1,2);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spectre2 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(alien2));</w:t>
            </w:r>
          </w:p>
          <w:p w:rsidR="00F53C3F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axeFqce,abs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(spectre2));</w:t>
            </w:r>
          </w:p>
        </w:tc>
      </w:tr>
    </w:tbl>
    <w:p w:rsidR="00F53C3F" w:rsidRPr="00DF750C" w:rsidRDefault="00F53C3F" w:rsidP="00F53C3F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F53C3F" w:rsidRPr="002D302F" w:rsidRDefault="00F52C3C" w:rsidP="00F53C3F">
      <w:pPr>
        <w:spacing w:after="0" w:line="240" w:lineRule="auto"/>
        <w:rPr>
          <w:rFonts w:ascii="Calibri" w:eastAsia="Times New Roman" w:hAnsi="Calibri" w:cs="Calibri"/>
          <w:b/>
          <w:color w:val="1F497D" w:themeColor="text2"/>
          <w:sz w:val="24"/>
          <w:szCs w:val="24"/>
          <w:lang w:val="fr-BE"/>
        </w:rPr>
      </w:pPr>
      <w:r w:rsidRPr="002D302F">
        <w:rPr>
          <w:rFonts w:ascii="Calibri" w:eastAsia="Times New Roman" w:hAnsi="Calibri" w:cs="Calibri"/>
          <w:b/>
          <w:color w:val="1F497D" w:themeColor="text2"/>
          <w:sz w:val="24"/>
          <w:szCs w:val="24"/>
          <w:lang w:val="fr-BE"/>
        </w:rPr>
        <w:t xml:space="preserve">La différence entre le spectre de </w:t>
      </w:r>
      <w:proofErr w:type="spellStart"/>
      <w:r w:rsidRPr="002D302F">
        <w:rPr>
          <w:rFonts w:ascii="Calibri" w:eastAsia="Times New Roman" w:hAnsi="Calibri" w:cs="Calibri"/>
          <w:b/>
          <w:color w:val="1F497D" w:themeColor="text2"/>
          <w:sz w:val="24"/>
          <w:szCs w:val="24"/>
          <w:lang w:val="fr-BE"/>
        </w:rPr>
        <w:t>sptool</w:t>
      </w:r>
      <w:proofErr w:type="spellEnd"/>
      <w:r w:rsidRPr="002D302F">
        <w:rPr>
          <w:rFonts w:ascii="Calibri" w:eastAsia="Times New Roman" w:hAnsi="Calibri" w:cs="Calibri"/>
          <w:b/>
          <w:color w:val="1F497D" w:themeColor="text2"/>
          <w:sz w:val="24"/>
          <w:szCs w:val="24"/>
          <w:lang w:val="fr-BE"/>
        </w:rPr>
        <w:t xml:space="preserve"> et celui-là est que le spectre de </w:t>
      </w:r>
      <w:proofErr w:type="spellStart"/>
      <w:r w:rsidRPr="002D302F">
        <w:rPr>
          <w:rFonts w:ascii="Calibri" w:eastAsia="Times New Roman" w:hAnsi="Calibri" w:cs="Calibri"/>
          <w:b/>
          <w:color w:val="1F497D" w:themeColor="text2"/>
          <w:sz w:val="24"/>
          <w:szCs w:val="24"/>
          <w:lang w:val="fr-BE"/>
        </w:rPr>
        <w:t>sptool</w:t>
      </w:r>
      <w:proofErr w:type="spellEnd"/>
      <w:r w:rsidRPr="002D302F">
        <w:rPr>
          <w:rFonts w:ascii="Calibri" w:eastAsia="Times New Roman" w:hAnsi="Calibri" w:cs="Calibri"/>
          <w:b/>
          <w:color w:val="1F497D" w:themeColor="text2"/>
          <w:sz w:val="24"/>
          <w:szCs w:val="24"/>
          <w:lang w:val="fr-BE"/>
        </w:rPr>
        <w:t xml:space="preserve"> affiche le spectre de la puissance.</w:t>
      </w:r>
    </w:p>
    <w:p w:rsidR="003D60D6" w:rsidRPr="002D302F" w:rsidRDefault="003D60D6" w:rsidP="00F177F9">
      <w:pPr>
        <w:spacing w:after="0" w:line="240" w:lineRule="auto"/>
        <w:rPr>
          <w:rFonts w:ascii="Calibri" w:eastAsia="Times New Roman" w:hAnsi="Calibri" w:cs="Calibri"/>
          <w:color w:val="1F497D" w:themeColor="text2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177F9" w:rsidRPr="00DF750C" w:rsidRDefault="00140B39" w:rsidP="00776F6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lastRenderedPageBreak/>
        <w:t>4</w:t>
      </w:r>
      <w:r w:rsidR="00776F61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) r</w:t>
      </w:r>
      <w:r w:rsidR="00F177F9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efaire le point 2 avec </w:t>
      </w:r>
      <w:proofErr w:type="spellStart"/>
      <w:r w:rsidR="00F177F9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sptool</w:t>
      </w:r>
      <w:proofErr w:type="spellEnd"/>
      <w:r w:rsidR="00F177F9"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E16ACB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FR"/>
        </w:rPr>
        <w:t>F</w:t>
      </w:r>
      <w:proofErr w:type="spellStart"/>
      <w:r w:rsidR="003232D1" w:rsidRPr="00DF750C">
        <w:rPr>
          <w:color w:val="000000" w:themeColor="text1"/>
          <w:lang w:val="fr-BE"/>
        </w:rPr>
        <w:t>acile</w:t>
      </w:r>
      <w:proofErr w:type="spellEnd"/>
      <w:r w:rsidR="003232D1" w:rsidRPr="00DF750C">
        <w:rPr>
          <w:color w:val="000000" w:themeColor="text1"/>
          <w:lang w:val="fr-BE"/>
        </w:rPr>
        <w:t xml:space="preserve">, on choisit </w:t>
      </w:r>
      <w:r w:rsidR="00140B39" w:rsidRPr="00DF750C">
        <w:rPr>
          <w:color w:val="000000" w:themeColor="text1"/>
          <w:lang w:val="fr-BE"/>
        </w:rPr>
        <w:t>les mêmes options</w:t>
      </w:r>
      <w:r w:rsidR="003232D1" w:rsidRPr="00DF750C">
        <w:rPr>
          <w:color w:val="000000" w:themeColor="text1"/>
          <w:lang w:val="fr-BE"/>
        </w:rPr>
        <w:t xml:space="preserve"> que dans le filtre question 2 et c’est bon…</w:t>
      </w:r>
    </w:p>
    <w:p w:rsidR="005E0D5D" w:rsidRPr="00DF750C" w:rsidRDefault="00764D01">
      <w:pPr>
        <w:rPr>
          <w:color w:val="000000" w:themeColor="text1"/>
          <w:lang w:val="fr-BE"/>
        </w:rPr>
      </w:pPr>
    </w:p>
    <w:p w:rsidR="00F177F9" w:rsidRPr="008F4247" w:rsidRDefault="008F4247">
      <w:pPr>
        <w:rPr>
          <w:b/>
          <w:sz w:val="24"/>
          <w:szCs w:val="24"/>
          <w:lang w:val="fr-BE"/>
        </w:rPr>
      </w:pPr>
      <w:r w:rsidRPr="008F4247">
        <w:rPr>
          <w:b/>
          <w:sz w:val="24"/>
          <w:szCs w:val="24"/>
          <w:lang w:val="fr-BE"/>
        </w:rPr>
        <w:t>5) Image</w:t>
      </w:r>
      <w:r>
        <w:rPr>
          <w:b/>
          <w:sz w:val="24"/>
          <w:szCs w:val="24"/>
          <w:lang w:val="fr-BE"/>
        </w:rPr>
        <w:br/>
      </w:r>
      <w:r w:rsidRPr="008F4247">
        <w:rPr>
          <w:b/>
          <w:sz w:val="24"/>
          <w:szCs w:val="24"/>
          <w:lang w:val="fr-BE"/>
        </w:rPr>
        <w:br/>
      </w:r>
      <w:r w:rsidRPr="008F4247">
        <w:rPr>
          <w:sz w:val="24"/>
          <w:szCs w:val="24"/>
          <w:lang w:val="fr-BE"/>
        </w:rPr>
        <w:t>Une image fond blanc avec des formes géométriques de couleur, faut passer le tout en noir et blanc et après inverser les couleurs (ce n’est pas noté)…</w:t>
      </w:r>
      <w:r w:rsidRPr="008F4247">
        <w:rPr>
          <w:sz w:val="24"/>
          <w:szCs w:val="24"/>
          <w:lang w:val="fr-BE"/>
        </w:rPr>
        <w:br/>
        <w:t xml:space="preserve">Il y a donc toute les formes qui sont présentent, faut labéliser, utiliser la fonction </w:t>
      </w:r>
      <w:proofErr w:type="spellStart"/>
      <w:r w:rsidRPr="008F4247">
        <w:rPr>
          <w:sz w:val="24"/>
          <w:szCs w:val="24"/>
          <w:lang w:val="fr-BE"/>
        </w:rPr>
        <w:t>Exentricity</w:t>
      </w:r>
      <w:proofErr w:type="spellEnd"/>
      <w:r w:rsidRPr="008F4247">
        <w:rPr>
          <w:sz w:val="24"/>
          <w:szCs w:val="24"/>
          <w:lang w:val="fr-BE"/>
        </w:rPr>
        <w:t xml:space="preserve"> de </w:t>
      </w:r>
      <w:proofErr w:type="spellStart"/>
      <w:r w:rsidRPr="008F4247">
        <w:rPr>
          <w:sz w:val="24"/>
          <w:szCs w:val="24"/>
          <w:lang w:val="fr-BE"/>
        </w:rPr>
        <w:t>regionprop</w:t>
      </w:r>
      <w:proofErr w:type="spellEnd"/>
      <w:r w:rsidRPr="008F4247">
        <w:rPr>
          <w:sz w:val="24"/>
          <w:szCs w:val="24"/>
          <w:lang w:val="fr-BE"/>
        </w:rPr>
        <w:t xml:space="preserve"> pour ne garder que les deux lignes…</w:t>
      </w:r>
    </w:p>
    <w:p w:rsidR="008F4247" w:rsidRPr="00621801" w:rsidRDefault="008F4247" w:rsidP="008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1"/>
      </w:tblGrid>
      <w:tr w:rsidR="008F4247" w:rsidTr="008F4247">
        <w:trPr>
          <w:trHeight w:val="2076"/>
        </w:trPr>
        <w:tc>
          <w:tcPr>
            <w:tcW w:w="4741" w:type="dxa"/>
          </w:tcPr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8F4247">
              <w:rPr>
                <w:rFonts w:ascii="Courier New" w:hAnsi="Courier New" w:cs="Courier New"/>
                <w:color w:val="A020F0"/>
                <w:sz w:val="20"/>
                <w:szCs w:val="20"/>
              </w:rPr>
              <w:t>'bwlabel_exc.jpg'</w:t>
            </w:r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=~im2bw(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im,n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bwlabel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= 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regionprops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F4247">
              <w:rPr>
                <w:rFonts w:ascii="Courier New" w:hAnsi="Courier New" w:cs="Courier New"/>
                <w:color w:val="A020F0"/>
                <w:sz w:val="20"/>
                <w:szCs w:val="20"/>
              </w:rPr>
              <w:t>'Eccentricity'</w:t>
            </w:r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idx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find([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R.Eccentricity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]&gt;0.5);</w:t>
            </w:r>
          </w:p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BW2 = 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ismember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im,idx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F4247" w:rsidRPr="008F4247" w:rsidRDefault="008F4247" w:rsidP="008F42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F4247" w:rsidRDefault="008F4247" w:rsidP="008F4247">
            <w:pPr>
              <w:rPr>
                <w:color w:val="000000" w:themeColor="text1"/>
              </w:rPr>
            </w:pPr>
            <w:proofErr w:type="spellStart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8F4247">
              <w:rPr>
                <w:rFonts w:ascii="Courier New" w:hAnsi="Courier New" w:cs="Courier New"/>
                <w:color w:val="000000"/>
                <w:sz w:val="20"/>
                <w:szCs w:val="20"/>
              </w:rPr>
              <w:t>(BW2);</w:t>
            </w:r>
          </w:p>
        </w:tc>
      </w:tr>
    </w:tbl>
    <w:p w:rsidR="00F177F9" w:rsidRPr="008F4247" w:rsidRDefault="00F177F9">
      <w:pPr>
        <w:rPr>
          <w:color w:val="000000" w:themeColor="text1"/>
        </w:rPr>
      </w:pPr>
    </w:p>
    <w:p w:rsidR="00F177F9" w:rsidRPr="008F4247" w:rsidRDefault="008F4247">
      <w:pPr>
        <w:rPr>
          <w:b/>
          <w:color w:val="000000" w:themeColor="text1"/>
          <w:lang w:val="fr-BE"/>
        </w:rPr>
      </w:pPr>
      <w:r w:rsidRPr="008F4247">
        <w:rPr>
          <w:b/>
          <w:lang w:val="fr-BE"/>
        </w:rPr>
        <w:t>6) image des fleurs, mettre en niveau de gris de deux manières : avec l'équation et rg2gray puis dire la différence entre les deux résultats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230F8" w:rsidTr="005230F8">
        <w:tc>
          <w:tcPr>
            <w:tcW w:w="9212" w:type="dxa"/>
          </w:tcPr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proofErr w:type="spellStart"/>
            <w:r w:rsidRPr="005230F8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;close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30F8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;clc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5230F8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5230F8">
              <w:rPr>
                <w:rFonts w:ascii="Courier New" w:hAnsi="Courier New" w:cs="Courier New"/>
                <w:color w:val="A020F0"/>
                <w:sz w:val="20"/>
                <w:szCs w:val="20"/>
              </w:rPr>
              <w:t>flowers.tif</w:t>
            </w:r>
            <w:proofErr w:type="spellEnd"/>
            <w:r w:rsidRPr="005230F8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im2double(</w:t>
            </w: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im2(:,:) = 0.3*</w:t>
            </w: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(:,:,1)+0.3*</w:t>
            </w: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(:,:,2)+0.3*</w:t>
            </w: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(:,:,3);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(im2);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230F8" w:rsidRP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im3 = rgb2gray(</w:t>
            </w:r>
            <w:proofErr w:type="spellStart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230F8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2,1,2);</w:t>
            </w:r>
          </w:p>
          <w:p w:rsidR="005230F8" w:rsidRDefault="005230F8" w:rsidP="00523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im3);</w:t>
            </w:r>
          </w:p>
          <w:p w:rsidR="005230F8" w:rsidRDefault="005230F8">
            <w:pPr>
              <w:rPr>
                <w:color w:val="000000" w:themeColor="text1"/>
                <w:lang w:val="fr-BE"/>
              </w:rPr>
            </w:pPr>
          </w:p>
        </w:tc>
      </w:tr>
    </w:tbl>
    <w:p w:rsidR="00F177F9" w:rsidRPr="008F4247" w:rsidRDefault="00F177F9">
      <w:pPr>
        <w:rPr>
          <w:color w:val="000000" w:themeColor="text1"/>
          <w:lang w:val="fr-BE"/>
        </w:rPr>
      </w:pPr>
    </w:p>
    <w:p w:rsidR="00F177F9" w:rsidRPr="00091EAD" w:rsidRDefault="005230F8">
      <w:pPr>
        <w:rPr>
          <w:b/>
          <w:color w:val="000000" w:themeColor="text1"/>
          <w:lang w:val="fr-BE"/>
        </w:rPr>
      </w:pPr>
      <w:r w:rsidRPr="005230F8">
        <w:rPr>
          <w:b/>
          <w:color w:val="000000" w:themeColor="text1"/>
          <w:lang w:val="fr-BE"/>
        </w:rPr>
        <w:t xml:space="preserve">Imprécis niveau luminance mais je pense pas que </w:t>
      </w:r>
      <w:proofErr w:type="spellStart"/>
      <w:r w:rsidRPr="005230F8">
        <w:rPr>
          <w:b/>
          <w:color w:val="000000" w:themeColor="text1"/>
          <w:lang w:val="fr-BE"/>
        </w:rPr>
        <w:t>dewulf</w:t>
      </w:r>
      <w:proofErr w:type="spellEnd"/>
      <w:r w:rsidRPr="005230F8">
        <w:rPr>
          <w:b/>
          <w:color w:val="000000" w:themeColor="text1"/>
          <w:lang w:val="fr-BE"/>
        </w:rPr>
        <w:t xml:space="preserve"> va faire chier </w:t>
      </w:r>
      <w:proofErr w:type="gramStart"/>
      <w:r w:rsidRPr="005230F8">
        <w:rPr>
          <w:b/>
          <w:color w:val="000000" w:themeColor="text1"/>
          <w:lang w:val="fr-BE"/>
        </w:rPr>
        <w:t>:p</w:t>
      </w:r>
      <w:proofErr w:type="gramEnd"/>
      <w:r w:rsidRPr="005230F8">
        <w:rPr>
          <w:b/>
          <w:color w:val="000000" w:themeColor="text1"/>
          <w:lang w:val="fr-BE"/>
        </w:rPr>
        <w:t>…</w:t>
      </w:r>
    </w:p>
    <w:p w:rsidR="00E62D81" w:rsidRPr="008F4247" w:rsidRDefault="00E62D81" w:rsidP="00E62D81">
      <w:pPr>
        <w:rPr>
          <w:b/>
          <w:color w:val="000000" w:themeColor="text1"/>
          <w:lang w:val="fr-BE"/>
        </w:rPr>
      </w:pPr>
      <w:r>
        <w:rPr>
          <w:b/>
          <w:lang w:val="fr-BE"/>
        </w:rPr>
        <w:t>7</w:t>
      </w:r>
      <w:r w:rsidRPr="008F4247">
        <w:rPr>
          <w:b/>
          <w:lang w:val="fr-BE"/>
        </w:rPr>
        <w:t>)</w:t>
      </w:r>
      <w:r>
        <w:rPr>
          <w:b/>
          <w:lang w:val="fr-BE"/>
        </w:rPr>
        <w:t xml:space="preserve"> enlever </w:t>
      </w:r>
      <w:r w:rsidR="00091EAD">
        <w:rPr>
          <w:b/>
          <w:lang w:val="fr-BE"/>
        </w:rPr>
        <w:t>les points rouges</w:t>
      </w:r>
      <w:r>
        <w:rPr>
          <w:b/>
          <w:lang w:val="fr-BE"/>
        </w:rPr>
        <w:t xml:space="preserve"> d’une image</w:t>
      </w:r>
    </w:p>
    <w:p w:rsidR="00F177F9" w:rsidRPr="008F4247" w:rsidRDefault="00E62D81">
      <w:pPr>
        <w:rPr>
          <w:color w:val="000000" w:themeColor="text1"/>
          <w:lang w:val="fr-BE"/>
        </w:rPr>
      </w:pPr>
      <w:proofErr w:type="spellStart"/>
      <w:proofErr w:type="gramStart"/>
      <w:r w:rsidRPr="00621801">
        <w:rPr>
          <w:rStyle w:val="HTMLCode"/>
          <w:rFonts w:eastAsiaTheme="minorHAnsi"/>
          <w:lang w:val="fr-BE"/>
        </w:rPr>
        <w:t>img</w:t>
      </w:r>
      <w:proofErr w:type="spellEnd"/>
      <w:r w:rsidRPr="00621801">
        <w:rPr>
          <w:rStyle w:val="HTMLCode"/>
          <w:rFonts w:eastAsiaTheme="minorHAnsi"/>
          <w:lang w:val="fr-BE"/>
        </w:rPr>
        <w:t>(</w:t>
      </w:r>
      <w:proofErr w:type="gramEnd"/>
      <w:r w:rsidRPr="00621801">
        <w:rPr>
          <w:rStyle w:val="HTMLCode"/>
          <w:rFonts w:eastAsiaTheme="minorHAnsi"/>
          <w:lang w:val="fr-BE"/>
        </w:rPr>
        <w:t>:,:,1)=0;</w:t>
      </w:r>
    </w:p>
    <w:p w:rsidR="00F177F9" w:rsidRPr="008F4247" w:rsidRDefault="00F177F9">
      <w:pPr>
        <w:rPr>
          <w:color w:val="000000" w:themeColor="text1"/>
          <w:lang w:val="fr-BE"/>
        </w:rPr>
      </w:pPr>
    </w:p>
    <w:p w:rsidR="00F177F9" w:rsidRPr="008F4247" w:rsidRDefault="00F177F9">
      <w:pPr>
        <w:rPr>
          <w:color w:val="000000" w:themeColor="text1"/>
          <w:lang w:val="fr-BE"/>
        </w:rPr>
      </w:pPr>
    </w:p>
    <w:p w:rsidR="00091EAD" w:rsidRPr="008F4247" w:rsidRDefault="00091EAD">
      <w:pPr>
        <w:rPr>
          <w:color w:val="000000" w:themeColor="text1"/>
          <w:lang w:val="fr-BE"/>
        </w:rPr>
      </w:pPr>
    </w:p>
    <w:p w:rsidR="00F8064E" w:rsidRPr="00DF750C" w:rsidRDefault="00555398" w:rsidP="00F8064E">
      <w:pPr>
        <w:pStyle w:val="Heading1"/>
        <w:rPr>
          <w:rFonts w:eastAsia="Times New Roman"/>
          <w:color w:val="000000" w:themeColor="text1"/>
          <w:lang w:val="fr-FR"/>
        </w:rPr>
      </w:pPr>
      <w:r>
        <w:rPr>
          <w:rFonts w:eastAsia="Times New Roman"/>
          <w:color w:val="000000" w:themeColor="text1"/>
          <w:lang w:val="fr-FR"/>
        </w:rPr>
        <w:lastRenderedPageBreak/>
        <w:t>Examen 2</w:t>
      </w:r>
      <w:r w:rsidR="00F8064E" w:rsidRPr="00DF750C">
        <w:rPr>
          <w:rFonts w:eastAsia="Times New Roman"/>
          <w:color w:val="000000" w:themeColor="text1"/>
          <w:lang w:val="fr-FR"/>
        </w:rPr>
        <w:t xml:space="preserve"> Traitement du signal TP</w:t>
      </w:r>
    </w:p>
    <w:p w:rsidR="00F8064E" w:rsidRPr="00DF750C" w:rsidRDefault="00F8064E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 xml:space="preserve"> </w:t>
      </w:r>
    </w:p>
    <w:p w:rsidR="00823053" w:rsidRPr="00DF750C" w:rsidRDefault="004A54C0" w:rsidP="0082305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fr-BE"/>
        </w:rPr>
      </w:pPr>
      <w:r w:rsidRPr="00DF750C">
        <w:rPr>
          <w:b/>
          <w:color w:val="000000" w:themeColor="text1"/>
          <w:sz w:val="24"/>
          <w:szCs w:val="24"/>
          <w:lang w:val="fr-BE"/>
        </w:rPr>
        <w:t>J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'ai eu la même question que l'an dernier avec le </w:t>
      </w:r>
      <w:proofErr w:type="spellStart"/>
      <w:r w:rsidR="00F177F9" w:rsidRPr="00DF750C">
        <w:rPr>
          <w:b/>
          <w:color w:val="000000" w:themeColor="text1"/>
          <w:sz w:val="24"/>
          <w:szCs w:val="24"/>
          <w:lang w:val="fr-BE"/>
        </w:rPr>
        <w:t>cameraman_bruit</w:t>
      </w:r>
      <w:proofErr w:type="spellEnd"/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ou il fallait faire un filtre </w:t>
      </w:r>
      <w:proofErr w:type="spellStart"/>
      <w:r w:rsidR="00F177F9" w:rsidRPr="00DF750C">
        <w:rPr>
          <w:b/>
          <w:color w:val="000000" w:themeColor="text1"/>
          <w:sz w:val="24"/>
          <w:szCs w:val="24"/>
          <w:lang w:val="fr-BE"/>
        </w:rPr>
        <w:t>moyenneur</w:t>
      </w:r>
      <w:proofErr w:type="spellEnd"/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matrice 3</w:t>
      </w:r>
      <w:r w:rsidR="007E182C" w:rsidRPr="00DF750C">
        <w:rPr>
          <w:b/>
          <w:color w:val="000000" w:themeColor="text1"/>
          <w:sz w:val="24"/>
          <w:szCs w:val="24"/>
          <w:lang w:val="fr-BE"/>
        </w:rPr>
        <w:t>x3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puis faire une fonction avec un "seuil" qui ne filt</w:t>
      </w:r>
      <w:r w:rsidRPr="00DF750C">
        <w:rPr>
          <w:b/>
          <w:color w:val="000000" w:themeColor="text1"/>
          <w:sz w:val="24"/>
          <w:szCs w:val="24"/>
          <w:lang w:val="fr-BE"/>
        </w:rPr>
        <w:t>re que là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</w:t>
      </w:r>
      <w:r w:rsidRPr="00DF750C">
        <w:rPr>
          <w:b/>
          <w:color w:val="000000" w:themeColor="text1"/>
          <w:sz w:val="24"/>
          <w:szCs w:val="24"/>
          <w:lang w:val="fr-BE"/>
        </w:rPr>
        <w:t>où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il y a des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30379" w:rsidRPr="00530379" w:rsidTr="00530379">
        <w:tc>
          <w:tcPr>
            <w:tcW w:w="9212" w:type="dxa"/>
          </w:tcPr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 w:rsidRPr="00530379"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%1. J'ai eu la même question que l'an dernier avec le </w:t>
            </w:r>
            <w:proofErr w:type="spellStart"/>
            <w:r w:rsidRPr="00530379"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cameraman_bruit</w:t>
            </w:r>
            <w:proofErr w:type="spellEnd"/>
            <w:r w:rsidRPr="00530379"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ou il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 w:rsidRPr="00530379"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%fallait faire un filtre </w:t>
            </w:r>
            <w:proofErr w:type="spellStart"/>
            <w:r w:rsidRPr="00530379"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moyenneur</w:t>
            </w:r>
            <w:proofErr w:type="spellEnd"/>
            <w:r w:rsidRPr="00530379"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(filtre utilisant la convolution) matrice 3 puis faire une fonction avec un 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 w:rsidRPr="00530379"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%"seuil" qui ne filtre que là où il y a des points.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 w:rsidRPr="00530379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530379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530379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530379">
              <w:rPr>
                <w:rFonts w:ascii="Courier New" w:hAnsi="Courier New" w:cs="Courier New"/>
                <w:color w:val="A020F0"/>
                <w:sz w:val="20"/>
                <w:szCs w:val="20"/>
              </w:rPr>
              <w:t>CAMERAMAN_BRUIT.tif</w:t>
            </w:r>
            <w:proofErr w:type="spellEnd"/>
            <w:r w:rsidRPr="00530379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im2double(</w:t>
            </w: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379" w:rsidRPr="003202C9" w:rsidRDefault="00530379" w:rsidP="003202C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im2 =</w:t>
            </w: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imfilter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,[1/9 1/9 1/9;1/9 1/9 1/9;1/9 1/9 1/9]);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subplot(2,1,2);</w:t>
            </w:r>
          </w:p>
          <w:p w:rsidR="00530379" w:rsidRPr="00530379" w:rsidRDefault="00530379" w:rsidP="00530379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530379">
              <w:rPr>
                <w:rFonts w:ascii="Courier New" w:hAnsi="Courier New" w:cs="Courier New"/>
                <w:color w:val="000000"/>
                <w:sz w:val="20"/>
                <w:szCs w:val="20"/>
              </w:rPr>
              <w:t>(im2);</w:t>
            </w:r>
          </w:p>
          <w:p w:rsidR="00530379" w:rsidRPr="00530379" w:rsidRDefault="00530379" w:rsidP="00530379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A54C0" w:rsidRDefault="004A54C0" w:rsidP="004A54C0">
      <w:pPr>
        <w:rPr>
          <w:color w:val="000000" w:themeColor="text1"/>
          <w:sz w:val="24"/>
          <w:szCs w:val="24"/>
        </w:rPr>
      </w:pPr>
    </w:p>
    <w:p w:rsidR="00691904" w:rsidRPr="00621801" w:rsidRDefault="00691904" w:rsidP="004A54C0">
      <w:pPr>
        <w:rPr>
          <w:b/>
          <w:color w:val="000000" w:themeColor="text1"/>
          <w:sz w:val="24"/>
          <w:szCs w:val="24"/>
          <w:u w:val="single"/>
          <w:lang w:val="fr-BE"/>
        </w:rPr>
      </w:pPr>
      <w:r w:rsidRPr="00621801">
        <w:rPr>
          <w:b/>
          <w:color w:val="000000" w:themeColor="text1"/>
          <w:sz w:val="24"/>
          <w:szCs w:val="24"/>
          <w:u w:val="single"/>
          <w:lang w:val="fr-BE"/>
        </w:rPr>
        <w:t>Fonction seuil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202C9" w:rsidTr="003202C9">
        <w:tc>
          <w:tcPr>
            <w:tcW w:w="9212" w:type="dxa"/>
          </w:tcPr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3202C9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3202C9">
              <w:rPr>
                <w:rFonts w:ascii="Courier New" w:hAnsi="Courier New" w:cs="Courier New"/>
                <w:color w:val="A020F0"/>
                <w:sz w:val="20"/>
                <w:szCs w:val="20"/>
              </w:rPr>
              <w:t>CAMERAMAN_BRUIT.tif</w:t>
            </w:r>
            <w:proofErr w:type="spellEnd"/>
            <w:r w:rsidRPr="003202C9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im2double(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im2 = 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[x y] = size(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=2:x-1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j=2:y-1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 =(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(i+1,j+1)+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(i+1,j-1)+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(i-1,j-1)+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(i-1,j+1)+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(i+1,j)+ </w:t>
            </w: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(i,j+1)+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(i-1,j)+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(i,j-1))/8;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="00B3110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m-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)&gt;0.15</w:t>
            </w:r>
            <w:r w:rsidR="00B31107">
              <w:rPr>
                <w:rFonts w:ascii="Courier New" w:hAnsi="Courier New" w:cs="Courier New"/>
                <w:color w:val="000000"/>
                <w:sz w:val="20"/>
                <w:szCs w:val="20"/>
              </w:rPr>
              <w:t>)||(</w:t>
            </w:r>
            <w:proofErr w:type="spellStart"/>
            <w:r w:rsidR="00B31107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="00B3110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B31107"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="00B31107">
              <w:rPr>
                <w:rFonts w:ascii="Courier New" w:hAnsi="Courier New" w:cs="Courier New"/>
                <w:color w:val="000000"/>
                <w:sz w:val="20"/>
                <w:szCs w:val="20"/>
              </w:rPr>
              <w:t>)-m)&gt;0.15</w:t>
            </w: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im2(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 = m;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3202C9" w:rsidRPr="00691904" w:rsidRDefault="003202C9" w:rsidP="00691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(im2);</w:t>
            </w:r>
          </w:p>
        </w:tc>
      </w:tr>
    </w:tbl>
    <w:p w:rsidR="003202C9" w:rsidRDefault="003202C9" w:rsidP="004A54C0">
      <w:pPr>
        <w:rPr>
          <w:color w:val="000000" w:themeColor="text1"/>
          <w:sz w:val="24"/>
          <w:szCs w:val="24"/>
        </w:rPr>
      </w:pPr>
    </w:p>
    <w:p w:rsidR="000B67DD" w:rsidRPr="000B67DD" w:rsidRDefault="000B67DD" w:rsidP="000B6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  <w:r w:rsidRPr="000B67DD">
        <w:rPr>
          <w:rFonts w:ascii="Calibri" w:hAnsi="Calibri" w:cs="Calibri"/>
          <w:color w:val="000000"/>
          <w:lang w:val="fr-BE"/>
        </w:rPr>
        <w:t xml:space="preserve">==&gt; </w:t>
      </w:r>
      <w:proofErr w:type="gramStart"/>
      <w:r w:rsidRPr="000B67DD">
        <w:rPr>
          <w:rFonts w:ascii="Calibri" w:hAnsi="Calibri" w:cs="Calibri"/>
          <w:b/>
          <w:bCs/>
          <w:color w:val="000000"/>
          <w:lang w:val="fr-BE"/>
        </w:rPr>
        <w:t>si</w:t>
      </w:r>
      <w:proofErr w:type="gramEnd"/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 </w:t>
      </w:r>
      <w:r w:rsidRPr="000B67DD">
        <w:rPr>
          <w:rFonts w:ascii="Calibri" w:hAnsi="Calibri" w:cs="Calibri"/>
          <w:color w:val="000000"/>
          <w:lang w:val="fr-BE"/>
        </w:rPr>
        <w:t xml:space="preserve">la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différence </w:t>
      </w:r>
      <w:r w:rsidRPr="000B67DD">
        <w:rPr>
          <w:rFonts w:ascii="Calibri" w:hAnsi="Calibri" w:cs="Calibri"/>
          <w:color w:val="000000"/>
          <w:lang w:val="fr-BE"/>
        </w:rPr>
        <w:t xml:space="preserve">de niveau de gris entre la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moyenne </w:t>
      </w:r>
      <w:r w:rsidRPr="000B67DD">
        <w:rPr>
          <w:rFonts w:ascii="Calibri" w:hAnsi="Calibri" w:cs="Calibri"/>
          <w:color w:val="000000"/>
          <w:lang w:val="fr-BE"/>
        </w:rPr>
        <w:t xml:space="preserve">sur les pixels entourant chaque pixel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et </w:t>
      </w:r>
      <w:r w:rsidRPr="000B67DD">
        <w:rPr>
          <w:rFonts w:ascii="Calibri" w:hAnsi="Calibri" w:cs="Calibri"/>
          <w:color w:val="000000"/>
          <w:lang w:val="fr-BE"/>
        </w:rPr>
        <w:t xml:space="preserve">la valeur de ce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pixel </w:t>
      </w:r>
      <w:r w:rsidRPr="000B67DD">
        <w:rPr>
          <w:rFonts w:ascii="Calibri" w:hAnsi="Calibri" w:cs="Calibri"/>
          <w:color w:val="000000"/>
          <w:lang w:val="fr-BE"/>
        </w:rPr>
        <w:t xml:space="preserve">est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plus grande </w:t>
      </w:r>
      <w:r w:rsidRPr="000B67DD">
        <w:rPr>
          <w:rFonts w:ascii="Calibri" w:hAnsi="Calibri" w:cs="Calibri"/>
          <w:color w:val="000000"/>
          <w:lang w:val="fr-BE"/>
        </w:rPr>
        <w:t xml:space="preserve">que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0.2 </w:t>
      </w:r>
      <w:r w:rsidRPr="000B67DD">
        <w:rPr>
          <w:rFonts w:ascii="Calibri" w:hAnsi="Calibri" w:cs="Calibri"/>
          <w:color w:val="000000"/>
          <w:lang w:val="fr-BE"/>
        </w:rPr>
        <w:t xml:space="preserve">on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remplace </w:t>
      </w:r>
      <w:r w:rsidRPr="000B67DD">
        <w:rPr>
          <w:rFonts w:ascii="Calibri" w:hAnsi="Calibri" w:cs="Calibri"/>
          <w:color w:val="000000"/>
          <w:lang w:val="fr-BE"/>
        </w:rPr>
        <w:t xml:space="preserve">le </w:t>
      </w:r>
      <w:r w:rsidRPr="000B67DD">
        <w:rPr>
          <w:rFonts w:ascii="Calibri" w:hAnsi="Calibri" w:cs="Calibri"/>
          <w:b/>
          <w:bCs/>
          <w:color w:val="000000"/>
          <w:lang w:val="fr-BE"/>
        </w:rPr>
        <w:t xml:space="preserve">pixel </w:t>
      </w:r>
      <w:r w:rsidRPr="000B67DD">
        <w:rPr>
          <w:rFonts w:ascii="Calibri" w:hAnsi="Calibri" w:cs="Calibri"/>
          <w:color w:val="000000"/>
          <w:lang w:val="fr-BE"/>
        </w:rPr>
        <w:t xml:space="preserve">par cette </w:t>
      </w:r>
      <w:r w:rsidRPr="000B67DD">
        <w:rPr>
          <w:rFonts w:ascii="Calibri" w:hAnsi="Calibri" w:cs="Calibri"/>
          <w:b/>
          <w:bCs/>
          <w:color w:val="000000"/>
          <w:lang w:val="fr-BE"/>
        </w:rPr>
        <w:t>moyenne</w:t>
      </w:r>
      <w:r w:rsidRPr="000B67DD">
        <w:rPr>
          <w:rFonts w:ascii="Calibri" w:hAnsi="Calibri" w:cs="Calibri"/>
          <w:color w:val="000000"/>
          <w:lang w:val="fr-BE"/>
        </w:rPr>
        <w:t xml:space="preserve">. </w:t>
      </w:r>
    </w:p>
    <w:p w:rsidR="00E572C2" w:rsidRPr="00621801" w:rsidRDefault="000B67DD" w:rsidP="000B67DD">
      <w:pPr>
        <w:rPr>
          <w:color w:val="000000" w:themeColor="text1"/>
          <w:sz w:val="24"/>
          <w:szCs w:val="24"/>
          <w:lang w:val="fr-BE"/>
        </w:rPr>
      </w:pPr>
      <w:r w:rsidRPr="000B67DD">
        <w:rPr>
          <w:rFonts w:ascii="Calibri" w:hAnsi="Calibri" w:cs="Calibri"/>
          <w:color w:val="000000"/>
          <w:lang w:val="fr-BE"/>
        </w:rPr>
        <w:t xml:space="preserve">(0.2 </w:t>
      </w:r>
      <w:proofErr w:type="spellStart"/>
      <w:r w:rsidRPr="000B67DD">
        <w:rPr>
          <w:rFonts w:ascii="Calibri" w:hAnsi="Calibri" w:cs="Calibri"/>
          <w:color w:val="000000"/>
          <w:lang w:val="fr-BE"/>
        </w:rPr>
        <w:t>à</w:t>
      </w:r>
      <w:proofErr w:type="spellEnd"/>
      <w:r w:rsidRPr="000B67DD">
        <w:rPr>
          <w:rFonts w:ascii="Calibri" w:hAnsi="Calibri" w:cs="Calibri"/>
          <w:color w:val="000000"/>
          <w:lang w:val="fr-BE"/>
        </w:rPr>
        <w:t xml:space="preserve"> été retrouvé après quelques test, 0.25 est en fait plus précis ! (mais flemme de redécoupé l’image…)).</w:t>
      </w:r>
    </w:p>
    <w:p w:rsidR="00E572C2" w:rsidRPr="00621801" w:rsidRDefault="00E572C2" w:rsidP="004A54C0">
      <w:pPr>
        <w:rPr>
          <w:color w:val="000000" w:themeColor="text1"/>
          <w:sz w:val="24"/>
          <w:szCs w:val="24"/>
          <w:lang w:val="fr-BE"/>
        </w:rPr>
      </w:pPr>
    </w:p>
    <w:p w:rsidR="003202C9" w:rsidRPr="003202C9" w:rsidRDefault="003202C9" w:rsidP="004A54C0">
      <w:pPr>
        <w:rPr>
          <w:b/>
          <w:color w:val="000000" w:themeColor="text1"/>
          <w:sz w:val="24"/>
          <w:szCs w:val="24"/>
          <w:u w:val="single"/>
          <w:lang w:val="fr-BE"/>
        </w:rPr>
      </w:pPr>
      <w:r w:rsidRPr="003202C9">
        <w:rPr>
          <w:b/>
          <w:color w:val="000000" w:themeColor="text1"/>
          <w:sz w:val="24"/>
          <w:szCs w:val="24"/>
          <w:u w:val="single"/>
          <w:lang w:val="fr-BE"/>
        </w:rPr>
        <w:t xml:space="preserve">Je montre le </w:t>
      </w:r>
      <w:proofErr w:type="spellStart"/>
      <w:r w:rsidRPr="003202C9">
        <w:rPr>
          <w:b/>
          <w:color w:val="000000" w:themeColor="text1"/>
          <w:sz w:val="24"/>
          <w:szCs w:val="24"/>
          <w:u w:val="single"/>
          <w:lang w:val="fr-BE"/>
        </w:rPr>
        <w:t>meme</w:t>
      </w:r>
      <w:proofErr w:type="spellEnd"/>
      <w:r w:rsidRPr="003202C9">
        <w:rPr>
          <w:b/>
          <w:color w:val="000000" w:themeColor="text1"/>
          <w:sz w:val="24"/>
          <w:szCs w:val="24"/>
          <w:u w:val="single"/>
          <w:lang w:val="fr-BE"/>
        </w:rPr>
        <w:t xml:space="preserve"> avec le </w:t>
      </w:r>
      <w:proofErr w:type="spellStart"/>
      <w:r w:rsidRPr="003202C9">
        <w:rPr>
          <w:b/>
          <w:color w:val="000000" w:themeColor="text1"/>
          <w:sz w:val="24"/>
          <w:szCs w:val="24"/>
          <w:u w:val="single"/>
          <w:lang w:val="fr-BE"/>
        </w:rPr>
        <w:t>filter</w:t>
      </w:r>
      <w:proofErr w:type="spellEnd"/>
      <w:r w:rsidRPr="003202C9">
        <w:rPr>
          <w:b/>
          <w:color w:val="000000" w:themeColor="text1"/>
          <w:sz w:val="24"/>
          <w:szCs w:val="24"/>
          <w:u w:val="single"/>
          <w:lang w:val="fr-BE"/>
        </w:rPr>
        <w:t xml:space="preserve"> </w:t>
      </w:r>
      <w:proofErr w:type="spellStart"/>
      <w:r w:rsidRPr="003202C9">
        <w:rPr>
          <w:b/>
          <w:color w:val="000000" w:themeColor="text1"/>
          <w:sz w:val="24"/>
          <w:szCs w:val="24"/>
          <w:u w:val="single"/>
          <w:lang w:val="fr-BE"/>
        </w:rPr>
        <w:t>median</w:t>
      </w:r>
      <w:proofErr w:type="spellEnd"/>
      <w:r w:rsidRPr="003202C9">
        <w:rPr>
          <w:b/>
          <w:color w:val="000000" w:themeColor="text1"/>
          <w:sz w:val="24"/>
          <w:szCs w:val="24"/>
          <w:u w:val="single"/>
          <w:lang w:val="fr-B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202C9" w:rsidRPr="003202C9" w:rsidTr="003202C9">
        <w:tc>
          <w:tcPr>
            <w:tcW w:w="9212" w:type="dxa"/>
          </w:tcPr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3202C9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3202C9">
              <w:rPr>
                <w:rFonts w:ascii="Courier New" w:hAnsi="Courier New" w:cs="Courier New"/>
                <w:color w:val="A020F0"/>
                <w:sz w:val="20"/>
                <w:szCs w:val="20"/>
              </w:rPr>
              <w:t>CAMERAMAN_BRUIT.tif</w:t>
            </w:r>
            <w:proofErr w:type="spellEnd"/>
            <w:r w:rsidRPr="003202C9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im2double(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im3 = medfilt2(</w:t>
            </w: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,[3 3]); 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subplot(2,1,2);</w:t>
            </w:r>
          </w:p>
          <w:p w:rsidR="003202C9" w:rsidRPr="003202C9" w:rsidRDefault="003202C9" w:rsidP="003202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3202C9">
              <w:rPr>
                <w:rFonts w:ascii="Courier New" w:hAnsi="Courier New" w:cs="Courier New"/>
                <w:color w:val="000000"/>
                <w:sz w:val="20"/>
                <w:szCs w:val="20"/>
              </w:rPr>
              <w:t>(im2);</w:t>
            </w:r>
          </w:p>
        </w:tc>
      </w:tr>
    </w:tbl>
    <w:p w:rsidR="00F52C3C" w:rsidRPr="003202C9" w:rsidRDefault="00F52C3C" w:rsidP="00F52C3C">
      <w:pPr>
        <w:rPr>
          <w:color w:val="000000" w:themeColor="text1"/>
        </w:rPr>
      </w:pPr>
    </w:p>
    <w:p w:rsidR="00C52321" w:rsidRDefault="00C52321" w:rsidP="00F177F9">
      <w:pPr>
        <w:rPr>
          <w:lang w:val="fr-BE"/>
        </w:rPr>
      </w:pPr>
      <w:r w:rsidRPr="00C52321">
        <w:rPr>
          <w:lang w:val="fr-BE"/>
        </w:rPr>
        <w:t>L’image est lissée, les points on</w:t>
      </w:r>
      <w:r>
        <w:rPr>
          <w:lang w:val="fr-BE"/>
        </w:rPr>
        <w:t>t</w:t>
      </w:r>
      <w:r w:rsidRPr="00C52321">
        <w:rPr>
          <w:lang w:val="fr-BE"/>
        </w:rPr>
        <w:t xml:space="preserve"> disparut mais perd certain de ces détails.</w:t>
      </w:r>
    </w:p>
    <w:p w:rsidR="00C52321" w:rsidRPr="00C52321" w:rsidRDefault="00C52321" w:rsidP="00F177F9">
      <w:pPr>
        <w:rPr>
          <w:b/>
          <w:color w:val="000000" w:themeColor="text1"/>
          <w:sz w:val="24"/>
          <w:szCs w:val="24"/>
          <w:lang w:val="fr-BE"/>
        </w:rPr>
      </w:pPr>
      <w:r>
        <w:rPr>
          <w:b/>
          <w:noProof/>
          <w:color w:val="000000" w:themeColor="text1"/>
          <w:sz w:val="24"/>
          <w:szCs w:val="24"/>
          <w:lang w:val="fr-BE" w:eastAsia="fr-BE"/>
        </w:rPr>
        <w:drawing>
          <wp:inline distT="0" distB="0" distL="0" distR="0">
            <wp:extent cx="5199321" cy="206354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46" cy="206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C" w:rsidRPr="00DF750C" w:rsidRDefault="00F177F9" w:rsidP="00F177F9">
      <w:pPr>
        <w:rPr>
          <w:b/>
          <w:color w:val="000000" w:themeColor="text1"/>
          <w:sz w:val="24"/>
          <w:szCs w:val="24"/>
          <w:lang w:val="fr-BE"/>
        </w:rPr>
      </w:pPr>
      <w:r w:rsidRPr="00C52321">
        <w:rPr>
          <w:b/>
          <w:color w:val="000000" w:themeColor="text1"/>
          <w:sz w:val="24"/>
          <w:szCs w:val="24"/>
          <w:lang w:val="fr-BE"/>
        </w:rPr>
        <w:br/>
      </w:r>
      <w:r w:rsidRPr="00DF750C">
        <w:rPr>
          <w:b/>
          <w:color w:val="000000" w:themeColor="text1"/>
          <w:sz w:val="24"/>
          <w:szCs w:val="24"/>
          <w:lang w:val="fr-BE"/>
        </w:rPr>
        <w:t xml:space="preserve">2.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creer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 xml:space="preserve"> un battement avec deux sons de 440 et 500Hz, le voir, l'enregistrer, l'entendre.</w:t>
      </w:r>
      <w:r w:rsidRPr="00DF750C">
        <w:rPr>
          <w:b/>
          <w:color w:val="000000" w:themeColor="text1"/>
          <w:sz w:val="24"/>
          <w:szCs w:val="24"/>
          <w:lang w:val="fr-BE"/>
        </w:rPr>
        <w:br/>
        <w:t xml:space="preserve">    filtre de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maniere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 xml:space="preserve"> </w:t>
      </w:r>
      <w:r w:rsidR="00F52C3C" w:rsidRPr="00DF750C">
        <w:rPr>
          <w:b/>
          <w:color w:val="000000" w:themeColor="text1"/>
          <w:sz w:val="24"/>
          <w:szCs w:val="24"/>
          <w:lang w:val="fr-BE"/>
        </w:rPr>
        <w:t>à</w:t>
      </w:r>
      <w:r w:rsidRPr="00DF750C">
        <w:rPr>
          <w:b/>
          <w:color w:val="000000" w:themeColor="text1"/>
          <w:sz w:val="24"/>
          <w:szCs w:val="24"/>
          <w:lang w:val="fr-BE"/>
        </w:rPr>
        <w:t xml:space="preserve"> enlever le battement (ordre max =</w:t>
      </w:r>
      <w:proofErr w:type="gramStart"/>
      <w:r w:rsidRPr="00DF750C">
        <w:rPr>
          <w:b/>
          <w:color w:val="000000" w:themeColor="text1"/>
          <w:sz w:val="24"/>
          <w:szCs w:val="24"/>
          <w:lang w:val="fr-BE"/>
        </w:rPr>
        <w:t>4 )</w:t>
      </w:r>
      <w:proofErr w:type="gramEnd"/>
      <w:r w:rsidRPr="00DF750C">
        <w:rPr>
          <w:b/>
          <w:color w:val="000000" w:themeColor="text1"/>
          <w:sz w:val="24"/>
          <w:szCs w:val="24"/>
          <w:lang w:val="fr-BE"/>
        </w:rPr>
        <w:t xml:space="preserve"> avec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sptool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 xml:space="preserve"> et avec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filter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52C3C" w:rsidRPr="00DF750C" w:rsidTr="00F52C3C">
        <w:tc>
          <w:tcPr>
            <w:tcW w:w="9212" w:type="dxa"/>
          </w:tcPr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 = 440;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f2 = 500;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Fe = 22000;  %fréquence d'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échantillonage</w:t>
            </w:r>
            <w:proofErr w:type="spellEnd"/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Te=1/Fe;     %période d'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échantillonage</w:t>
            </w:r>
            <w:proofErr w:type="spellEnd"/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t = 0 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:Te:4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%intervalle de 0 à 4s, avec une période    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%d’échantillonnage de 1/Fe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 = 0.5;     %amplitude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%1er signal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 = A*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sin(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2*pi*f*t); %y signal périodique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%2ème signal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y2 = A*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sin(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2*pi*f2*t);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x = (y+y2);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</w:p>
          <w:p w:rsidR="00F52C3C" w:rsidRPr="00621801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2180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Fc = 500;</w:t>
            </w:r>
          </w:p>
          <w:p w:rsidR="00F52C3C" w:rsidRPr="00621801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2180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Wn1 = (Fc-1)/(Fe/2);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Wn2 = (Fc+1)/(Fe/2);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Wn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[Wn1 Wn2];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b,a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]=butter(1,Wn, 'stop') ;</w:t>
            </w:r>
          </w:p>
          <w:p w:rsidR="00EE3C54" w:rsidRPr="00DF750C" w:rsidRDefault="00EE3C54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filter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b,a,x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x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,Fe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%son du signal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,x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pause(5);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ans,Fe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%son du signal atténué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,ans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177F9">
            <w:pPr>
              <w:rPr>
                <w:color w:val="000000" w:themeColor="text1"/>
                <w:lang w:val="fr-BE"/>
              </w:rPr>
            </w:pPr>
          </w:p>
        </w:tc>
      </w:tr>
    </w:tbl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3712CD" w:rsidRDefault="003712CD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43D29" w:rsidRDefault="00E43D29" w:rsidP="00F177F9">
      <w:pPr>
        <w:rPr>
          <w:color w:val="000000" w:themeColor="text1"/>
          <w:lang w:val="fr-BE"/>
        </w:rPr>
      </w:pPr>
    </w:p>
    <w:p w:rsidR="00E03E06" w:rsidRDefault="00E03E06" w:rsidP="00F177F9">
      <w:pPr>
        <w:rPr>
          <w:color w:val="000000" w:themeColor="text1"/>
          <w:lang w:val="fr-BE"/>
        </w:rPr>
      </w:pPr>
    </w:p>
    <w:p w:rsidR="00E03E06" w:rsidRPr="00DF750C" w:rsidRDefault="00E03E06" w:rsidP="00F177F9">
      <w:pPr>
        <w:rPr>
          <w:color w:val="000000" w:themeColor="text1"/>
          <w:lang w:val="fr-BE"/>
        </w:rPr>
      </w:pPr>
    </w:p>
    <w:p w:rsidR="00EE3C54" w:rsidRPr="00DF750C" w:rsidRDefault="00EE3C54" w:rsidP="00EE3C54">
      <w:pPr>
        <w:pStyle w:val="Heading1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lastRenderedPageBreak/>
        <w:t xml:space="preserve">Examen </w:t>
      </w:r>
      <w:r w:rsidR="00555398">
        <w:rPr>
          <w:rFonts w:eastAsia="Times New Roman"/>
          <w:color w:val="000000" w:themeColor="text1"/>
          <w:lang w:val="fr-FR"/>
        </w:rPr>
        <w:t>3</w:t>
      </w:r>
      <w:r w:rsidRPr="00DF750C">
        <w:rPr>
          <w:rFonts w:eastAsia="Times New Roman"/>
          <w:color w:val="000000" w:themeColor="text1"/>
          <w:lang w:val="fr-FR"/>
        </w:rPr>
        <w:t xml:space="preserve"> Traitement du signal TP</w:t>
      </w:r>
    </w:p>
    <w:p w:rsidR="003712CD" w:rsidRPr="00DF750C" w:rsidRDefault="00F177F9" w:rsidP="00F177F9">
      <w:pPr>
        <w:rPr>
          <w:b/>
          <w:bCs/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br/>
      </w:r>
      <w:r w:rsidR="00EE3C54" w:rsidRPr="00DF750C">
        <w:rPr>
          <w:b/>
          <w:color w:val="000000" w:themeColor="text1"/>
          <w:lang w:val="fr-BE"/>
        </w:rPr>
        <w:t xml:space="preserve">1) </w:t>
      </w:r>
      <w:r w:rsidRPr="00DF750C">
        <w:rPr>
          <w:b/>
          <w:bCs/>
          <w:color w:val="000000" w:themeColor="text1"/>
          <w:lang w:val="fr-BE"/>
        </w:rPr>
        <w:t xml:space="preserve">Ouvrir une image : "pleiades_i.jpg " se trouvant sur le réseau, représentant un </w:t>
      </w:r>
      <w:proofErr w:type="gramStart"/>
      <w:r w:rsidRPr="00DF750C">
        <w:rPr>
          <w:b/>
          <w:bCs/>
          <w:color w:val="000000" w:themeColor="text1"/>
          <w:lang w:val="fr-BE"/>
        </w:rPr>
        <w:t>champs</w:t>
      </w:r>
      <w:proofErr w:type="gramEnd"/>
      <w:r w:rsidRPr="00DF750C">
        <w:rPr>
          <w:b/>
          <w:bCs/>
          <w:color w:val="000000" w:themeColor="text1"/>
          <w:lang w:val="fr-BE"/>
        </w:rPr>
        <w:t xml:space="preserve"> d'étoiles, il faut pourvoir isoler les étoiles les plus brillantes.</w:t>
      </w:r>
    </w:p>
    <w:p w:rsidR="00923148" w:rsidRPr="00DF750C" w:rsidRDefault="00923148" w:rsidP="00923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3148" w:rsidRPr="00DF750C" w:rsidTr="00923148">
        <w:tc>
          <w:tcPr>
            <w:tcW w:w="9212" w:type="dxa"/>
          </w:tcPr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 Isoler les étoiles les plus brillante</w:t>
            </w:r>
          </w:p>
          <w:p w:rsidR="00E572C2" w:rsidRP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 w:rsidRPr="00E572C2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72C2" w:rsidRP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E572C2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72C2" w:rsidRP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72C2" w:rsidRP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572C2" w:rsidRP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572C2">
              <w:rPr>
                <w:rFonts w:ascii="Courier New" w:hAnsi="Courier New" w:cs="Courier New"/>
                <w:color w:val="A020F0"/>
                <w:sz w:val="20"/>
                <w:szCs w:val="20"/>
              </w:rPr>
              <w:t>'pleiades_i.jpg'</w:t>
            </w:r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572C2" w:rsidRP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572C2" w:rsidRP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im2bw(</w:t>
            </w: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img,graythresh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E572C2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,n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bwlabeln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);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labeliser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l'image</w:t>
            </w:r>
          </w:p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stats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regionprops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fr-BE"/>
              </w:rPr>
              <w:t>'Area'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);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%région de l'image en Area </w:t>
            </w:r>
          </w:p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%(surface de la région)</w:t>
            </w:r>
          </w:p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stats.Area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] &gt; 100);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%trouver les area&gt;100(surface de px)</w:t>
            </w:r>
          </w:p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BW2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ismember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img,idx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);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ismember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créera une copie de la matrice</w:t>
            </w:r>
          </w:p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et ne gardera que les éléments</w:t>
            </w:r>
          </w:p>
          <w:p w:rsidR="00E572C2" w:rsidRDefault="00E572C2" w:rsidP="00E57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%compris dans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de cette matrice</w:t>
            </w:r>
          </w:p>
          <w:p w:rsidR="00923148" w:rsidRPr="00E572C2" w:rsidRDefault="00E572C2" w:rsidP="00923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figure,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(BW2)</w:t>
            </w:r>
          </w:p>
        </w:tc>
      </w:tr>
    </w:tbl>
    <w:p w:rsidR="00923148" w:rsidRPr="00DF750C" w:rsidRDefault="00923148" w:rsidP="00923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p w:rsidR="00C77C9C" w:rsidRPr="00DF750C" w:rsidRDefault="00C77C9C" w:rsidP="00F177F9">
      <w:pPr>
        <w:rPr>
          <w:color w:val="000000" w:themeColor="text1"/>
          <w:lang w:val="fr-BE"/>
        </w:rPr>
      </w:pPr>
    </w:p>
    <w:p w:rsidR="00C77C9C" w:rsidRPr="00DF750C" w:rsidRDefault="00C77C9C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D93D8D" w:rsidRPr="00DF750C" w:rsidRDefault="00D93D8D" w:rsidP="00D93D8D">
      <w:pPr>
        <w:ind w:left="360"/>
        <w:rPr>
          <w:b/>
          <w:bCs/>
          <w:color w:val="000000" w:themeColor="text1"/>
          <w:lang w:val="fr-BE"/>
        </w:rPr>
      </w:pPr>
      <w:r w:rsidRPr="00DF750C">
        <w:rPr>
          <w:b/>
          <w:bCs/>
          <w:color w:val="000000" w:themeColor="text1"/>
          <w:lang w:val="fr-BE"/>
        </w:rPr>
        <w:lastRenderedPageBreak/>
        <w:t>2) O</w:t>
      </w:r>
      <w:r w:rsidR="00F177F9" w:rsidRPr="00DF750C">
        <w:rPr>
          <w:b/>
          <w:bCs/>
          <w:color w:val="000000" w:themeColor="text1"/>
          <w:lang w:val="fr-BE"/>
        </w:rPr>
        <w:t xml:space="preserve">uvrir un fichier son : "dtmf.wav", en sachant que les touches </w:t>
      </w:r>
      <w:proofErr w:type="spellStart"/>
      <w:r w:rsidR="00F177F9" w:rsidRPr="00DF750C">
        <w:rPr>
          <w:b/>
          <w:bCs/>
          <w:color w:val="000000" w:themeColor="text1"/>
          <w:lang w:val="fr-BE"/>
        </w:rPr>
        <w:t>dtmf</w:t>
      </w:r>
      <w:proofErr w:type="spellEnd"/>
      <w:r w:rsidR="00F177F9" w:rsidRPr="00DF750C">
        <w:rPr>
          <w:b/>
          <w:bCs/>
          <w:color w:val="000000" w:themeColor="text1"/>
          <w:lang w:val="fr-BE"/>
        </w:rPr>
        <w:t xml:space="preserve"> sont composées d'une fréquence ligne additionnée à une fréquence colonne, déterminer à partir du fichier son sur quelles touches on a appuyé. Il nous donne un tableau des fréquences DTMF pour nous aider.</w:t>
      </w:r>
    </w:p>
    <w:p w:rsidR="00F177F9" w:rsidRPr="00DF750C" w:rsidRDefault="00F177F9" w:rsidP="00587626">
      <w:pPr>
        <w:pStyle w:val="ListParagraph"/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Utiliser </w:t>
      </w:r>
      <w:proofErr w:type="spellStart"/>
      <w:r w:rsidRPr="00DF750C">
        <w:rPr>
          <w:b/>
          <w:color w:val="000000" w:themeColor="text1"/>
          <w:lang w:val="fr-BE"/>
        </w:rPr>
        <w:t>specgram</w:t>
      </w:r>
      <w:proofErr w:type="spellEnd"/>
      <w:r w:rsidR="00587626" w:rsidRPr="00DF750C">
        <w:rPr>
          <w:b/>
          <w:color w:val="000000" w:themeColor="text1"/>
          <w:lang w:val="fr-BE"/>
        </w:rPr>
        <w:t xml:space="preserve"> (</w:t>
      </w:r>
      <w:proofErr w:type="spellStart"/>
      <w:r w:rsidR="00587626" w:rsidRPr="00DF750C">
        <w:rPr>
          <w:b/>
          <w:color w:val="000000" w:themeColor="text1"/>
          <w:lang w:val="fr-BE"/>
        </w:rPr>
        <w:t>specrogram</w:t>
      </w:r>
      <w:proofErr w:type="spellEnd"/>
      <w:r w:rsidR="00587626" w:rsidRPr="00DF750C">
        <w:rPr>
          <w:b/>
          <w:color w:val="000000" w:themeColor="text1"/>
          <w:lang w:val="fr-BE"/>
        </w:rPr>
        <w:t>)</w:t>
      </w:r>
      <w:r w:rsidRPr="00DF750C">
        <w:rPr>
          <w:b/>
          <w:color w:val="000000" w:themeColor="text1"/>
          <w:lang w:val="fr-BE"/>
        </w:rPr>
        <w:t xml:space="preserve"> pour voir les fréquences en fonction du temps.</w:t>
      </w:r>
    </w:p>
    <w:p w:rsidR="00587626" w:rsidRPr="00DF750C" w:rsidRDefault="00587626" w:rsidP="00587626">
      <w:pPr>
        <w:pStyle w:val="ListParagraph"/>
        <w:rPr>
          <w:b/>
          <w:color w:val="000000" w:themeColor="text1"/>
          <w:lang w:val="fr-BE"/>
        </w:rPr>
      </w:pPr>
    </w:p>
    <w:p w:rsidR="00923148" w:rsidRPr="00DF750C" w:rsidRDefault="00D93D8D" w:rsidP="00D93D8D">
      <w:pPr>
        <w:ind w:firstLine="708"/>
        <w:rPr>
          <w:color w:val="000000" w:themeColor="text1"/>
          <w:lang w:val="fr-BE"/>
        </w:rPr>
      </w:pPr>
      <w:r w:rsidRPr="00DF750C">
        <w:rPr>
          <w:noProof/>
          <w:color w:val="000000" w:themeColor="text1"/>
          <w:lang w:val="fr-BE" w:eastAsia="fr-BE"/>
        </w:rPr>
        <w:drawing>
          <wp:inline distT="0" distB="0" distL="0" distR="0" wp14:anchorId="132951D7" wp14:editId="33355E94">
            <wp:extent cx="33051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48" w:rsidRPr="00DF750C" w:rsidRDefault="008C0A39" w:rsidP="00F177F9">
      <w:p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Méthode </w:t>
      </w:r>
      <w:proofErr w:type="spellStart"/>
      <w:r w:rsidRPr="00DF750C">
        <w:rPr>
          <w:b/>
          <w:color w:val="000000" w:themeColor="text1"/>
          <w:lang w:val="fr-BE"/>
        </w:rPr>
        <w:t>specgram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621801" w:rsidTr="008C0A39">
        <w:tc>
          <w:tcPr>
            <w:tcW w:w="9212" w:type="dxa"/>
          </w:tcPr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dtmf,fs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('dtmf5.wav');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8C0A39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specgram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dtmf,2048,fs); %2048 contraste de couleur</w:t>
            </w:r>
          </w:p>
        </w:tc>
      </w:tr>
    </w:tbl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b/>
          <w:color w:val="000000" w:themeColor="text1"/>
        </w:rPr>
      </w:pPr>
      <w:proofErr w:type="spellStart"/>
      <w:r w:rsidRPr="00DF750C">
        <w:rPr>
          <w:b/>
          <w:color w:val="000000" w:themeColor="text1"/>
        </w:rPr>
        <w:t>Méthode</w:t>
      </w:r>
      <w:proofErr w:type="spellEnd"/>
      <w:r w:rsidRPr="00DF750C">
        <w:rPr>
          <w:b/>
          <w:color w:val="000000" w:themeColor="text1"/>
        </w:rPr>
        <w:t xml:space="preserve"> plus </w:t>
      </w:r>
      <w:proofErr w:type="spellStart"/>
      <w:r w:rsidRPr="00DF750C">
        <w:rPr>
          <w:b/>
          <w:color w:val="000000" w:themeColor="text1"/>
        </w:rPr>
        <w:t>précise</w:t>
      </w:r>
      <w:proofErr w:type="spellEnd"/>
    </w:p>
    <w:p w:rsidR="00587626" w:rsidRPr="00DF750C" w:rsidRDefault="00587626" w:rsidP="00587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87626" w:rsidRPr="00DF750C" w:rsidTr="00587626">
        <w:tc>
          <w:tcPr>
            <w:tcW w:w="9212" w:type="dxa"/>
          </w:tcPr>
          <w:p w:rsidR="00E43D29" w:rsidRP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 w:rsidRPr="00E43D29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43D29" w:rsidRP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E43D29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43D29" w:rsidRP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43D29" w:rsidRP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43D29" w:rsidRP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dtmf,fs</w:t>
            </w:r>
            <w:proofErr w:type="spellEnd"/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wavread</w:t>
            </w:r>
            <w:proofErr w:type="spellEnd"/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43D29">
              <w:rPr>
                <w:rFonts w:ascii="Courier New" w:hAnsi="Courier New" w:cs="Courier New"/>
                <w:color w:val="A020F0"/>
                <w:sz w:val="20"/>
                <w:szCs w:val="20"/>
              </w:rPr>
              <w:t>'dtmf1.wav'</w:t>
            </w: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43D29" w:rsidRP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43D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duree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dtmf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)-1)/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%diviser le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nbre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échantillons par la Fe pour obtenir la</w:t>
            </w:r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duréé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arrondie donc fausse le résultat</w:t>
            </w:r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duree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= 1.3999375; %la choper dans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sptool</w:t>
            </w:r>
            <w:proofErr w:type="spellEnd"/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</w:t>
            </w:r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y=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dtmf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));</w:t>
            </w:r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axeF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=0:1/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duree:fs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/2;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%axe des fréquences</w:t>
            </w:r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</w:t>
            </w:r>
          </w:p>
          <w:p w:rsidR="00E43D29" w:rsidRDefault="00E43D29" w:rsidP="00E43D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v=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y(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duree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/2):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duree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);</w:t>
            </w:r>
          </w:p>
          <w:p w:rsidR="00587626" w:rsidRPr="00E43D29" w:rsidRDefault="00E43D29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axeF,abs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(v));</w:t>
            </w:r>
          </w:p>
        </w:tc>
      </w:tr>
    </w:tbl>
    <w:p w:rsidR="00923148" w:rsidRDefault="00923148" w:rsidP="00F177F9">
      <w:pPr>
        <w:rPr>
          <w:color w:val="000000" w:themeColor="text1"/>
          <w:lang w:val="fr-BE"/>
        </w:rPr>
      </w:pPr>
    </w:p>
    <w:p w:rsidR="00E43D29" w:rsidRPr="00DF750C" w:rsidRDefault="00E43D29" w:rsidP="00F177F9">
      <w:pPr>
        <w:rPr>
          <w:color w:val="000000" w:themeColor="text1"/>
          <w:lang w:val="fr-BE"/>
        </w:rPr>
      </w:pPr>
    </w:p>
    <w:p w:rsidR="00923148" w:rsidRPr="00DF750C" w:rsidRDefault="00587626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lastRenderedPageBreak/>
        <w:t>Il s’agit donc d’un 1.</w:t>
      </w:r>
    </w:p>
    <w:p w:rsidR="00587626" w:rsidRPr="00DF750C" w:rsidRDefault="00587626" w:rsidP="00F177F9">
      <w:pPr>
        <w:rPr>
          <w:color w:val="000000" w:themeColor="text1"/>
          <w:lang w:val="fr-BE"/>
        </w:rPr>
      </w:pPr>
    </w:p>
    <w:p w:rsidR="00587626" w:rsidRPr="00DF750C" w:rsidRDefault="00587626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>Maintenant dtmf5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87626" w:rsidRPr="00DF750C" w:rsidTr="00587626">
        <w:tc>
          <w:tcPr>
            <w:tcW w:w="9212" w:type="dxa"/>
          </w:tcPr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dtmf,fs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('dtmf5.wav');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(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length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)-1)/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 %diviser le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nbre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échantillons par la Fe pour obtenir la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1.3999375; %la choper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=0:1/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duree:fs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/2;            %axe des fréquences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v=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/2):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(v));</w:t>
            </w:r>
          </w:p>
          <w:p w:rsidR="00587626" w:rsidRPr="00DF750C" w:rsidRDefault="00587626" w:rsidP="00F177F9">
            <w:pPr>
              <w:rPr>
                <w:color w:val="000000" w:themeColor="text1"/>
                <w:lang w:val="fr-BE"/>
              </w:rPr>
            </w:pPr>
          </w:p>
        </w:tc>
      </w:tr>
    </w:tbl>
    <w:p w:rsidR="00923148" w:rsidRPr="00DF750C" w:rsidRDefault="00923148" w:rsidP="00F177F9">
      <w:pPr>
        <w:rPr>
          <w:color w:val="000000" w:themeColor="text1"/>
          <w:lang w:val="fr-BE"/>
        </w:rPr>
      </w:pPr>
    </w:p>
    <w:p w:rsidR="00923148" w:rsidRPr="00DF750C" w:rsidRDefault="00587626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>Il s’agit d’un 5.</w:t>
      </w:r>
    </w:p>
    <w:p w:rsidR="00923148" w:rsidRPr="00DF750C" w:rsidRDefault="00923148" w:rsidP="00F177F9">
      <w:pPr>
        <w:rPr>
          <w:color w:val="000000" w:themeColor="text1"/>
          <w:lang w:val="fr-BE"/>
        </w:rPr>
      </w:pPr>
    </w:p>
    <w:p w:rsidR="00923148" w:rsidRPr="00DF750C" w:rsidRDefault="00923148" w:rsidP="00F177F9">
      <w:pPr>
        <w:rPr>
          <w:color w:val="000000" w:themeColor="text1"/>
          <w:lang w:val="fr-BE"/>
        </w:rPr>
      </w:pPr>
    </w:p>
    <w:p w:rsidR="00923148" w:rsidRPr="00DF750C" w:rsidRDefault="00923148" w:rsidP="00F177F9">
      <w:pPr>
        <w:rPr>
          <w:color w:val="000000" w:themeColor="text1"/>
          <w:lang w:val="fr-BE"/>
        </w:rPr>
      </w:pPr>
    </w:p>
    <w:p w:rsidR="00923148" w:rsidRPr="00DF750C" w:rsidRDefault="00923148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F8064E" w:rsidRPr="00DF750C" w:rsidRDefault="00F8064E" w:rsidP="00F177F9">
      <w:pPr>
        <w:rPr>
          <w:color w:val="000000" w:themeColor="text1"/>
          <w:lang w:val="fr-BE"/>
        </w:rPr>
      </w:pPr>
    </w:p>
    <w:p w:rsidR="00F8064E" w:rsidRPr="00DF750C" w:rsidRDefault="00F8064E" w:rsidP="00F177F9">
      <w:pPr>
        <w:rPr>
          <w:color w:val="000000" w:themeColor="text1"/>
          <w:lang w:val="fr-BE"/>
        </w:rPr>
      </w:pPr>
    </w:p>
    <w:p w:rsidR="00F8064E" w:rsidRPr="00DF750C" w:rsidRDefault="00F8064E" w:rsidP="00F177F9">
      <w:pPr>
        <w:rPr>
          <w:color w:val="000000" w:themeColor="text1"/>
          <w:lang w:val="fr-BE"/>
        </w:rPr>
      </w:pPr>
    </w:p>
    <w:p w:rsidR="00F8064E" w:rsidRPr="00DF750C" w:rsidRDefault="00F8064E" w:rsidP="00F177F9">
      <w:pPr>
        <w:rPr>
          <w:color w:val="000000" w:themeColor="text1"/>
          <w:lang w:val="fr-BE"/>
        </w:rPr>
      </w:pPr>
    </w:p>
    <w:p w:rsidR="003712CD" w:rsidRPr="00DF750C" w:rsidRDefault="008C0A39" w:rsidP="000D5073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lastRenderedPageBreak/>
        <w:t>F</w:t>
      </w:r>
      <w:r w:rsidR="00F177F9" w:rsidRPr="00DF750C">
        <w:rPr>
          <w:b/>
          <w:color w:val="000000" w:themeColor="text1"/>
          <w:lang w:val="fr-BE"/>
        </w:rPr>
        <w:t>aire un signal composé de 10 sinus de 2 secondes chacun (gamme musicale). La fréquence du premier sinus est de 150hz, les suivantes sont les octaves (300, 600,...). La fréquence d'</w:t>
      </w:r>
      <w:proofErr w:type="spellStart"/>
      <w:r w:rsidR="00F177F9" w:rsidRPr="00DF750C">
        <w:rPr>
          <w:b/>
          <w:color w:val="000000" w:themeColor="text1"/>
          <w:lang w:val="fr-BE"/>
        </w:rPr>
        <w:t>échantillonage</w:t>
      </w:r>
      <w:proofErr w:type="spellEnd"/>
      <w:r w:rsidR="00F177F9" w:rsidRPr="00DF750C">
        <w:rPr>
          <w:b/>
          <w:color w:val="000000" w:themeColor="text1"/>
          <w:lang w:val="fr-BE"/>
        </w:rPr>
        <w:t xml:space="preserve"> est de 8000Hz. Il faut prédire les fréquences </w:t>
      </w:r>
      <w:proofErr w:type="spellStart"/>
      <w:r w:rsidR="00F177F9" w:rsidRPr="00DF750C">
        <w:rPr>
          <w:b/>
          <w:color w:val="000000" w:themeColor="text1"/>
          <w:lang w:val="fr-BE"/>
        </w:rPr>
        <w:t>fantomes</w:t>
      </w:r>
      <w:proofErr w:type="spellEnd"/>
      <w:r w:rsidR="00F177F9" w:rsidRPr="00DF750C">
        <w:rPr>
          <w:b/>
          <w:color w:val="000000" w:themeColor="text1"/>
          <w:lang w:val="fr-BE"/>
        </w:rPr>
        <w:t xml:space="preserve"> qui apparaissent et prouver avec </w:t>
      </w:r>
      <w:proofErr w:type="spellStart"/>
      <w:r w:rsidR="00F177F9" w:rsidRPr="00DF750C">
        <w:rPr>
          <w:b/>
          <w:color w:val="000000" w:themeColor="text1"/>
          <w:lang w:val="fr-BE"/>
        </w:rPr>
        <w:t>Matlab</w:t>
      </w:r>
      <w:proofErr w:type="spellEnd"/>
      <w:r w:rsidR="00F177F9" w:rsidRPr="00DF750C">
        <w:rPr>
          <w:b/>
          <w:color w:val="000000" w:themeColor="text1"/>
          <w:lang w:val="fr-BE"/>
        </w:rPr>
        <w:t>.</w:t>
      </w:r>
    </w:p>
    <w:p w:rsidR="000D5073" w:rsidRPr="00DF750C" w:rsidRDefault="000D5073" w:rsidP="000D5073">
      <w:pPr>
        <w:rPr>
          <w:b/>
          <w:color w:val="000000" w:themeColor="text1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621801" w:rsidTr="000D5073">
        <w:tc>
          <w:tcPr>
            <w:tcW w:w="9212" w:type="dxa"/>
          </w:tcPr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8000;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 = 0:1/fe:2;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f=150;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signal = [];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for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=1:10   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 = sin(2*pi*f*t);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signal = [signal s];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f= f*2;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end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signal,fe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Foirage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à la 6eme octave,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non respect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de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shannon</w:t>
            </w:r>
            <w:proofErr w:type="spellEnd"/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 150 * 2^5 = 4800 ==&gt; 2fmax &gt;8000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%(2*4800 &lt; 8000)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%voir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</w:p>
          <w:p w:rsidR="000D5073" w:rsidRPr="00DF750C" w:rsidRDefault="000D5073" w:rsidP="000D5073">
            <w:pPr>
              <w:rPr>
                <w:b/>
                <w:color w:val="000000" w:themeColor="text1"/>
                <w:lang w:val="fr-BE"/>
              </w:rPr>
            </w:pPr>
          </w:p>
        </w:tc>
      </w:tr>
    </w:tbl>
    <w:p w:rsidR="000D5073" w:rsidRPr="00DF750C" w:rsidRDefault="000D5073" w:rsidP="000D5073">
      <w:pPr>
        <w:rPr>
          <w:b/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F8064E" w:rsidRPr="00DF750C" w:rsidRDefault="00F8064E" w:rsidP="003712CD">
      <w:pPr>
        <w:pStyle w:val="ListParagraph"/>
        <w:rPr>
          <w:color w:val="000000" w:themeColor="text1"/>
          <w:lang w:val="fr-BE"/>
        </w:rPr>
      </w:pPr>
    </w:p>
    <w:p w:rsidR="00F8064E" w:rsidRPr="00DF750C" w:rsidRDefault="00F8064E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F177F9" w:rsidP="000D5073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>Enl</w:t>
      </w:r>
      <w:r w:rsidR="000D5073" w:rsidRPr="00DF750C">
        <w:rPr>
          <w:b/>
          <w:color w:val="000000" w:themeColor="text1"/>
          <w:lang w:val="fr-BE"/>
        </w:rPr>
        <w:t>e</w:t>
      </w:r>
      <w:r w:rsidRPr="00DF750C">
        <w:rPr>
          <w:b/>
          <w:color w:val="000000" w:themeColor="text1"/>
          <w:lang w:val="fr-BE"/>
        </w:rPr>
        <w:t xml:space="preserve">ver des points d'une image avec </w:t>
      </w:r>
      <w:proofErr w:type="spellStart"/>
      <w:r w:rsidRPr="00DF750C">
        <w:rPr>
          <w:b/>
          <w:color w:val="000000" w:themeColor="text1"/>
          <w:lang w:val="fr-BE"/>
        </w:rPr>
        <w:t>bwlabel</w:t>
      </w:r>
      <w:proofErr w:type="spellEnd"/>
      <w:r w:rsidRPr="00DF750C">
        <w:rPr>
          <w:b/>
          <w:color w:val="000000" w:themeColor="text1"/>
          <w:lang w:val="fr-BE"/>
        </w:rPr>
        <w:t xml:space="preserve">, </w:t>
      </w:r>
      <w:proofErr w:type="spellStart"/>
      <w:r w:rsidRPr="00DF750C">
        <w:rPr>
          <w:b/>
          <w:color w:val="000000" w:themeColor="text1"/>
          <w:lang w:val="fr-BE"/>
        </w:rPr>
        <w:t>ismember</w:t>
      </w:r>
      <w:proofErr w:type="spellEnd"/>
      <w:r w:rsidRPr="00DF750C">
        <w:rPr>
          <w:b/>
          <w:color w:val="000000" w:themeColor="text1"/>
          <w:lang w:val="fr-BE"/>
        </w:rPr>
        <w:t xml:space="preserve">, </w:t>
      </w:r>
      <w:proofErr w:type="spellStart"/>
      <w:r w:rsidRPr="00DF750C">
        <w:rPr>
          <w:b/>
          <w:color w:val="000000" w:themeColor="text1"/>
          <w:lang w:val="fr-BE"/>
        </w:rPr>
        <w:t>regionprops</w:t>
      </w:r>
      <w:proofErr w:type="spellEnd"/>
      <w:r w:rsidRPr="00DF750C">
        <w:rPr>
          <w:b/>
          <w:color w:val="000000" w:themeColor="text1"/>
          <w:lang w:val="fr-BE"/>
        </w:rPr>
        <w:t>.</w:t>
      </w:r>
      <w:r w:rsidR="000D5073" w:rsidRPr="00DF750C">
        <w:rPr>
          <w:b/>
          <w:color w:val="000000" w:themeColor="text1"/>
          <w:lang w:val="fr-BE"/>
        </w:rPr>
        <w:t xml:space="preserve"> </w:t>
      </w:r>
    </w:p>
    <w:p w:rsidR="0017763C" w:rsidRPr="0062433B" w:rsidRDefault="000D5073" w:rsidP="0062433B">
      <w:pPr>
        <w:pStyle w:val="ListParagraph"/>
        <w:rPr>
          <w:b/>
          <w:bCs/>
          <w:color w:val="000000" w:themeColor="text1"/>
          <w:lang w:val="fr-BE"/>
        </w:rPr>
      </w:pPr>
      <w:r w:rsidRPr="00DF750C">
        <w:rPr>
          <w:b/>
          <w:bCs/>
          <w:color w:val="000000" w:themeColor="text1"/>
          <w:lang w:val="fr-BE"/>
        </w:rPr>
        <w:t xml:space="preserve">On va faire </w:t>
      </w:r>
      <w:r w:rsidR="0017763C" w:rsidRPr="00DF750C">
        <w:rPr>
          <w:b/>
          <w:bCs/>
          <w:color w:val="000000" w:themeColor="text1"/>
          <w:lang w:val="fr-BE"/>
        </w:rPr>
        <w:t>ça</w:t>
      </w:r>
      <w:r w:rsidRPr="00DF750C">
        <w:rPr>
          <w:b/>
          <w:bCs/>
          <w:color w:val="000000" w:themeColor="text1"/>
          <w:lang w:val="fr-BE"/>
        </w:rPr>
        <w:t xml:space="preserve"> avec "pleiades_i.jpg " et enlever les images les plus grande/brillante.</w:t>
      </w:r>
      <w:r w:rsidR="0062433B">
        <w:rPr>
          <w:b/>
          <w:bCs/>
          <w:color w:val="000000" w:themeColor="text1"/>
          <w:lang w:val="fr-BE"/>
        </w:rPr>
        <w:br/>
      </w:r>
    </w:p>
    <w:p w:rsidR="0017763C" w:rsidRPr="00DF750C" w:rsidRDefault="0017763C" w:rsidP="0017763C">
      <w:pPr>
        <w:rPr>
          <w:b/>
          <w:color w:val="000000" w:themeColor="text1"/>
          <w:u w:val="single"/>
          <w:lang w:val="fr-BE"/>
        </w:rPr>
      </w:pPr>
      <w:r w:rsidRPr="00DF750C"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  <w:t>Si on nous demande de supprimer des petits points sur une image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7763C" w:rsidRPr="00DF750C" w:rsidTr="0017763C">
        <w:tc>
          <w:tcPr>
            <w:tcW w:w="9212" w:type="dxa"/>
          </w:tcPr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 Isoler les étoiles les plus brillante</w:t>
            </w:r>
          </w:p>
          <w:p w:rsidR="0062433B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 w:rsidRPr="0062433B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33B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2433B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33B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33B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433B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62433B">
              <w:rPr>
                <w:rFonts w:ascii="Courier New" w:hAnsi="Courier New" w:cs="Courier New"/>
                <w:color w:val="A020F0"/>
                <w:sz w:val="20"/>
                <w:szCs w:val="20"/>
              </w:rPr>
              <w:t>'pleiades_i.jpg'</w:t>
            </w:r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33B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2433B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im2bw(</w:t>
            </w: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img,graythresh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62433B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,n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bwlabeln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);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labeliser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l'image</w:t>
            </w:r>
          </w:p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stats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regionprops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fr-BE"/>
              </w:rPr>
              <w:t>'Area'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);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%région de l'image en Area </w:t>
            </w:r>
          </w:p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%(surface de la région)</w:t>
            </w:r>
          </w:p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stats.Area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] &gt; 100);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%trouver les area&gt;100(surface de px)</w:t>
            </w:r>
          </w:p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BW2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ismember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img,idx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);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ismember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créera une copie de la matrice</w:t>
            </w:r>
          </w:p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et ne gardera que les éléments</w:t>
            </w:r>
          </w:p>
          <w:p w:rsid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%compris dans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de cette matrice</w:t>
            </w:r>
          </w:p>
          <w:p w:rsidR="0017763C" w:rsidRPr="0062433B" w:rsidRDefault="0062433B" w:rsidP="006243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figure,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(BW2)</w:t>
            </w:r>
          </w:p>
        </w:tc>
      </w:tr>
    </w:tbl>
    <w:p w:rsidR="0017763C" w:rsidRPr="00DF750C" w:rsidRDefault="0017763C" w:rsidP="0017763C">
      <w:pPr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p w:rsidR="0017763C" w:rsidRPr="00DF750C" w:rsidRDefault="0017763C" w:rsidP="0017763C">
      <w:pPr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(On ne garde que les gros)</w:t>
      </w:r>
    </w:p>
    <w:p w:rsidR="0017763C" w:rsidRPr="00DF750C" w:rsidRDefault="0017763C" w:rsidP="0017763C">
      <w:pPr>
        <w:rPr>
          <w:color w:val="000000" w:themeColor="text1"/>
          <w:lang w:val="fr-BE"/>
        </w:rPr>
      </w:pPr>
      <w:r w:rsidRPr="00DF750C">
        <w:rPr>
          <w:b/>
          <w:color w:val="000000" w:themeColor="text1"/>
          <w:u w:val="single"/>
          <w:lang w:val="fr-BE"/>
        </w:rPr>
        <w:t>BONUS :</w:t>
      </w:r>
      <w:r w:rsidRPr="00DF750C">
        <w:rPr>
          <w:color w:val="000000" w:themeColor="text1"/>
          <w:lang w:val="fr-BE"/>
        </w:rPr>
        <w:t xml:space="preserve"> </w:t>
      </w:r>
      <w:proofErr w:type="spellStart"/>
      <w:proofErr w:type="gramStart"/>
      <w:r w:rsidRPr="00DF750C">
        <w:rPr>
          <w:b/>
          <w:color w:val="000000" w:themeColor="text1"/>
          <w:lang w:val="fr-BE"/>
        </w:rPr>
        <w:t>bwareaopen</w:t>
      </w:r>
      <w:proofErr w:type="spellEnd"/>
      <w:r w:rsidRPr="00DF750C">
        <w:rPr>
          <w:b/>
          <w:color w:val="000000" w:themeColor="text1"/>
          <w:lang w:val="fr-BE"/>
        </w:rPr>
        <w:t>(</w:t>
      </w:r>
      <w:proofErr w:type="spellStart"/>
      <w:proofErr w:type="gramEnd"/>
      <w:r w:rsidRPr="00DF750C">
        <w:rPr>
          <w:b/>
          <w:color w:val="000000" w:themeColor="text1"/>
          <w:lang w:val="fr-BE"/>
        </w:rPr>
        <w:t>img,nbpixel</w:t>
      </w:r>
      <w:proofErr w:type="spellEnd"/>
      <w:r w:rsidRPr="00DF750C">
        <w:rPr>
          <w:b/>
          <w:color w:val="000000" w:themeColor="text1"/>
          <w:lang w:val="fr-BE"/>
        </w:rPr>
        <w:t>)</w:t>
      </w:r>
      <w:r w:rsidRPr="00DF750C">
        <w:rPr>
          <w:color w:val="000000" w:themeColor="text1"/>
          <w:lang w:val="fr-BE"/>
        </w:rPr>
        <w:t xml:space="preserve"> fait la même chose en une ligne pour supprimer les petits points en enlevant des points blancs sur un fond noir.</w:t>
      </w:r>
    </w:p>
    <w:p w:rsidR="0017763C" w:rsidRPr="00DF750C" w:rsidRDefault="0017763C" w:rsidP="000D5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</w:pPr>
    </w:p>
    <w:p w:rsidR="000D5073" w:rsidRPr="00DF750C" w:rsidRDefault="0017763C" w:rsidP="000D5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</w:pPr>
      <w:r w:rsidRPr="00DF750C"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  <w:t>Si on nous demande de supprimer des gros éléments :</w:t>
      </w:r>
    </w:p>
    <w:p w:rsidR="0017763C" w:rsidRPr="00DF750C" w:rsidRDefault="0017763C" w:rsidP="000D5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5073" w:rsidRPr="00DF750C" w:rsidTr="00AE5D55">
        <w:tc>
          <w:tcPr>
            <w:tcW w:w="9212" w:type="dxa"/>
          </w:tcPr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 Isoler les étoiles les plus brillante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764D01" w:rsidRDefault="00764D01" w:rsidP="00764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64D01" w:rsidRPr="00764D01" w:rsidRDefault="00764D01" w:rsidP="00764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764D0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764D0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 w:rsidRPr="00764D0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imread</w:t>
            </w:r>
            <w:proofErr w:type="spellEnd"/>
            <w:r w:rsidRPr="00764D0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764D0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'pleiades_i.jpg');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%région de l'image en Area 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%(surface de la région)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stats.Area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] </w:t>
            </w:r>
            <w:r w:rsidR="0017763C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&gt;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  <w:r w:rsidR="0017763C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1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0);     %trouver les area&gt;100(surface de px)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BW2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img,idx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créera une copie de la matrice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et ne gardera que les éléments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%compris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de cette matrice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figure,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(BW2)</w:t>
            </w:r>
          </w:p>
        </w:tc>
      </w:tr>
    </w:tbl>
    <w:p w:rsidR="000D5073" w:rsidRPr="00DF750C" w:rsidRDefault="000D5073" w:rsidP="00F177F9">
      <w:pPr>
        <w:rPr>
          <w:color w:val="000000" w:themeColor="text1"/>
          <w:lang w:val="fr-BE"/>
        </w:rPr>
      </w:pPr>
    </w:p>
    <w:p w:rsidR="000D5073" w:rsidRPr="00DF750C" w:rsidRDefault="000D5073" w:rsidP="00F177F9">
      <w:pPr>
        <w:rPr>
          <w:b/>
          <w:color w:val="000000" w:themeColor="text1"/>
          <w:lang w:val="fr-BE"/>
        </w:rPr>
      </w:pPr>
    </w:p>
    <w:p w:rsidR="000D5073" w:rsidRDefault="000D5073" w:rsidP="00F177F9">
      <w:pPr>
        <w:rPr>
          <w:b/>
          <w:color w:val="000000" w:themeColor="text1"/>
          <w:lang w:val="fr-BE"/>
        </w:rPr>
      </w:pPr>
    </w:p>
    <w:p w:rsidR="00764D01" w:rsidRDefault="00764D01" w:rsidP="00F177F9">
      <w:pPr>
        <w:rPr>
          <w:b/>
          <w:color w:val="000000" w:themeColor="text1"/>
          <w:lang w:val="fr-BE"/>
        </w:rPr>
      </w:pPr>
    </w:p>
    <w:p w:rsidR="00764D01" w:rsidRPr="00DF750C" w:rsidRDefault="00764D01" w:rsidP="00F177F9">
      <w:pPr>
        <w:rPr>
          <w:b/>
          <w:color w:val="000000" w:themeColor="text1"/>
          <w:lang w:val="fr-BE"/>
        </w:rPr>
      </w:pPr>
    </w:p>
    <w:p w:rsidR="00F177F9" w:rsidRPr="00DF750C" w:rsidRDefault="00F177F9" w:rsidP="00F22AAB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>On dispose d'un fichier genre morse.wav avec plein de parasites.</w:t>
      </w:r>
      <w:r w:rsidRPr="00DF750C">
        <w:rPr>
          <w:b/>
          <w:color w:val="000000" w:themeColor="text1"/>
          <w:lang w:val="fr-BE"/>
        </w:rPr>
        <w:br/>
        <w:t xml:space="preserve">Le but est de tout filtré à l'aide </w:t>
      </w:r>
      <w:proofErr w:type="spellStart"/>
      <w:r w:rsidRPr="00DF750C">
        <w:rPr>
          <w:b/>
          <w:color w:val="000000" w:themeColor="text1"/>
          <w:lang w:val="fr-BE"/>
        </w:rPr>
        <w:t>SPTool</w:t>
      </w:r>
      <w:proofErr w:type="spellEnd"/>
      <w:r w:rsidRPr="00DF750C">
        <w:rPr>
          <w:b/>
          <w:color w:val="000000" w:themeColor="text1"/>
          <w:lang w:val="fr-BE"/>
        </w:rPr>
        <w:t xml:space="preserve"> et sans </w:t>
      </w:r>
      <w:proofErr w:type="spellStart"/>
      <w:r w:rsidRPr="00DF750C">
        <w:rPr>
          <w:b/>
          <w:color w:val="000000" w:themeColor="text1"/>
          <w:lang w:val="fr-BE"/>
        </w:rPr>
        <w:t>SPTool</w:t>
      </w:r>
      <w:proofErr w:type="spellEnd"/>
      <w:r w:rsidRPr="00DF750C">
        <w:rPr>
          <w:b/>
          <w:color w:val="000000" w:themeColor="text1"/>
          <w:lang w:val="fr-BE"/>
        </w:rPr>
        <w:t xml:space="preserve"> </w:t>
      </w:r>
      <w:proofErr w:type="gramStart"/>
      <w:r w:rsidRPr="00DF750C">
        <w:rPr>
          <w:b/>
          <w:color w:val="000000" w:themeColor="text1"/>
          <w:lang w:val="fr-BE"/>
        </w:rPr>
        <w:t>;</w:t>
      </w:r>
      <w:proofErr w:type="gramEnd"/>
      <w:r w:rsidRPr="00DF750C">
        <w:rPr>
          <w:b/>
          <w:color w:val="000000" w:themeColor="text1"/>
          <w:lang w:val="fr-BE"/>
        </w:rPr>
        <w:br/>
        <w:t xml:space="preserve">Bien entendu chaque résultat devrait être affiché (spectre, signal, </w:t>
      </w:r>
      <w:proofErr w:type="spellStart"/>
      <w:r w:rsidRPr="00DF750C">
        <w:rPr>
          <w:b/>
          <w:color w:val="000000" w:themeColor="text1"/>
          <w:lang w:val="fr-BE"/>
        </w:rPr>
        <w:t>etc</w:t>
      </w:r>
      <w:proofErr w:type="spellEnd"/>
      <w:r w:rsidRPr="00DF750C">
        <w:rPr>
          <w:b/>
          <w:color w:val="000000" w:themeColor="text1"/>
          <w:lang w:val="fr-BE"/>
        </w:rPr>
        <w:t>);</w:t>
      </w:r>
      <w:r w:rsidRPr="00DF750C">
        <w:rPr>
          <w:b/>
          <w:color w:val="000000" w:themeColor="text1"/>
          <w:lang w:val="fr-BE"/>
        </w:rPr>
        <w:br/>
        <w:t xml:space="preserve">Il faudra donc utilisé </w:t>
      </w:r>
      <w:proofErr w:type="spellStart"/>
      <w:r w:rsidRPr="00DF750C">
        <w:rPr>
          <w:b/>
          <w:color w:val="000000" w:themeColor="text1"/>
          <w:lang w:val="fr-BE"/>
        </w:rPr>
        <w:t>fft</w:t>
      </w:r>
      <w:proofErr w:type="spellEnd"/>
      <w:r w:rsidRPr="00DF750C">
        <w:rPr>
          <w:b/>
          <w:color w:val="000000" w:themeColor="text1"/>
          <w:lang w:val="fr-BE"/>
        </w:rPr>
        <w:t xml:space="preserve">, </w:t>
      </w:r>
      <w:proofErr w:type="spellStart"/>
      <w:r w:rsidRPr="00DF750C">
        <w:rPr>
          <w:b/>
          <w:color w:val="000000" w:themeColor="text1"/>
          <w:lang w:val="fr-BE"/>
        </w:rPr>
        <w:t>Filter</w:t>
      </w:r>
      <w:proofErr w:type="spellEnd"/>
      <w:r w:rsidRPr="00DF750C">
        <w:rPr>
          <w:b/>
          <w:color w:val="000000" w:themeColor="text1"/>
          <w:lang w:val="fr-BE"/>
        </w:rPr>
        <w:t xml:space="preserve"> &amp; Butter...</w:t>
      </w:r>
    </w:p>
    <w:p w:rsidR="00F177F9" w:rsidRPr="00DF750C" w:rsidRDefault="00F177F9" w:rsidP="0012791C">
      <w:pPr>
        <w:rPr>
          <w:color w:val="000000" w:themeColor="text1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DF750C" w:rsidTr="0012791C">
        <w:tc>
          <w:tcPr>
            <w:tcW w:w="9212" w:type="dxa"/>
          </w:tcPr>
          <w:p w:rsidR="00156983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[morse2,Fs,nbits] = </w:t>
            </w:r>
            <w:proofErr w:type="spellStart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wavread</w:t>
            </w:r>
            <w:proofErr w:type="spellEnd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56983">
              <w:rPr>
                <w:rFonts w:ascii="Courier New" w:hAnsi="Courier New" w:cs="Courier New"/>
                <w:color w:val="A020F0"/>
                <w:sz w:val="20"/>
                <w:szCs w:val="20"/>
              </w:rPr>
              <w:t>'morse2.wav'</w:t>
            </w:r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156983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%&gt;&gt;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sptool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; % on localise ou est le parasite, entre 6 et 15 seconde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 xml:space="preserve"> 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 680;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Fc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/(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/2);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,a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]=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butter(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2,Wn,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fr-BE"/>
              </w:rPr>
              <w:t>'low'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) 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fr-BE"/>
              </w:rPr>
              <w:t>%on met un coupe bande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morsedebruite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filter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b,a,morse2);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</w:t>
            </w:r>
          </w:p>
          <w:p w:rsid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 xml:space="preserve"> = 720;</w:t>
            </w:r>
          </w:p>
          <w:p w:rsidR="00156983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Fc/(</w:t>
            </w:r>
            <w:proofErr w:type="spellStart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/2);</w:t>
            </w:r>
          </w:p>
          <w:p w:rsidR="00156983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56983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b,a</w:t>
            </w:r>
            <w:proofErr w:type="spellEnd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]= butter(2,Wn,</w:t>
            </w:r>
            <w:r w:rsidRPr="00156983">
              <w:rPr>
                <w:rFonts w:ascii="Courier New" w:hAnsi="Courier New" w:cs="Courier New"/>
                <w:color w:val="A020F0"/>
                <w:sz w:val="20"/>
                <w:szCs w:val="20"/>
              </w:rPr>
              <w:t>'high'</w:t>
            </w:r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; </w:t>
            </w:r>
            <w:r w:rsidRPr="0015698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%on met un coupe </w:t>
            </w:r>
            <w:proofErr w:type="spellStart"/>
            <w:r w:rsidRPr="00156983">
              <w:rPr>
                <w:rFonts w:ascii="Courier New" w:hAnsi="Courier New" w:cs="Courier New"/>
                <w:color w:val="228B22"/>
                <w:sz w:val="20"/>
                <w:szCs w:val="20"/>
              </w:rPr>
              <w:t>bande</w:t>
            </w:r>
            <w:proofErr w:type="spellEnd"/>
          </w:p>
          <w:p w:rsidR="00156983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morsedebruite</w:t>
            </w:r>
            <w:proofErr w:type="spellEnd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filter(</w:t>
            </w:r>
            <w:proofErr w:type="spellStart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b,a,morsedebruite</w:t>
            </w:r>
            <w:proofErr w:type="spellEnd"/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56983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2791C" w:rsidRPr="00156983" w:rsidRDefault="00156983" w:rsidP="00156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sound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morsedebruite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BE"/>
              </w:rPr>
              <w:t>);</w:t>
            </w:r>
          </w:p>
        </w:tc>
      </w:tr>
    </w:tbl>
    <w:p w:rsidR="003D3011" w:rsidRPr="00DF750C" w:rsidRDefault="003D3011" w:rsidP="00F177F9">
      <w:pPr>
        <w:rPr>
          <w:color w:val="000000" w:themeColor="text1"/>
          <w:lang w:val="fr-BE"/>
        </w:rPr>
      </w:pPr>
    </w:p>
    <w:p w:rsidR="008D407E" w:rsidRPr="00DF750C" w:rsidRDefault="008D407E" w:rsidP="00F177F9">
      <w:pPr>
        <w:rPr>
          <w:color w:val="000000" w:themeColor="text1"/>
          <w:lang w:val="fr-BE"/>
        </w:rPr>
      </w:pPr>
    </w:p>
    <w:p w:rsidR="008D407E" w:rsidRPr="00DF750C" w:rsidRDefault="008D407E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 xml:space="preserve">Importer la matrice de morse2 dans </w:t>
      </w:r>
      <w:proofErr w:type="spellStart"/>
      <w:r w:rsidRPr="00DF750C">
        <w:rPr>
          <w:color w:val="000000" w:themeColor="text1"/>
          <w:lang w:val="fr-BE"/>
        </w:rPr>
        <w:t>sptool</w:t>
      </w:r>
      <w:proofErr w:type="spellEnd"/>
      <w:r w:rsidRPr="00DF750C">
        <w:rPr>
          <w:color w:val="000000" w:themeColor="text1"/>
          <w:lang w:val="fr-BE"/>
        </w:rPr>
        <w:t> :</w:t>
      </w:r>
    </w:p>
    <w:p w:rsidR="008D407E" w:rsidRPr="00DF750C" w:rsidRDefault="008D407E" w:rsidP="00F177F9">
      <w:pPr>
        <w:rPr>
          <w:color w:val="000000" w:themeColor="text1"/>
          <w:lang w:val="fr-BE"/>
        </w:rPr>
      </w:pPr>
      <w:r w:rsidRPr="00DF750C">
        <w:rPr>
          <w:noProof/>
          <w:color w:val="000000" w:themeColor="text1"/>
          <w:lang w:val="fr-BE" w:eastAsia="fr-BE"/>
        </w:rPr>
        <w:drawing>
          <wp:inline distT="0" distB="0" distL="0" distR="0" wp14:anchorId="5737E9D9" wp14:editId="1712FB6F">
            <wp:extent cx="4664933" cy="3434316"/>
            <wp:effectExtent l="0" t="0" r="2540" b="0"/>
            <wp:docPr id="5" name="Picture 5" descr="C:\Users\Julien\Desktop\importer_mor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importer_mors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81" cy="343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0C" w:rsidRDefault="00DF750C" w:rsidP="00F177F9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lastRenderedPageBreak/>
        <w:t>Ici nous souhaitons garder la Fréquence de 700Hz et atténuer tout le reste (bruit de fond de mer)</w:t>
      </w:r>
    </w:p>
    <w:p w:rsidR="00DF750C" w:rsidRPr="00DF750C" w:rsidRDefault="00DF750C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>Créer le filtre</w:t>
      </w:r>
      <w:r>
        <w:rPr>
          <w:color w:val="000000" w:themeColor="text1"/>
          <w:lang w:val="fr-BE"/>
        </w:rPr>
        <w:t xml:space="preserve"> « </w:t>
      </w:r>
      <w:proofErr w:type="spellStart"/>
      <w:r>
        <w:rPr>
          <w:color w:val="000000" w:themeColor="text1"/>
          <w:lang w:val="fr-BE"/>
        </w:rPr>
        <w:t>Bandstop</w:t>
      </w:r>
      <w:proofErr w:type="spellEnd"/>
      <w:r>
        <w:rPr>
          <w:color w:val="000000" w:themeColor="text1"/>
          <w:lang w:val="fr-BE"/>
        </w:rPr>
        <w:t> » en méthode « </w:t>
      </w:r>
      <w:proofErr w:type="spellStart"/>
      <w:r>
        <w:rPr>
          <w:color w:val="000000" w:themeColor="text1"/>
          <w:lang w:val="fr-BE"/>
        </w:rPr>
        <w:t>Butterworth</w:t>
      </w:r>
      <w:proofErr w:type="spellEnd"/>
      <w:r>
        <w:rPr>
          <w:color w:val="000000" w:themeColor="text1"/>
          <w:lang w:val="fr-BE"/>
        </w:rPr>
        <w:t xml:space="preserve"> » d’ordre 2, </w:t>
      </w:r>
      <w:proofErr w:type="spellStart"/>
      <w:r>
        <w:rPr>
          <w:color w:val="000000" w:themeColor="text1"/>
          <w:lang w:val="fr-BE"/>
        </w:rPr>
        <w:t>Fs</w:t>
      </w:r>
      <w:proofErr w:type="spellEnd"/>
      <w:r>
        <w:rPr>
          <w:color w:val="000000" w:themeColor="text1"/>
          <w:lang w:val="fr-BE"/>
        </w:rPr>
        <w:t xml:space="preserve"> 11025, Fc1 695, Fc2 705</w:t>
      </w:r>
    </w:p>
    <w:p w:rsidR="00C83063" w:rsidRDefault="00DF750C" w:rsidP="00F177F9">
      <w:pPr>
        <w:rPr>
          <w:color w:val="000000" w:themeColor="text1"/>
          <w:lang w:val="fr-BE"/>
        </w:rPr>
      </w:pPr>
      <w:r w:rsidRPr="00DF750C">
        <w:rPr>
          <w:noProof/>
          <w:color w:val="000000" w:themeColor="text1"/>
          <w:lang w:val="fr-BE" w:eastAsia="fr-BE"/>
        </w:rPr>
        <w:drawing>
          <wp:inline distT="0" distB="0" distL="0" distR="0" wp14:anchorId="3F9FEB88" wp14:editId="751B930D">
            <wp:extent cx="4685221" cy="3827721"/>
            <wp:effectExtent l="0" t="0" r="1270" b="1905"/>
            <wp:docPr id="6" name="Picture 6" descr="C:\Users\Julien\Desktop\importer_morse2_f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n\Desktop\importer_morse2_fin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25" cy="38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29" w:rsidRDefault="003C7029" w:rsidP="00F177F9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Voici le spectre final :</w:t>
      </w:r>
    </w:p>
    <w:p w:rsidR="003C7029" w:rsidRDefault="00732BAE" w:rsidP="00F177F9">
      <w:pPr>
        <w:rPr>
          <w:color w:val="000000" w:themeColor="text1"/>
          <w:lang w:val="fr-BE"/>
        </w:rPr>
      </w:pPr>
      <w:r>
        <w:rPr>
          <w:noProof/>
          <w:color w:val="000000" w:themeColor="text1"/>
          <w:lang w:val="fr-BE" w:eastAsia="fr-BE"/>
        </w:rPr>
        <w:drawing>
          <wp:inline distT="0" distB="0" distL="0" distR="0">
            <wp:extent cx="4221126" cy="2429880"/>
            <wp:effectExtent l="0" t="0" r="8255" b="8890"/>
            <wp:docPr id="7" name="Picture 7" descr="C:\Users\Julien\Desktop\spectr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n\Desktop\spectre_fin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75" cy="242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Pr="00DF750C" w:rsidRDefault="00621801" w:rsidP="00F177F9">
      <w:pPr>
        <w:rPr>
          <w:color w:val="000000" w:themeColor="text1"/>
          <w:lang w:val="fr-BE"/>
        </w:rPr>
      </w:pPr>
    </w:p>
    <w:p w:rsidR="00F8064E" w:rsidRPr="00DF750C" w:rsidRDefault="00F8064E" w:rsidP="00F8064E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Le son à filtrer était « comic_bruit.wav », qui contenait deux fréquences parasites. </w:t>
      </w:r>
    </w:p>
    <w:p w:rsidR="00F8064E" w:rsidRPr="00DF750C" w:rsidRDefault="00F8064E" w:rsidP="00F8064E">
      <w:p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La solution était d'appliquer un filtre coupe-bande pour chaque fréquence parasite. Je devais réaliser le filtrage dans </w:t>
      </w:r>
      <w:proofErr w:type="spellStart"/>
      <w:r w:rsidRPr="00DF750C">
        <w:rPr>
          <w:b/>
          <w:color w:val="000000" w:themeColor="text1"/>
          <w:lang w:val="fr-BE"/>
        </w:rPr>
        <w:t>SpTool</w:t>
      </w:r>
      <w:proofErr w:type="spellEnd"/>
      <w:r w:rsidRPr="00DF750C">
        <w:rPr>
          <w:b/>
          <w:color w:val="000000" w:themeColor="text1"/>
          <w:lang w:val="fr-BE"/>
        </w:rPr>
        <w:t xml:space="preserve"> et dans un fichier m, donc avec butter et </w:t>
      </w:r>
      <w:proofErr w:type="spellStart"/>
      <w:r w:rsidRPr="00DF750C">
        <w:rPr>
          <w:b/>
          <w:color w:val="000000" w:themeColor="text1"/>
          <w:lang w:val="fr-BE"/>
        </w:rPr>
        <w:t>filter</w:t>
      </w:r>
      <w:proofErr w:type="spellEnd"/>
      <w:r w:rsidRPr="00DF750C">
        <w:rPr>
          <w:b/>
          <w:color w:val="000000" w:themeColor="text1"/>
          <w:lang w:val="fr-BE"/>
        </w:rPr>
        <w:t xml:space="preserve">. </w:t>
      </w:r>
    </w:p>
    <w:p w:rsidR="00F8064E" w:rsidRPr="00DF750C" w:rsidRDefault="00F8064E" w:rsidP="00F8064E">
      <w:p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Il fallait aussi définir le type de parasite et le type de filtre à utiliser, en spécifiant l'ordre qu'on allait utiliser. Mr Ernotte avait l'air d'insister sur la bonne utilisation de </w:t>
      </w:r>
      <w:proofErr w:type="spellStart"/>
      <w:r w:rsidRPr="00DF750C">
        <w:rPr>
          <w:b/>
          <w:color w:val="000000" w:themeColor="text1"/>
          <w:lang w:val="fr-BE"/>
        </w:rPr>
        <w:t>specgram</w:t>
      </w:r>
      <w:proofErr w:type="spellEnd"/>
      <w:r w:rsidRPr="00DF750C">
        <w:rPr>
          <w:b/>
          <w:color w:val="000000" w:themeColor="text1"/>
          <w:lang w:val="fr-BE"/>
        </w:rPr>
        <w:t xml:space="preserve">, aussi. Faites attentions à ça aussi </w:t>
      </w:r>
      <w:r w:rsidRPr="00DF750C">
        <w:rPr>
          <w:b/>
          <w:noProof/>
          <w:color w:val="000000" w:themeColor="text1"/>
          <w:lang w:val="fr-BE" w:eastAsia="fr-BE"/>
        </w:rPr>
        <w:drawing>
          <wp:inline distT="0" distB="0" distL="0" distR="0" wp14:anchorId="3AD5B9A5" wp14:editId="343FC6AF">
            <wp:extent cx="190500" cy="190500"/>
            <wp:effectExtent l="0" t="0" r="0" b="0"/>
            <wp:docPr id="1" name="Picture 1" descr="W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50C">
        <w:rPr>
          <w:b/>
          <w:color w:val="000000" w:themeColor="text1"/>
          <w:lang w:val="fr-BE"/>
        </w:rPr>
        <w:t xml:space="preserve"> Je devais aussi faire une représentation </w:t>
      </w:r>
      <w:proofErr w:type="spellStart"/>
      <w:r w:rsidRPr="00DF750C">
        <w:rPr>
          <w:b/>
          <w:color w:val="000000" w:themeColor="text1"/>
          <w:lang w:val="fr-BE"/>
        </w:rPr>
        <w:t>fft</w:t>
      </w:r>
      <w:proofErr w:type="spellEnd"/>
      <w:r w:rsidRPr="00DF750C">
        <w:rPr>
          <w:b/>
          <w:color w:val="000000" w:themeColor="text1"/>
          <w:lang w:val="fr-BE"/>
        </w:rPr>
        <w:t xml:space="preserve"> du signal.</w:t>
      </w:r>
    </w:p>
    <w:p w:rsidR="003D3011" w:rsidRPr="00DF750C" w:rsidRDefault="003D3011" w:rsidP="00F177F9">
      <w:pPr>
        <w:rPr>
          <w:color w:val="000000" w:themeColor="text1"/>
          <w:lang w:val="fr-BE"/>
        </w:rPr>
      </w:pPr>
    </w:p>
    <w:p w:rsidR="003D3011" w:rsidRPr="00DF750C" w:rsidRDefault="003D3011" w:rsidP="00F177F9">
      <w:pPr>
        <w:rPr>
          <w:color w:val="000000" w:themeColor="text1"/>
          <w:lang w:val="fr-BE"/>
        </w:rPr>
      </w:pPr>
    </w:p>
    <w:p w:rsidR="003D3011" w:rsidRPr="00DF750C" w:rsidRDefault="003D3011" w:rsidP="00F177F9">
      <w:pPr>
        <w:rPr>
          <w:color w:val="000000" w:themeColor="text1"/>
          <w:lang w:val="fr-BE"/>
        </w:rPr>
      </w:pPr>
    </w:p>
    <w:p w:rsidR="007B1702" w:rsidRPr="00DF750C" w:rsidRDefault="007B1702" w:rsidP="00F177F9">
      <w:pPr>
        <w:rPr>
          <w:color w:val="000000" w:themeColor="text1"/>
          <w:lang w:val="fr-BE"/>
        </w:rPr>
      </w:pPr>
    </w:p>
    <w:p w:rsidR="007B1702" w:rsidRPr="00DF750C" w:rsidRDefault="007B1702" w:rsidP="00F177F9">
      <w:pPr>
        <w:rPr>
          <w:color w:val="000000" w:themeColor="text1"/>
          <w:lang w:val="fr-BE"/>
        </w:rPr>
      </w:pPr>
    </w:p>
    <w:p w:rsidR="00C0052B" w:rsidRDefault="00C0052B" w:rsidP="00F177F9">
      <w:pPr>
        <w:rPr>
          <w:color w:val="000000" w:themeColor="text1"/>
          <w:lang w:val="fr-BE"/>
        </w:rPr>
      </w:pPr>
    </w:p>
    <w:p w:rsidR="00555398" w:rsidRDefault="00555398" w:rsidP="00F177F9">
      <w:pPr>
        <w:rPr>
          <w:color w:val="000000" w:themeColor="text1"/>
          <w:lang w:val="fr-BE"/>
        </w:rPr>
      </w:pPr>
    </w:p>
    <w:p w:rsidR="00555398" w:rsidRDefault="00555398" w:rsidP="00F177F9">
      <w:pPr>
        <w:rPr>
          <w:color w:val="000000" w:themeColor="text1"/>
          <w:lang w:val="fr-BE"/>
        </w:rPr>
      </w:pPr>
    </w:p>
    <w:p w:rsidR="00555398" w:rsidRDefault="00555398" w:rsidP="00F177F9">
      <w:pPr>
        <w:rPr>
          <w:color w:val="000000" w:themeColor="text1"/>
          <w:lang w:val="fr-BE"/>
        </w:rPr>
      </w:pPr>
    </w:p>
    <w:p w:rsidR="00555398" w:rsidRDefault="00555398" w:rsidP="00F177F9">
      <w:pPr>
        <w:rPr>
          <w:color w:val="000000" w:themeColor="text1"/>
          <w:lang w:val="fr-BE"/>
        </w:rPr>
      </w:pPr>
    </w:p>
    <w:p w:rsidR="00555398" w:rsidRDefault="00555398" w:rsidP="00F177F9">
      <w:pPr>
        <w:rPr>
          <w:color w:val="000000" w:themeColor="text1"/>
          <w:lang w:val="fr-BE"/>
        </w:rPr>
      </w:pPr>
    </w:p>
    <w:p w:rsidR="00555398" w:rsidRDefault="00555398" w:rsidP="00F177F9">
      <w:pPr>
        <w:rPr>
          <w:color w:val="000000" w:themeColor="text1"/>
          <w:lang w:val="fr-BE"/>
        </w:rPr>
      </w:pPr>
    </w:p>
    <w:p w:rsidR="00555398" w:rsidRDefault="00555398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Default="00621801" w:rsidP="00F177F9">
      <w:pPr>
        <w:rPr>
          <w:color w:val="000000" w:themeColor="text1"/>
          <w:lang w:val="fr-BE"/>
        </w:rPr>
      </w:pPr>
    </w:p>
    <w:p w:rsidR="00621801" w:rsidRPr="00DF750C" w:rsidRDefault="00621801" w:rsidP="00F177F9">
      <w:pPr>
        <w:rPr>
          <w:color w:val="000000" w:themeColor="text1"/>
          <w:lang w:val="fr-BE"/>
        </w:rPr>
      </w:pPr>
    </w:p>
    <w:p w:rsidR="00C0052B" w:rsidRPr="00DF750C" w:rsidRDefault="00C0052B" w:rsidP="00C0052B">
      <w:pPr>
        <w:pStyle w:val="Heading1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lastRenderedPageBreak/>
        <w:t xml:space="preserve">Examen </w:t>
      </w:r>
      <w:r w:rsidR="00555398">
        <w:rPr>
          <w:rFonts w:eastAsia="Times New Roman"/>
          <w:color w:val="000000" w:themeColor="text1"/>
          <w:lang w:val="fr-FR"/>
        </w:rPr>
        <w:t>4</w:t>
      </w:r>
      <w:r w:rsidRPr="00DF750C">
        <w:rPr>
          <w:rFonts w:eastAsia="Times New Roman"/>
          <w:color w:val="000000" w:themeColor="text1"/>
          <w:lang w:val="fr-FR"/>
        </w:rPr>
        <w:t xml:space="preserve"> Traitement du signal TP</w:t>
      </w:r>
    </w:p>
    <w:p w:rsidR="00F8064E" w:rsidRPr="00DF750C" w:rsidRDefault="00C0052B" w:rsidP="00C0052B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br/>
      </w:r>
      <w:r w:rsidR="00F177F9" w:rsidRPr="00DF750C">
        <w:rPr>
          <w:b/>
          <w:color w:val="000000" w:themeColor="text1"/>
          <w:lang w:val="fr-BE"/>
        </w:rPr>
        <w:t xml:space="preserve">1. Un fichier avec de la parole et on entendait un </w:t>
      </w:r>
      <w:proofErr w:type="spellStart"/>
      <w:r w:rsidR="00F177F9" w:rsidRPr="00DF750C">
        <w:rPr>
          <w:b/>
          <w:color w:val="000000" w:themeColor="text1"/>
          <w:lang w:val="fr-BE"/>
        </w:rPr>
        <w:t>tuuuuuut</w:t>
      </w:r>
      <w:proofErr w:type="spellEnd"/>
      <w:r w:rsidR="00F177F9" w:rsidRPr="00DF750C">
        <w:rPr>
          <w:b/>
          <w:color w:val="000000" w:themeColor="text1"/>
          <w:lang w:val="fr-BE"/>
        </w:rPr>
        <w:t xml:space="preserve"> (bruit</w:t>
      </w:r>
      <w:proofErr w:type="gramStart"/>
      <w:r w:rsidR="00F177F9" w:rsidRPr="00DF750C">
        <w:rPr>
          <w:b/>
          <w:color w:val="000000" w:themeColor="text1"/>
          <w:lang w:val="fr-BE"/>
        </w:rPr>
        <w:t>)</w:t>
      </w:r>
      <w:proofErr w:type="gramEnd"/>
      <w:r w:rsidR="00F177F9" w:rsidRPr="00DF750C">
        <w:rPr>
          <w:b/>
          <w:color w:val="000000" w:themeColor="text1"/>
          <w:lang w:val="fr-BE"/>
        </w:rPr>
        <w:br/>
      </w:r>
      <w:r w:rsidR="00F177F9" w:rsidRPr="00DF750C">
        <w:rPr>
          <w:color w:val="000000" w:themeColor="text1"/>
          <w:lang w:val="fr-BE"/>
        </w:rPr>
        <w:br/>
        <w:t>Méthode la même que pour l'</w:t>
      </w:r>
      <w:proofErr w:type="spellStart"/>
      <w:r w:rsidR="00F177F9" w:rsidRPr="00DF750C">
        <w:rPr>
          <w:color w:val="000000" w:themeColor="text1"/>
          <w:lang w:val="fr-BE"/>
        </w:rPr>
        <w:t>alien</w:t>
      </w:r>
      <w:proofErr w:type="spellEnd"/>
      <w:r w:rsidR="00F177F9" w:rsidRPr="00DF750C">
        <w:rPr>
          <w:color w:val="000000" w:themeColor="text1"/>
          <w:lang w:val="fr-BE"/>
        </w:rPr>
        <w:t xml:space="preserve">  ===&gt; avec </w:t>
      </w:r>
      <w:proofErr w:type="spellStart"/>
      <w:r w:rsidR="00F177F9" w:rsidRPr="00DF750C">
        <w:rPr>
          <w:color w:val="000000" w:themeColor="text1"/>
          <w:lang w:val="fr-BE"/>
        </w:rPr>
        <w:t>specgram</w:t>
      </w:r>
      <w:proofErr w:type="spellEnd"/>
      <w:r w:rsidR="00F177F9" w:rsidRPr="00DF750C">
        <w:rPr>
          <w:color w:val="000000" w:themeColor="text1"/>
          <w:lang w:val="fr-BE"/>
        </w:rPr>
        <w:t>(son,512,Fs)  ==&gt; distinguer les fréquences parasite ici 400 et 950  +/-</w:t>
      </w:r>
      <w:r w:rsidR="00F177F9" w:rsidRPr="00DF750C">
        <w:rPr>
          <w:color w:val="000000" w:themeColor="text1"/>
          <w:lang w:val="fr-BE"/>
        </w:rPr>
        <w:br/>
        <w:t xml:space="preserve">==&gt; choisir le bon coupe bande ===&gt; si c'est 400  prendre 300 - 500   et lui expliquer </w:t>
      </w:r>
      <w:proofErr w:type="spellStart"/>
      <w:r w:rsidR="00F177F9" w:rsidRPr="00DF750C">
        <w:rPr>
          <w:color w:val="000000" w:themeColor="text1"/>
          <w:lang w:val="fr-BE"/>
        </w:rPr>
        <w:t>pq</w:t>
      </w:r>
      <w:proofErr w:type="spellEnd"/>
      <w:r w:rsidR="00F177F9" w:rsidRPr="00DF750C">
        <w:rPr>
          <w:color w:val="000000" w:themeColor="text1"/>
          <w:lang w:val="fr-BE"/>
        </w:rPr>
        <w:t xml:space="preserve"> le choix de telles </w:t>
      </w:r>
      <w:proofErr w:type="spellStart"/>
      <w:r w:rsidR="00F177F9" w:rsidRPr="00DF750C">
        <w:rPr>
          <w:color w:val="000000" w:themeColor="text1"/>
          <w:lang w:val="fr-BE"/>
        </w:rPr>
        <w:t>frequences</w:t>
      </w:r>
      <w:proofErr w:type="spellEnd"/>
      <w:r w:rsidR="00F177F9" w:rsidRPr="00DF750C">
        <w:rPr>
          <w:color w:val="000000" w:themeColor="text1"/>
          <w:lang w:val="fr-BE"/>
        </w:rPr>
        <w:t xml:space="preserve"> (</w:t>
      </w:r>
      <w:proofErr w:type="spellStart"/>
      <w:r w:rsidR="00F177F9" w:rsidRPr="00DF750C">
        <w:rPr>
          <w:color w:val="000000" w:themeColor="text1"/>
          <w:lang w:val="fr-BE"/>
        </w:rPr>
        <w:t>frequence</w:t>
      </w:r>
      <w:proofErr w:type="spellEnd"/>
      <w:r w:rsidR="00F177F9" w:rsidRPr="00DF750C">
        <w:rPr>
          <w:color w:val="000000" w:themeColor="text1"/>
          <w:lang w:val="fr-BE"/>
        </w:rPr>
        <w:t xml:space="preserve"> de coupure -3db et puis pente de -6 </w:t>
      </w:r>
      <w:proofErr w:type="spellStart"/>
      <w:r w:rsidR="00F177F9" w:rsidRPr="00DF750C">
        <w:rPr>
          <w:color w:val="000000" w:themeColor="text1"/>
          <w:lang w:val="fr-BE"/>
        </w:rPr>
        <w:t>db</w:t>
      </w:r>
      <w:proofErr w:type="spellEnd"/>
      <w:r w:rsidR="00F177F9" w:rsidRPr="00DF750C">
        <w:rPr>
          <w:color w:val="000000" w:themeColor="text1"/>
          <w:lang w:val="fr-BE"/>
        </w:rPr>
        <w:t xml:space="preserve"> * ordre filtre</w:t>
      </w:r>
      <w:r w:rsidRPr="00DF750C">
        <w:rPr>
          <w:color w:val="000000" w:themeColor="text1"/>
          <w:lang w:val="fr-BE"/>
        </w:rPr>
        <w:t xml:space="preserve">) </w:t>
      </w:r>
    </w:p>
    <w:p w:rsidR="00C0052B" w:rsidRPr="00DF750C" w:rsidRDefault="00C0052B" w:rsidP="00C0052B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br/>
      </w:r>
      <w:r w:rsidRPr="00DF750C">
        <w:rPr>
          <w:b/>
          <w:color w:val="000000" w:themeColor="text1"/>
          <w:lang w:val="fr-BE"/>
        </w:rPr>
        <w:t>2. Question sur les images</w:t>
      </w:r>
      <w:r w:rsidRPr="00DF750C">
        <w:rPr>
          <w:b/>
          <w:color w:val="000000" w:themeColor="text1"/>
          <w:lang w:val="fr-BE"/>
        </w:rPr>
        <w:br/>
      </w:r>
      <w:r w:rsidRPr="00DF750C">
        <w:rPr>
          <w:color w:val="000000" w:themeColor="text1"/>
          <w:lang w:val="fr-BE"/>
        </w:rPr>
        <w:br/>
        <w:t>Carré de 300 Rouge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0052B" w:rsidRPr="00DF750C" w:rsidTr="00C0052B">
        <w:tc>
          <w:tcPr>
            <w:tcW w:w="9212" w:type="dxa"/>
          </w:tcPr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 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flowers.tif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subplot(1,2,1);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(1:300,1:300,2:3)=0;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(1:300,1:300,1)=255;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C0052B" w:rsidRPr="00DF750C" w:rsidRDefault="00C0052B" w:rsidP="00F177F9">
            <w:pPr>
              <w:rPr>
                <w:color w:val="000000" w:themeColor="text1"/>
              </w:rPr>
            </w:pPr>
          </w:p>
        </w:tc>
      </w:tr>
    </w:tbl>
    <w:p w:rsidR="00C0052B" w:rsidRPr="00DF750C" w:rsidRDefault="00C0052B" w:rsidP="00F177F9">
      <w:pPr>
        <w:rPr>
          <w:color w:val="000000" w:themeColor="text1"/>
        </w:rPr>
      </w:pPr>
    </w:p>
    <w:p w:rsidR="00C0052B" w:rsidRPr="0062433B" w:rsidRDefault="00C0052B" w:rsidP="00F177F9">
      <w:p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3. Utiliser </w:t>
      </w:r>
      <w:proofErr w:type="spellStart"/>
      <w:r w:rsidRPr="00DF750C">
        <w:rPr>
          <w:b/>
          <w:color w:val="000000" w:themeColor="text1"/>
          <w:lang w:val="fr-BE"/>
        </w:rPr>
        <w:t>improvide</w:t>
      </w:r>
      <w:proofErr w:type="spellEnd"/>
      <w:r w:rsidRPr="00DF750C">
        <w:rPr>
          <w:b/>
          <w:color w:val="000000" w:themeColor="text1"/>
          <w:lang w:val="fr-BE"/>
        </w:rPr>
        <w:t xml:space="preserve"> un truc du style je me rappelle plus trop et </w:t>
      </w:r>
      <w:proofErr w:type="spellStart"/>
      <w:r w:rsidRPr="00DF750C">
        <w:rPr>
          <w:b/>
          <w:color w:val="000000" w:themeColor="text1"/>
          <w:lang w:val="fr-BE"/>
        </w:rPr>
        <w:t>detecter</w:t>
      </w:r>
      <w:proofErr w:type="spellEnd"/>
      <w:r w:rsidRPr="00DF750C">
        <w:rPr>
          <w:b/>
          <w:color w:val="000000" w:themeColor="text1"/>
          <w:lang w:val="fr-BE"/>
        </w:rPr>
        <w:t xml:space="preserve"> les bords avec </w:t>
      </w:r>
      <w:proofErr w:type="spellStart"/>
      <w:r w:rsidRPr="00DF750C">
        <w:rPr>
          <w:b/>
          <w:color w:val="000000" w:themeColor="text1"/>
          <w:lang w:val="fr-BE"/>
        </w:rPr>
        <w:t>Edge</w:t>
      </w:r>
      <w:proofErr w:type="spellEnd"/>
      <w:r w:rsidRPr="00DF750C">
        <w:rPr>
          <w:b/>
          <w:color w:val="000000" w:themeColor="text1"/>
          <w:lang w:val="fr-BE"/>
        </w:rPr>
        <w:t xml:space="preserve"> voila</w:t>
      </w:r>
    </w:p>
    <w:p w:rsidR="00DC05C6" w:rsidRPr="00DF750C" w:rsidRDefault="00DC05C6" w:rsidP="00DC05C6">
      <w:pPr>
        <w:rPr>
          <w:b/>
          <w:color w:val="000000" w:themeColor="text1"/>
          <w:u w:val="single"/>
          <w:lang w:val="fr-BE"/>
        </w:rPr>
      </w:pPr>
      <w:r w:rsidRPr="00DF750C">
        <w:rPr>
          <w:b/>
          <w:color w:val="000000" w:themeColor="text1"/>
          <w:u w:val="single"/>
          <w:lang w:val="fr-BE"/>
        </w:rPr>
        <w:t xml:space="preserve">Détecter des bords </w:t>
      </w:r>
      <w:proofErr w:type="spellStart"/>
      <w:r w:rsidRPr="00DF750C">
        <w:rPr>
          <w:b/>
          <w:color w:val="000000" w:themeColor="text1"/>
          <w:u w:val="single"/>
          <w:lang w:val="fr-BE"/>
        </w:rPr>
        <w:t>resortant</w:t>
      </w:r>
      <w:proofErr w:type="spellEnd"/>
      <w:r w:rsidRPr="00DF750C">
        <w:rPr>
          <w:b/>
          <w:color w:val="000000" w:themeColor="text1"/>
          <w:u w:val="single"/>
          <w:lang w:val="fr-BE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5C6" w:rsidRPr="00DF750C" w:rsidTr="00DC05C6">
        <w:tc>
          <w:tcPr>
            <w:tcW w:w="9212" w:type="dxa"/>
          </w:tcPr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I=</w:t>
            </w:r>
            <w:proofErr w:type="spellStart"/>
            <w:r w:rsidRPr="00DF750C">
              <w:rPr>
                <w:color w:val="000000" w:themeColor="text1"/>
              </w:rPr>
              <w:t>imread</w:t>
            </w:r>
            <w:proofErr w:type="spellEnd"/>
            <w:r w:rsidRPr="00DF750C">
              <w:rPr>
                <w:color w:val="000000" w:themeColor="text1"/>
              </w:rPr>
              <w:t>('</w:t>
            </w:r>
            <w:proofErr w:type="spellStart"/>
            <w:r w:rsidRPr="00DF750C">
              <w:rPr>
                <w:color w:val="000000" w:themeColor="text1"/>
              </w:rPr>
              <w:t>pout.tif</w:t>
            </w:r>
            <w:proofErr w:type="spellEnd"/>
            <w:r w:rsidRPr="00DF750C">
              <w:rPr>
                <w:color w:val="000000" w:themeColor="text1"/>
              </w:rPr>
              <w:t>');</w:t>
            </w:r>
          </w:p>
          <w:p w:rsidR="00DC05C6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h=</w:t>
            </w:r>
            <w:proofErr w:type="spellStart"/>
            <w:r w:rsidRPr="00DF750C">
              <w:rPr>
                <w:color w:val="000000" w:themeColor="text1"/>
              </w:rPr>
              <w:t>fspecial</w:t>
            </w:r>
            <w:proofErr w:type="spellEnd"/>
            <w:r w:rsidRPr="00DF750C">
              <w:rPr>
                <w:color w:val="000000" w:themeColor="text1"/>
              </w:rPr>
              <w:t>('</w:t>
            </w:r>
            <w:proofErr w:type="spellStart"/>
            <w:r w:rsidRPr="00DF750C">
              <w:rPr>
                <w:color w:val="000000" w:themeColor="text1"/>
              </w:rPr>
              <w:t>sobel</w:t>
            </w:r>
            <w:proofErr w:type="spellEnd"/>
            <w:r w:rsidRPr="00DF750C">
              <w:rPr>
                <w:color w:val="000000" w:themeColor="text1"/>
              </w:rPr>
              <w:t>')</w:t>
            </w:r>
            <w:r w:rsidR="00621801">
              <w:rPr>
                <w:color w:val="000000" w:themeColor="text1"/>
              </w:rPr>
              <w:t>;</w:t>
            </w:r>
          </w:p>
          <w:p w:rsidR="00621801" w:rsidRPr="00DF750C" w:rsidRDefault="00621801" w:rsidP="00DC05C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r w:rsidRPr="00DF750C">
              <w:rPr>
                <w:color w:val="000000" w:themeColor="text1"/>
              </w:rPr>
              <w:t>imfilter</w:t>
            </w:r>
            <w:proofErr w:type="spellEnd"/>
            <w:r w:rsidRPr="00DF750C">
              <w:rPr>
                <w:color w:val="000000" w:themeColor="text1"/>
              </w:rPr>
              <w:t>(</w:t>
            </w:r>
            <w:proofErr w:type="spellStart"/>
            <w:r w:rsidRPr="00DF750C">
              <w:rPr>
                <w:color w:val="000000" w:themeColor="text1"/>
              </w:rPr>
              <w:t>I,h</w:t>
            </w:r>
            <w:proofErr w:type="spellEnd"/>
            <w:r w:rsidRPr="00DF750C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>;</w:t>
            </w:r>
          </w:p>
          <w:p w:rsidR="00DC05C6" w:rsidRPr="00DF750C" w:rsidRDefault="00DC05C6" w:rsidP="00621801">
            <w:pPr>
              <w:rPr>
                <w:color w:val="000000" w:themeColor="text1"/>
              </w:rPr>
            </w:pPr>
            <w:proofErr w:type="spellStart"/>
            <w:r w:rsidRPr="00DF750C">
              <w:rPr>
                <w:color w:val="000000" w:themeColor="text1"/>
              </w:rPr>
              <w:t>imshow</w:t>
            </w:r>
            <w:proofErr w:type="spellEnd"/>
            <w:r w:rsidRPr="00DF750C">
              <w:rPr>
                <w:color w:val="000000" w:themeColor="text1"/>
              </w:rPr>
              <w:t>(</w:t>
            </w:r>
            <w:proofErr w:type="spellStart"/>
            <w:r w:rsidR="00621801">
              <w:rPr>
                <w:color w:val="000000" w:themeColor="text1"/>
              </w:rPr>
              <w:t>im</w:t>
            </w:r>
            <w:proofErr w:type="spellEnd"/>
            <w:r w:rsidRPr="00DF750C">
              <w:rPr>
                <w:color w:val="000000" w:themeColor="text1"/>
              </w:rPr>
              <w:t>);</w:t>
            </w:r>
            <w:bookmarkStart w:id="0" w:name="_GoBack"/>
            <w:bookmarkEnd w:id="0"/>
          </w:p>
        </w:tc>
      </w:tr>
    </w:tbl>
    <w:p w:rsidR="00C0052B" w:rsidRPr="00DF750C" w:rsidRDefault="00C0052B" w:rsidP="00F177F9">
      <w:pPr>
        <w:rPr>
          <w:color w:val="000000" w:themeColor="text1"/>
        </w:rPr>
      </w:pPr>
    </w:p>
    <w:p w:rsidR="00DC05C6" w:rsidRPr="00DF750C" w:rsidRDefault="00DC05C6" w:rsidP="00F177F9">
      <w:pPr>
        <w:rPr>
          <w:b/>
          <w:color w:val="000000" w:themeColor="text1"/>
          <w:u w:val="single"/>
          <w:lang w:val="fr-BE"/>
        </w:rPr>
      </w:pPr>
      <w:proofErr w:type="spellStart"/>
      <w:r w:rsidRPr="00DF750C">
        <w:rPr>
          <w:b/>
          <w:color w:val="000000" w:themeColor="text1"/>
          <w:u w:val="single"/>
        </w:rPr>
        <w:t>Détecter</w:t>
      </w:r>
      <w:proofErr w:type="spellEnd"/>
      <w:r w:rsidRPr="00DF750C">
        <w:rPr>
          <w:b/>
          <w:color w:val="000000" w:themeColor="text1"/>
          <w:u w:val="single"/>
        </w:rPr>
        <w:t xml:space="preserve"> les </w:t>
      </w:r>
      <w:proofErr w:type="spellStart"/>
      <w:r w:rsidRPr="00DF750C">
        <w:rPr>
          <w:b/>
          <w:color w:val="000000" w:themeColor="text1"/>
          <w:u w:val="single"/>
        </w:rPr>
        <w:t>bords</w:t>
      </w:r>
      <w:proofErr w:type="spellEnd"/>
      <w:r w:rsidRPr="00DF750C">
        <w:rPr>
          <w:b/>
          <w:color w:val="000000" w:themeColor="text1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DF750C" w:rsidTr="00DC05C6">
        <w:tc>
          <w:tcPr>
            <w:tcW w:w="9212" w:type="dxa"/>
          </w:tcPr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I=</w:t>
            </w:r>
            <w:proofErr w:type="spellStart"/>
            <w:r w:rsidRPr="00DF750C">
              <w:rPr>
                <w:color w:val="000000" w:themeColor="text1"/>
              </w:rPr>
              <w:t>imread</w:t>
            </w:r>
            <w:proofErr w:type="spellEnd"/>
            <w:r w:rsidRPr="00DF750C">
              <w:rPr>
                <w:color w:val="000000" w:themeColor="text1"/>
              </w:rPr>
              <w:t>('</w:t>
            </w:r>
            <w:proofErr w:type="spellStart"/>
            <w:r w:rsidRPr="00DF750C">
              <w:rPr>
                <w:color w:val="000000" w:themeColor="text1"/>
              </w:rPr>
              <w:t>pout.tif</w:t>
            </w:r>
            <w:proofErr w:type="spellEnd"/>
            <w:r w:rsidRPr="00DF750C">
              <w:rPr>
                <w:color w:val="000000" w:themeColor="text1"/>
              </w:rPr>
              <w:t>');</w:t>
            </w:r>
          </w:p>
          <w:p w:rsidR="00DC05C6" w:rsidRPr="00DF750C" w:rsidRDefault="00DC05C6" w:rsidP="00F177F9">
            <w:pPr>
              <w:rPr>
                <w:color w:val="000000" w:themeColor="text1"/>
                <w:lang w:val="fr-BE"/>
              </w:rPr>
            </w:pPr>
            <w:proofErr w:type="spellStart"/>
            <w:proofErr w:type="gramStart"/>
            <w:r w:rsidRPr="00DF750C">
              <w:rPr>
                <w:color w:val="000000" w:themeColor="text1"/>
                <w:lang w:val="fr-BE"/>
              </w:rPr>
              <w:t>edge</w:t>
            </w:r>
            <w:proofErr w:type="spellEnd"/>
            <w:r w:rsidRPr="00DF750C">
              <w:rPr>
                <w:color w:val="000000" w:themeColor="text1"/>
                <w:lang w:val="fr-BE"/>
              </w:rPr>
              <w:t>(</w:t>
            </w:r>
            <w:proofErr w:type="gramEnd"/>
            <w:r w:rsidRPr="00DF750C">
              <w:rPr>
                <w:color w:val="000000" w:themeColor="text1"/>
                <w:lang w:val="fr-BE"/>
              </w:rPr>
              <w:t>I,'</w:t>
            </w:r>
            <w:proofErr w:type="spellStart"/>
            <w:r w:rsidRPr="00DF750C">
              <w:rPr>
                <w:color w:val="000000" w:themeColor="text1"/>
                <w:lang w:val="fr-BE"/>
              </w:rPr>
              <w:t>canny</w:t>
            </w:r>
            <w:proofErr w:type="spellEnd"/>
            <w:r w:rsidRPr="00DF750C">
              <w:rPr>
                <w:color w:val="000000" w:themeColor="text1"/>
                <w:lang w:val="fr-BE"/>
              </w:rPr>
              <w:t>');</w:t>
            </w:r>
          </w:p>
        </w:tc>
      </w:tr>
    </w:tbl>
    <w:p w:rsidR="00F177F9" w:rsidRDefault="00F177F9" w:rsidP="00F8064E">
      <w:pPr>
        <w:pStyle w:val="PlainText"/>
        <w:rPr>
          <w:rFonts w:ascii="Courier New" w:hAnsi="Courier New" w:cs="Courier New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4299B" w:rsidTr="0044299B">
        <w:tc>
          <w:tcPr>
            <w:tcW w:w="9212" w:type="dxa"/>
          </w:tcPr>
          <w:p w:rsidR="0044299B" w:rsidRPr="00DF750C" w:rsidRDefault="0044299B" w:rsidP="0044299B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I=</w:t>
            </w:r>
            <w:proofErr w:type="spellStart"/>
            <w:r w:rsidRPr="00DF750C">
              <w:rPr>
                <w:color w:val="000000" w:themeColor="text1"/>
              </w:rPr>
              <w:t>imread</w:t>
            </w:r>
            <w:proofErr w:type="spellEnd"/>
            <w:r w:rsidRPr="00DF750C">
              <w:rPr>
                <w:color w:val="000000" w:themeColor="text1"/>
              </w:rPr>
              <w:t>('</w:t>
            </w:r>
            <w:proofErr w:type="spellStart"/>
            <w:r w:rsidRPr="00DF750C">
              <w:rPr>
                <w:color w:val="000000" w:themeColor="text1"/>
              </w:rPr>
              <w:t>pout.tif</w:t>
            </w:r>
            <w:proofErr w:type="spellEnd"/>
            <w:r w:rsidRPr="00DF750C">
              <w:rPr>
                <w:color w:val="000000" w:themeColor="text1"/>
              </w:rPr>
              <w:t>');</w:t>
            </w:r>
          </w:p>
          <w:p w:rsidR="0044299B" w:rsidRDefault="0044299B" w:rsidP="0044299B">
            <w:pPr>
              <w:pStyle w:val="PlainText"/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44299B">
              <w:rPr>
                <w:color w:val="000000" w:themeColor="text1"/>
                <w:lang w:val="en-US"/>
              </w:rPr>
              <w:t>edge(I,'</w:t>
            </w:r>
            <w:proofErr w:type="spellStart"/>
            <w:r w:rsidRPr="0044299B">
              <w:rPr>
                <w:color w:val="000000" w:themeColor="text1"/>
                <w:lang w:val="en-US"/>
              </w:rPr>
              <w:t>sobel</w:t>
            </w:r>
            <w:proofErr w:type="spellEnd"/>
            <w:r w:rsidRPr="0044299B">
              <w:rPr>
                <w:color w:val="000000" w:themeColor="text1"/>
                <w:lang w:val="en-US"/>
              </w:rPr>
              <w:t>');</w:t>
            </w:r>
          </w:p>
        </w:tc>
      </w:tr>
    </w:tbl>
    <w:p w:rsidR="0044299B" w:rsidRPr="00DF750C" w:rsidRDefault="0044299B" w:rsidP="00F8064E">
      <w:pPr>
        <w:pStyle w:val="PlainText"/>
        <w:rPr>
          <w:rFonts w:ascii="Courier New" w:hAnsi="Courier New" w:cs="Courier New"/>
          <w:color w:val="000000" w:themeColor="text1"/>
          <w:lang w:val="en-US"/>
        </w:rPr>
      </w:pPr>
    </w:p>
    <w:sectPr w:rsidR="0044299B" w:rsidRPr="00DF7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CE3"/>
    <w:multiLevelType w:val="hybridMultilevel"/>
    <w:tmpl w:val="0B868F58"/>
    <w:lvl w:ilvl="0" w:tplc="08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47B9"/>
    <w:multiLevelType w:val="hybridMultilevel"/>
    <w:tmpl w:val="4CFA6D16"/>
    <w:lvl w:ilvl="0" w:tplc="2670F1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0FF8"/>
    <w:multiLevelType w:val="hybridMultilevel"/>
    <w:tmpl w:val="77AA4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34C26"/>
    <w:multiLevelType w:val="hybridMultilevel"/>
    <w:tmpl w:val="93C0B88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12D04"/>
    <w:multiLevelType w:val="hybridMultilevel"/>
    <w:tmpl w:val="0B868F58"/>
    <w:lvl w:ilvl="0" w:tplc="08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C15E0"/>
    <w:multiLevelType w:val="hybridMultilevel"/>
    <w:tmpl w:val="1FFA3E1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CA"/>
    <w:rsid w:val="00005ABE"/>
    <w:rsid w:val="00007886"/>
    <w:rsid w:val="00091EAD"/>
    <w:rsid w:val="000B67DD"/>
    <w:rsid w:val="000D5073"/>
    <w:rsid w:val="0012791C"/>
    <w:rsid w:val="00140B39"/>
    <w:rsid w:val="00156983"/>
    <w:rsid w:val="0017763C"/>
    <w:rsid w:val="002D302F"/>
    <w:rsid w:val="003202C9"/>
    <w:rsid w:val="003232D1"/>
    <w:rsid w:val="003712CD"/>
    <w:rsid w:val="003C7029"/>
    <w:rsid w:val="003D3011"/>
    <w:rsid w:val="003D60D6"/>
    <w:rsid w:val="00430F8F"/>
    <w:rsid w:val="0044299B"/>
    <w:rsid w:val="00487A87"/>
    <w:rsid w:val="004A54C0"/>
    <w:rsid w:val="005230F8"/>
    <w:rsid w:val="00530379"/>
    <w:rsid w:val="00555398"/>
    <w:rsid w:val="00577172"/>
    <w:rsid w:val="00587626"/>
    <w:rsid w:val="00621801"/>
    <w:rsid w:val="0062433B"/>
    <w:rsid w:val="00691904"/>
    <w:rsid w:val="00732BAE"/>
    <w:rsid w:val="00764D01"/>
    <w:rsid w:val="00774618"/>
    <w:rsid w:val="00776F61"/>
    <w:rsid w:val="007B1702"/>
    <w:rsid w:val="007E182C"/>
    <w:rsid w:val="00823053"/>
    <w:rsid w:val="008C0A39"/>
    <w:rsid w:val="008D407E"/>
    <w:rsid w:val="008F4247"/>
    <w:rsid w:val="00923148"/>
    <w:rsid w:val="00997BCA"/>
    <w:rsid w:val="00A954BC"/>
    <w:rsid w:val="00AF38E9"/>
    <w:rsid w:val="00B31107"/>
    <w:rsid w:val="00BB51D2"/>
    <w:rsid w:val="00C0052B"/>
    <w:rsid w:val="00C52321"/>
    <w:rsid w:val="00C77C9C"/>
    <w:rsid w:val="00C83063"/>
    <w:rsid w:val="00D53AA7"/>
    <w:rsid w:val="00D93D8D"/>
    <w:rsid w:val="00DA2B98"/>
    <w:rsid w:val="00DC05C6"/>
    <w:rsid w:val="00DF750C"/>
    <w:rsid w:val="00E03E06"/>
    <w:rsid w:val="00E16ACB"/>
    <w:rsid w:val="00E43D29"/>
    <w:rsid w:val="00E572C2"/>
    <w:rsid w:val="00E62D81"/>
    <w:rsid w:val="00EE3C54"/>
    <w:rsid w:val="00F177F9"/>
    <w:rsid w:val="00F22AAB"/>
    <w:rsid w:val="00F52C3C"/>
    <w:rsid w:val="00F53C3F"/>
    <w:rsid w:val="00F8064E"/>
    <w:rsid w:val="00FB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0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F9"/>
    <w:rPr>
      <w:rFonts w:ascii="Tahoma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177F9"/>
    <w:pPr>
      <w:spacing w:after="0" w:line="240" w:lineRule="auto"/>
    </w:pPr>
    <w:rPr>
      <w:rFonts w:ascii="Consolas" w:eastAsia="Calibri" w:hAnsi="Consolas" w:cs="Times New Roman"/>
      <w:sz w:val="21"/>
      <w:szCs w:val="21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F177F9"/>
    <w:rPr>
      <w:rFonts w:ascii="Consolas" w:eastAsia="Calibri" w:hAnsi="Consolas" w:cs="Times New Roman"/>
      <w:sz w:val="21"/>
      <w:szCs w:val="21"/>
      <w:lang w:val="fr-FR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F1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23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323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5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D8D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E62D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0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F9"/>
    <w:rPr>
      <w:rFonts w:ascii="Tahoma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177F9"/>
    <w:pPr>
      <w:spacing w:after="0" w:line="240" w:lineRule="auto"/>
    </w:pPr>
    <w:rPr>
      <w:rFonts w:ascii="Consolas" w:eastAsia="Calibri" w:hAnsi="Consolas" w:cs="Times New Roman"/>
      <w:sz w:val="21"/>
      <w:szCs w:val="21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F177F9"/>
    <w:rPr>
      <w:rFonts w:ascii="Consolas" w:eastAsia="Calibri" w:hAnsi="Consolas" w:cs="Times New Roman"/>
      <w:sz w:val="21"/>
      <w:szCs w:val="21"/>
      <w:lang w:val="fr-FR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F1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23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323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5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D8D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E62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1914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Nicolas</dc:creator>
  <cp:lastModifiedBy>Clark Nicolas</cp:lastModifiedBy>
  <cp:revision>20</cp:revision>
  <dcterms:created xsi:type="dcterms:W3CDTF">2012-01-10T15:14:00Z</dcterms:created>
  <dcterms:modified xsi:type="dcterms:W3CDTF">2012-01-11T06:17:00Z</dcterms:modified>
</cp:coreProperties>
</file>