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8B005" w14:textId="77777777" w:rsidR="00C011DE" w:rsidRPr="00500C83" w:rsidRDefault="005F2927" w:rsidP="005F2927">
      <w:pPr>
        <w:jc w:val="center"/>
        <w:rPr>
          <w:b/>
        </w:rPr>
      </w:pPr>
      <w:r w:rsidRPr="00500C83">
        <w:rPr>
          <w:b/>
        </w:rPr>
        <w:t>REVISION</w:t>
      </w:r>
      <w:r w:rsidR="00CD6656">
        <w:rPr>
          <w:b/>
        </w:rPr>
        <w:t xml:space="preserve"> 3</w:t>
      </w:r>
    </w:p>
    <w:p w14:paraId="32B577F9" w14:textId="77777777" w:rsidR="005F2927" w:rsidRPr="00034179" w:rsidRDefault="005F2927" w:rsidP="005F2927">
      <w:pPr>
        <w:jc w:val="both"/>
        <w:rPr>
          <w:b/>
        </w:rPr>
      </w:pPr>
      <w:r w:rsidRPr="00034179">
        <w:rPr>
          <w:b/>
        </w:rPr>
        <w:t>Question 1</w:t>
      </w:r>
    </w:p>
    <w:p w14:paraId="76C86239" w14:textId="77777777" w:rsidR="005F2927" w:rsidRDefault="00034179" w:rsidP="00034179">
      <w:pPr>
        <w:jc w:val="both"/>
        <w:rPr>
          <w:rFonts w:cs="LucidaSansTypewriter"/>
          <w:color w:val="000000"/>
        </w:rPr>
      </w:pPr>
      <w:r w:rsidRPr="00034179">
        <w:rPr>
          <w:rFonts w:cs="LucidaSansTypewriter"/>
          <w:color w:val="000000"/>
        </w:rPr>
        <w:t>Use a single-subscripted array to solve the following problem. Read in 20 numbers, each of which is between 10 and 100, inclusive. As each number is read, print it only if it’s not a duplicate of a number already read. Provide for the “worst case” in which all 20 numbers are different. Use the smallest possible array to solve this problem.</w:t>
      </w:r>
    </w:p>
    <w:p w14:paraId="006D0B96" w14:textId="77777777" w:rsidR="008C4B39" w:rsidRDefault="008C4B39" w:rsidP="00034179">
      <w:pPr>
        <w:jc w:val="both"/>
        <w:rPr>
          <w:rFonts w:cs="LucidaSansTypewriter"/>
          <w:color w:val="000000"/>
        </w:rPr>
      </w:pPr>
    </w:p>
    <w:p w14:paraId="72623C1A" w14:textId="77777777" w:rsidR="008C4B39" w:rsidRDefault="00256D02" w:rsidP="00034179">
      <w:pPr>
        <w:jc w:val="both"/>
        <w:rPr>
          <w:rFonts w:cs="LucidaSansTypewriter"/>
          <w:b/>
          <w:color w:val="000000"/>
        </w:rPr>
      </w:pPr>
      <w:r>
        <w:rPr>
          <w:rFonts w:cs="LucidaSansTypewriter"/>
          <w:b/>
          <w:color w:val="000000"/>
        </w:rPr>
        <w:t>Question 2</w:t>
      </w:r>
    </w:p>
    <w:p w14:paraId="3DA89DA5" w14:textId="66E3DBC3" w:rsidR="008C4B39" w:rsidRDefault="00715C89" w:rsidP="00715C89">
      <w:pPr>
        <w:jc w:val="both"/>
        <w:rPr>
          <w:rFonts w:cs="LucidaSansTypewriter"/>
          <w:color w:val="000000"/>
        </w:rPr>
      </w:pPr>
      <w:r w:rsidRPr="00715C89">
        <w:rPr>
          <w:rFonts w:cs="LucidaSansTypewriter"/>
          <w:color w:val="000000"/>
        </w:rPr>
        <w:t>Write a program</w:t>
      </w:r>
      <w:r>
        <w:rPr>
          <w:rFonts w:cs="LucidaSansTypewriter"/>
          <w:color w:val="000000"/>
        </w:rPr>
        <w:t xml:space="preserve"> </w:t>
      </w:r>
      <w:r w:rsidRPr="00715C89">
        <w:rPr>
          <w:rFonts w:cs="LucidaSansTypewriter"/>
          <w:color w:val="000000"/>
        </w:rPr>
        <w:t>that in</w:t>
      </w:r>
      <w:r>
        <w:rPr>
          <w:rFonts w:cs="LucidaSansTypewriter"/>
          <w:color w:val="000000"/>
        </w:rPr>
        <w:t>itializes the file "</w:t>
      </w:r>
      <w:r w:rsidR="00BB40DA">
        <w:rPr>
          <w:rFonts w:cs="LucidaSansTypewriter"/>
          <w:color w:val="000000"/>
        </w:rPr>
        <w:t>tools</w:t>
      </w:r>
      <w:r>
        <w:rPr>
          <w:rFonts w:cs="LucidaSansTypewriter"/>
          <w:color w:val="000000"/>
        </w:rPr>
        <w:t>.txt</w:t>
      </w:r>
      <w:r w:rsidRPr="00715C89">
        <w:rPr>
          <w:rFonts w:cs="LucidaSansTypewriter"/>
          <w:color w:val="000000"/>
        </w:rPr>
        <w:t xml:space="preserve">" </w:t>
      </w:r>
      <w:r>
        <w:rPr>
          <w:rFonts w:cs="LucidaSansTypewriter"/>
          <w:color w:val="000000"/>
        </w:rPr>
        <w:t>and input the list below in the file</w:t>
      </w:r>
      <w:r w:rsidRPr="00715C89">
        <w:rPr>
          <w:rFonts w:cs="LucidaSansTypewriter"/>
          <w:color w:val="000000"/>
        </w:rPr>
        <w:t>:</w:t>
      </w:r>
    </w:p>
    <w:p w14:paraId="08B48D0D" w14:textId="77777777" w:rsidR="00715C89" w:rsidRPr="00715C89" w:rsidRDefault="00715C89" w:rsidP="00715C89">
      <w:pPr>
        <w:jc w:val="both"/>
        <w:rPr>
          <w:rFonts w:cs="LucidaSansTypewriter"/>
          <w:color w:val="000000"/>
        </w:rPr>
      </w:pPr>
      <w:r>
        <w:rPr>
          <w:rFonts w:cs="LucidaSansTypewriter"/>
          <w:color w:val="000000"/>
        </w:rPr>
        <w:t xml:space="preserve">Record </w:t>
      </w:r>
      <w:r>
        <w:rPr>
          <w:rFonts w:cs="LucidaSansTypewriter"/>
          <w:color w:val="000000"/>
        </w:rPr>
        <w:tab/>
      </w:r>
      <w:r w:rsidRPr="00715C89">
        <w:rPr>
          <w:rFonts w:cs="LucidaSansTypewriter"/>
          <w:color w:val="000000"/>
        </w:rPr>
        <w:t xml:space="preserve">Tool name </w:t>
      </w:r>
      <w:r>
        <w:rPr>
          <w:rFonts w:cs="LucidaSansTypewriter"/>
          <w:color w:val="000000"/>
        </w:rPr>
        <w:tab/>
      </w:r>
      <w:r w:rsidRPr="00715C89">
        <w:rPr>
          <w:rFonts w:cs="LucidaSansTypewriter"/>
          <w:color w:val="000000"/>
        </w:rPr>
        <w:t>Quantity Cost</w:t>
      </w:r>
    </w:p>
    <w:p w14:paraId="1193D17D" w14:textId="77777777" w:rsidR="00715C89" w:rsidRPr="00715C89" w:rsidRDefault="00715C89" w:rsidP="00715C89">
      <w:pPr>
        <w:jc w:val="both"/>
        <w:rPr>
          <w:rFonts w:cs="LucidaSansTypewriter"/>
          <w:color w:val="000000"/>
        </w:rPr>
      </w:pPr>
      <w:r>
        <w:rPr>
          <w:rFonts w:cs="LucidaSansTypewriter"/>
          <w:color w:val="000000"/>
        </w:rPr>
        <w:t>1</w:t>
      </w:r>
      <w:r w:rsidRPr="00715C89">
        <w:rPr>
          <w:rFonts w:cs="LucidaSansTypewriter"/>
          <w:color w:val="000000"/>
        </w:rPr>
        <w:t xml:space="preserve"> </w:t>
      </w:r>
      <w:r>
        <w:rPr>
          <w:rFonts w:cs="LucidaSansTypewriter"/>
          <w:color w:val="000000"/>
        </w:rPr>
        <w:tab/>
      </w:r>
      <w:r w:rsidRPr="00715C89">
        <w:rPr>
          <w:rFonts w:cs="LucidaSansTypewriter"/>
          <w:color w:val="000000"/>
        </w:rPr>
        <w:t xml:space="preserve">Electric sander </w:t>
      </w:r>
      <w:r>
        <w:rPr>
          <w:rFonts w:cs="LucidaSansTypewriter"/>
          <w:color w:val="000000"/>
        </w:rPr>
        <w:tab/>
      </w:r>
      <w:r w:rsidRPr="00715C89">
        <w:rPr>
          <w:rFonts w:cs="LucidaSansTypewriter"/>
          <w:color w:val="000000"/>
        </w:rPr>
        <w:t xml:space="preserve">7 </w:t>
      </w:r>
      <w:r>
        <w:rPr>
          <w:rFonts w:cs="LucidaSansTypewriter"/>
          <w:color w:val="000000"/>
        </w:rPr>
        <w:tab/>
      </w:r>
      <w:r w:rsidRPr="00715C89">
        <w:rPr>
          <w:rFonts w:cs="LucidaSansTypewriter"/>
          <w:color w:val="000000"/>
        </w:rPr>
        <w:t>57.98</w:t>
      </w:r>
    </w:p>
    <w:p w14:paraId="6ED870DD" w14:textId="77777777" w:rsidR="00715C89" w:rsidRPr="00715C89" w:rsidRDefault="00715C89" w:rsidP="00715C89">
      <w:pPr>
        <w:jc w:val="both"/>
        <w:rPr>
          <w:rFonts w:cs="LucidaSansTypewriter"/>
          <w:color w:val="000000"/>
        </w:rPr>
      </w:pPr>
      <w:r>
        <w:rPr>
          <w:rFonts w:cs="LucidaSansTypewriter"/>
          <w:color w:val="000000"/>
        </w:rPr>
        <w:t>2</w:t>
      </w:r>
      <w:r w:rsidRPr="00715C89">
        <w:rPr>
          <w:rFonts w:cs="LucidaSansTypewriter"/>
          <w:color w:val="000000"/>
        </w:rPr>
        <w:t xml:space="preserve"> </w:t>
      </w:r>
      <w:r>
        <w:rPr>
          <w:rFonts w:cs="LucidaSansTypewriter"/>
          <w:color w:val="000000"/>
        </w:rPr>
        <w:tab/>
      </w:r>
      <w:r w:rsidRPr="00715C89">
        <w:rPr>
          <w:rFonts w:cs="LucidaSansTypewriter"/>
          <w:color w:val="000000"/>
        </w:rPr>
        <w:t xml:space="preserve">Hammer </w:t>
      </w:r>
      <w:r>
        <w:rPr>
          <w:rFonts w:cs="LucidaSansTypewriter"/>
          <w:color w:val="000000"/>
        </w:rPr>
        <w:tab/>
      </w:r>
      <w:r w:rsidRPr="00715C89">
        <w:rPr>
          <w:rFonts w:cs="LucidaSansTypewriter"/>
          <w:color w:val="000000"/>
        </w:rPr>
        <w:t xml:space="preserve">76 </w:t>
      </w:r>
      <w:r>
        <w:rPr>
          <w:rFonts w:cs="LucidaSansTypewriter"/>
          <w:color w:val="000000"/>
        </w:rPr>
        <w:tab/>
      </w:r>
      <w:r w:rsidRPr="00715C89">
        <w:rPr>
          <w:rFonts w:cs="LucidaSansTypewriter"/>
          <w:color w:val="000000"/>
        </w:rPr>
        <w:t>11.99</w:t>
      </w:r>
    </w:p>
    <w:p w14:paraId="006EC0EE" w14:textId="77777777" w:rsidR="00715C89" w:rsidRPr="00715C89" w:rsidRDefault="00715C89" w:rsidP="00715C89">
      <w:pPr>
        <w:jc w:val="both"/>
        <w:rPr>
          <w:rFonts w:cs="LucidaSansTypewriter"/>
          <w:color w:val="000000"/>
        </w:rPr>
      </w:pPr>
      <w:r>
        <w:rPr>
          <w:rFonts w:cs="LucidaSansTypewriter"/>
          <w:color w:val="000000"/>
        </w:rPr>
        <w:t>3</w:t>
      </w:r>
      <w:r w:rsidRPr="00715C89">
        <w:rPr>
          <w:rFonts w:cs="LucidaSansTypewriter"/>
          <w:color w:val="000000"/>
        </w:rPr>
        <w:t xml:space="preserve"> </w:t>
      </w:r>
      <w:r>
        <w:rPr>
          <w:rFonts w:cs="LucidaSansTypewriter"/>
          <w:color w:val="000000"/>
        </w:rPr>
        <w:tab/>
      </w:r>
      <w:r w:rsidRPr="00715C89">
        <w:rPr>
          <w:rFonts w:cs="LucidaSansTypewriter"/>
          <w:color w:val="000000"/>
        </w:rPr>
        <w:t xml:space="preserve">Jig saw </w:t>
      </w:r>
      <w:r>
        <w:rPr>
          <w:rFonts w:cs="LucidaSansTypewriter"/>
          <w:color w:val="000000"/>
        </w:rPr>
        <w:tab/>
      </w:r>
      <w:r>
        <w:rPr>
          <w:rFonts w:cs="LucidaSansTypewriter"/>
          <w:color w:val="000000"/>
        </w:rPr>
        <w:tab/>
      </w:r>
      <w:r w:rsidRPr="00715C89">
        <w:rPr>
          <w:rFonts w:cs="LucidaSansTypewriter"/>
          <w:color w:val="000000"/>
        </w:rPr>
        <w:t xml:space="preserve">21 </w:t>
      </w:r>
      <w:r>
        <w:rPr>
          <w:rFonts w:cs="LucidaSansTypewriter"/>
          <w:color w:val="000000"/>
        </w:rPr>
        <w:tab/>
      </w:r>
      <w:r w:rsidRPr="00715C89">
        <w:rPr>
          <w:rFonts w:cs="LucidaSansTypewriter"/>
          <w:color w:val="000000"/>
        </w:rPr>
        <w:t>11.00</w:t>
      </w:r>
    </w:p>
    <w:p w14:paraId="33EC1AA4" w14:textId="77777777" w:rsidR="00715C89" w:rsidRPr="00715C89" w:rsidRDefault="00715C89" w:rsidP="00715C89">
      <w:pPr>
        <w:jc w:val="both"/>
        <w:rPr>
          <w:rFonts w:cs="LucidaSansTypewriter"/>
          <w:color w:val="000000"/>
        </w:rPr>
      </w:pPr>
      <w:r>
        <w:rPr>
          <w:rFonts w:cs="LucidaSansTypewriter"/>
          <w:color w:val="000000"/>
        </w:rPr>
        <w:t>4</w:t>
      </w:r>
      <w:r w:rsidRPr="00715C89">
        <w:rPr>
          <w:rFonts w:cs="LucidaSansTypewriter"/>
          <w:color w:val="000000"/>
        </w:rPr>
        <w:t xml:space="preserve"> </w:t>
      </w:r>
      <w:r>
        <w:rPr>
          <w:rFonts w:cs="LucidaSansTypewriter"/>
          <w:color w:val="000000"/>
        </w:rPr>
        <w:tab/>
      </w:r>
      <w:r w:rsidRPr="00715C89">
        <w:rPr>
          <w:rFonts w:cs="LucidaSansTypewriter"/>
          <w:color w:val="000000"/>
        </w:rPr>
        <w:t xml:space="preserve">Lawn mower </w:t>
      </w:r>
      <w:r>
        <w:rPr>
          <w:rFonts w:cs="LucidaSansTypewriter"/>
          <w:color w:val="000000"/>
        </w:rPr>
        <w:tab/>
      </w:r>
      <w:r w:rsidRPr="00715C89">
        <w:rPr>
          <w:rFonts w:cs="LucidaSansTypewriter"/>
          <w:color w:val="000000"/>
        </w:rPr>
        <w:t xml:space="preserve">3 </w:t>
      </w:r>
      <w:r>
        <w:rPr>
          <w:rFonts w:cs="LucidaSansTypewriter"/>
          <w:color w:val="000000"/>
        </w:rPr>
        <w:tab/>
      </w:r>
      <w:r w:rsidRPr="00715C89">
        <w:rPr>
          <w:rFonts w:cs="LucidaSansTypewriter"/>
          <w:color w:val="000000"/>
        </w:rPr>
        <w:t>79.50</w:t>
      </w:r>
    </w:p>
    <w:p w14:paraId="03C6D78E" w14:textId="77777777" w:rsidR="00715C89" w:rsidRPr="00715C89" w:rsidRDefault="00715C89" w:rsidP="00715C89">
      <w:pPr>
        <w:jc w:val="both"/>
        <w:rPr>
          <w:rFonts w:cs="LucidaSansTypewriter"/>
          <w:color w:val="000000"/>
        </w:rPr>
      </w:pPr>
      <w:r>
        <w:rPr>
          <w:rFonts w:cs="LucidaSansTypewriter"/>
          <w:color w:val="000000"/>
        </w:rPr>
        <w:t>5</w:t>
      </w:r>
      <w:r w:rsidRPr="00715C89">
        <w:rPr>
          <w:rFonts w:cs="LucidaSansTypewriter"/>
          <w:color w:val="000000"/>
        </w:rPr>
        <w:t xml:space="preserve"> </w:t>
      </w:r>
      <w:r>
        <w:rPr>
          <w:rFonts w:cs="LucidaSansTypewriter"/>
          <w:color w:val="000000"/>
        </w:rPr>
        <w:tab/>
      </w:r>
      <w:r w:rsidRPr="00715C89">
        <w:rPr>
          <w:rFonts w:cs="LucidaSansTypewriter"/>
          <w:color w:val="000000"/>
        </w:rPr>
        <w:t xml:space="preserve">Power saw </w:t>
      </w:r>
      <w:r>
        <w:rPr>
          <w:rFonts w:cs="LucidaSansTypewriter"/>
          <w:color w:val="000000"/>
        </w:rPr>
        <w:tab/>
      </w:r>
      <w:r w:rsidRPr="00715C89">
        <w:rPr>
          <w:rFonts w:cs="LucidaSansTypewriter"/>
          <w:color w:val="000000"/>
        </w:rPr>
        <w:t xml:space="preserve">18 </w:t>
      </w:r>
      <w:r>
        <w:rPr>
          <w:rFonts w:cs="LucidaSansTypewriter"/>
          <w:color w:val="000000"/>
        </w:rPr>
        <w:tab/>
      </w:r>
      <w:r w:rsidRPr="00715C89">
        <w:rPr>
          <w:rFonts w:cs="LucidaSansTypewriter"/>
          <w:color w:val="000000"/>
        </w:rPr>
        <w:t>99.99</w:t>
      </w:r>
    </w:p>
    <w:p w14:paraId="7E48169F" w14:textId="77777777" w:rsidR="00715C89" w:rsidRPr="00715C89" w:rsidRDefault="00715C89" w:rsidP="00715C89">
      <w:pPr>
        <w:jc w:val="both"/>
        <w:rPr>
          <w:rFonts w:cs="LucidaSansTypewriter"/>
          <w:color w:val="000000"/>
        </w:rPr>
      </w:pPr>
      <w:r>
        <w:rPr>
          <w:rFonts w:cs="LucidaSansTypewriter"/>
          <w:color w:val="000000"/>
        </w:rPr>
        <w:t>6</w:t>
      </w:r>
      <w:r w:rsidRPr="00715C89">
        <w:rPr>
          <w:rFonts w:cs="LucidaSansTypewriter"/>
          <w:color w:val="000000"/>
        </w:rPr>
        <w:t xml:space="preserve"> </w:t>
      </w:r>
      <w:r>
        <w:rPr>
          <w:rFonts w:cs="LucidaSansTypewriter"/>
          <w:color w:val="000000"/>
        </w:rPr>
        <w:tab/>
      </w:r>
      <w:r w:rsidRPr="00715C89">
        <w:rPr>
          <w:rFonts w:cs="LucidaSansTypewriter"/>
          <w:color w:val="000000"/>
        </w:rPr>
        <w:t xml:space="preserve">Screwdriver </w:t>
      </w:r>
      <w:r>
        <w:rPr>
          <w:rFonts w:cs="LucidaSansTypewriter"/>
          <w:color w:val="000000"/>
        </w:rPr>
        <w:tab/>
      </w:r>
      <w:r w:rsidRPr="00715C89">
        <w:rPr>
          <w:rFonts w:cs="LucidaSansTypewriter"/>
          <w:color w:val="000000"/>
        </w:rPr>
        <w:t xml:space="preserve">106 </w:t>
      </w:r>
      <w:r>
        <w:rPr>
          <w:rFonts w:cs="LucidaSansTypewriter"/>
          <w:color w:val="000000"/>
        </w:rPr>
        <w:tab/>
      </w:r>
      <w:r w:rsidRPr="00715C89">
        <w:rPr>
          <w:rFonts w:cs="LucidaSansTypewriter"/>
          <w:color w:val="000000"/>
        </w:rPr>
        <w:t>6.99</w:t>
      </w:r>
    </w:p>
    <w:p w14:paraId="2E98C484" w14:textId="77777777" w:rsidR="00715C89" w:rsidRPr="00715C89" w:rsidRDefault="00715C89" w:rsidP="00715C89">
      <w:pPr>
        <w:jc w:val="both"/>
        <w:rPr>
          <w:rFonts w:cs="LucidaSansTypewriter"/>
          <w:color w:val="000000"/>
        </w:rPr>
      </w:pPr>
      <w:r w:rsidRPr="00715C89">
        <w:rPr>
          <w:rFonts w:cs="LucidaSansTypewriter"/>
          <w:color w:val="000000"/>
        </w:rPr>
        <w:t xml:space="preserve">7 </w:t>
      </w:r>
      <w:r>
        <w:rPr>
          <w:rFonts w:cs="LucidaSansTypewriter"/>
          <w:color w:val="000000"/>
        </w:rPr>
        <w:tab/>
      </w:r>
      <w:r w:rsidRPr="00715C89">
        <w:rPr>
          <w:rFonts w:cs="LucidaSansTypewriter"/>
          <w:color w:val="000000"/>
        </w:rPr>
        <w:t xml:space="preserve">Sledge hammer 11 </w:t>
      </w:r>
      <w:r>
        <w:rPr>
          <w:rFonts w:cs="LucidaSansTypewriter"/>
          <w:color w:val="000000"/>
        </w:rPr>
        <w:tab/>
      </w:r>
      <w:r w:rsidRPr="00715C89">
        <w:rPr>
          <w:rFonts w:cs="LucidaSansTypewriter"/>
          <w:color w:val="000000"/>
        </w:rPr>
        <w:t>21.50</w:t>
      </w:r>
    </w:p>
    <w:p w14:paraId="35B7C9A8" w14:textId="77777777" w:rsidR="00715C89" w:rsidRDefault="00715C89" w:rsidP="00715C89">
      <w:pPr>
        <w:jc w:val="both"/>
        <w:rPr>
          <w:rFonts w:cs="LucidaSansTypewriter"/>
          <w:color w:val="000000"/>
        </w:rPr>
      </w:pPr>
      <w:r w:rsidRPr="00715C89">
        <w:rPr>
          <w:rFonts w:cs="LucidaSansTypewriter"/>
          <w:color w:val="000000"/>
        </w:rPr>
        <w:t xml:space="preserve">8 </w:t>
      </w:r>
      <w:r>
        <w:rPr>
          <w:rFonts w:cs="LucidaSansTypewriter"/>
          <w:color w:val="000000"/>
        </w:rPr>
        <w:tab/>
      </w:r>
      <w:r w:rsidRPr="00715C89">
        <w:rPr>
          <w:rFonts w:cs="LucidaSansTypewriter"/>
          <w:color w:val="000000"/>
        </w:rPr>
        <w:t xml:space="preserve">Wrench </w:t>
      </w:r>
      <w:r>
        <w:rPr>
          <w:rFonts w:cs="LucidaSansTypewriter"/>
          <w:color w:val="000000"/>
        </w:rPr>
        <w:tab/>
      </w:r>
      <w:r w:rsidRPr="00715C89">
        <w:rPr>
          <w:rFonts w:cs="LucidaSansTypewriter"/>
          <w:color w:val="000000"/>
        </w:rPr>
        <w:t xml:space="preserve">34 </w:t>
      </w:r>
      <w:r>
        <w:rPr>
          <w:rFonts w:cs="LucidaSansTypewriter"/>
          <w:color w:val="000000"/>
        </w:rPr>
        <w:tab/>
      </w:r>
      <w:r w:rsidRPr="00715C89">
        <w:rPr>
          <w:rFonts w:cs="LucidaSansTypewriter"/>
          <w:color w:val="000000"/>
        </w:rPr>
        <w:t>7.50</w:t>
      </w:r>
    </w:p>
    <w:p w14:paraId="66BFF35E" w14:textId="77777777" w:rsidR="00B736FB" w:rsidRDefault="00B736FB" w:rsidP="00715C89">
      <w:pPr>
        <w:jc w:val="both"/>
        <w:rPr>
          <w:rFonts w:cs="LucidaSansTypewriter"/>
          <w:color w:val="000000"/>
        </w:rPr>
      </w:pPr>
      <w:r>
        <w:rPr>
          <w:rFonts w:cs="LucidaSansTypewriter"/>
          <w:color w:val="000000"/>
        </w:rPr>
        <w:t>After that, read the items in the file to determine total cost of all the tool available.</w:t>
      </w:r>
    </w:p>
    <w:p w14:paraId="6CE845F8" w14:textId="77777777" w:rsidR="00B736FB" w:rsidRPr="008C4B39" w:rsidRDefault="00B736FB" w:rsidP="00715C89">
      <w:pPr>
        <w:jc w:val="both"/>
        <w:rPr>
          <w:rFonts w:cs="LucidaSansTypewriter"/>
          <w:color w:val="000000"/>
        </w:rPr>
      </w:pPr>
    </w:p>
    <w:sectPr w:rsidR="00B736FB" w:rsidRPr="008C4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SansTypewrite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21E1D"/>
    <w:multiLevelType w:val="hybridMultilevel"/>
    <w:tmpl w:val="A2CCDAB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927"/>
    <w:rsid w:val="00034179"/>
    <w:rsid w:val="00060A1A"/>
    <w:rsid w:val="001C0E2D"/>
    <w:rsid w:val="00256D02"/>
    <w:rsid w:val="00402D23"/>
    <w:rsid w:val="00500C83"/>
    <w:rsid w:val="005F2927"/>
    <w:rsid w:val="00715C89"/>
    <w:rsid w:val="007A71D3"/>
    <w:rsid w:val="00850E2D"/>
    <w:rsid w:val="00892A83"/>
    <w:rsid w:val="008C4B39"/>
    <w:rsid w:val="00A84CC4"/>
    <w:rsid w:val="00B736FB"/>
    <w:rsid w:val="00BB40DA"/>
    <w:rsid w:val="00C011DE"/>
    <w:rsid w:val="00CD6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3CCC"/>
  <w15:chartTrackingRefBased/>
  <w15:docId w15:val="{3139467B-2533-41DF-A6A1-8952F8C2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C83"/>
    <w:pPr>
      <w:spacing w:after="0" w:line="240" w:lineRule="auto"/>
      <w:ind w:left="720"/>
      <w:contextualSpacing/>
    </w:pPr>
    <w:rPr>
      <w:rFonts w:eastAsiaTheme="minorEastAsia"/>
      <w:sz w:val="24"/>
      <w:szCs w:val="24"/>
    </w:rPr>
  </w:style>
  <w:style w:type="table" w:styleId="TableGrid">
    <w:name w:val="Table Grid"/>
    <w:basedOn w:val="TableNormal"/>
    <w:uiPriority w:val="59"/>
    <w:rsid w:val="00500C83"/>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60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A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09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Wei Jen</dc:creator>
  <cp:keywords/>
  <dc:description/>
  <cp:lastModifiedBy>Chew Wei Jen</cp:lastModifiedBy>
  <cp:revision>3</cp:revision>
  <dcterms:created xsi:type="dcterms:W3CDTF">2020-11-16T06:01:00Z</dcterms:created>
  <dcterms:modified xsi:type="dcterms:W3CDTF">2020-11-16T06:01:00Z</dcterms:modified>
</cp:coreProperties>
</file>