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120"/>
        <w:jc w:val="center"/>
        <w:rPr>
          <w:rFonts w:ascii="Cambria Math" w:cs="Cambria Math" w:eastAsia="Cambria Math" w:hAnsi="Cambria Math"/>
          <w:b w:val="1"/>
          <w:bCs w:val="1"/>
          <w:sz w:val="30"/>
          <w:szCs w:val="30"/>
        </w:rPr>
      </w:pPr>
      <w:r w:rsidDel="00000000" w:rsidR="00000000" w:rsidRPr="00000000">
        <w:rPr>
          <w:rFonts w:ascii="Cambria Math" w:cs="Cambria Math" w:eastAsia="Cambria Math" w:hAnsi="Cambria Math"/>
          <w:b w:val="1"/>
          <w:bCs w:val="1"/>
          <w:sz w:val="30"/>
          <w:szCs w:val="30"/>
          <w:rtl w:val="0"/>
        </w:rPr>
        <w:t xml:space="preserve">Board Readiness Challenge Question Paper</w:t>
      </w:r>
      <w:r w:rsidDel="00000000" w:rsidR="00000000" w:rsidRPr="00000000">
        <w:rPr>
          <w:rtl w:val="0"/>
        </w:rPr>
      </w:r>
    </w:p>
    <w:p w:rsidR="00000000" w:rsidDel="00000000" w:rsidP="00000000" w:rsidRDefault="00000000" w:rsidRPr="00000000" w14:paraId="00000002">
      <w:pPr>
        <w:spacing w:after="160" w:lineRule="auto"/>
        <w:ind w:right="1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03">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Mathematics:</w:t>
      </w:r>
    </w:p>
    <w:p w:rsidR="00000000" w:rsidDel="00000000" w:rsidP="00000000" w:rsidRDefault="00000000" w:rsidRPr="00000000" w14:paraId="00000004">
      <w:pPr>
        <w:spacing w:after="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Q1. </w:t>
      </w:r>
      <w:r w:rsidDel="00000000" w:rsidR="00000000" w:rsidRPr="00000000">
        <w:rPr>
          <w:rFonts w:ascii="Cambria Math" w:cs="Cambria Math" w:eastAsia="Cambria Math" w:hAnsi="Cambria Math"/>
          <w:rtl w:val="0"/>
        </w:rPr>
        <w:t xml:space="preserve"> The HCF of 96 and 404 is 4. What is their LCM?</w:t>
      </w:r>
    </w:p>
    <w:p w:rsidR="00000000" w:rsidDel="00000000" w:rsidP="00000000" w:rsidRDefault="00000000" w:rsidRPr="00000000" w14:paraId="00000005">
      <w:pPr>
        <w:spacing w:after="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A.</w:t>
      </w:r>
      <w:r w:rsidDel="00000000" w:rsidR="00000000" w:rsidRPr="00000000">
        <w:rPr>
          <w:rFonts w:ascii="Cambria Math" w:cs="Cambria Math" w:eastAsia="Cambria Math" w:hAnsi="Cambria Math"/>
          <w:rtl w:val="0"/>
        </w:rPr>
        <w:t xml:space="preserve"> 969</w:t>
        <w:br w:type="textWrapping"/>
        <w:t xml:space="preserve"> </w:t>
      </w:r>
      <w:r w:rsidDel="00000000" w:rsidR="00000000" w:rsidRPr="00000000">
        <w:rPr>
          <w:rFonts w:ascii="Cambria Math" w:cs="Cambria Math" w:eastAsia="Cambria Math" w:hAnsi="Cambria Math"/>
          <w:b w:val="1"/>
          <w:bCs w:val="1"/>
          <w:rtl w:val="0"/>
        </w:rPr>
        <w:t xml:space="preserve">B.</w:t>
      </w:r>
      <w:r w:rsidDel="00000000" w:rsidR="00000000" w:rsidRPr="00000000">
        <w:rPr>
          <w:rFonts w:ascii="Cambria Math" w:cs="Cambria Math" w:eastAsia="Cambria Math" w:hAnsi="Cambria Math"/>
          <w:rtl w:val="0"/>
        </w:rPr>
        <w:t xml:space="preserve"> 9696</w:t>
        <w:br w:type="textWrapping"/>
        <w:t xml:space="preserve"> </w:t>
      </w:r>
      <w:r w:rsidDel="00000000" w:rsidR="00000000" w:rsidRPr="00000000">
        <w:rPr>
          <w:rFonts w:ascii="Cambria Math" w:cs="Cambria Math" w:eastAsia="Cambria Math" w:hAnsi="Cambria Math"/>
          <w:b w:val="1"/>
          <w:bCs w:val="1"/>
          <w:rtl w:val="0"/>
        </w:rPr>
        <w:t xml:space="preserve">C.</w:t>
      </w:r>
      <w:r w:rsidDel="00000000" w:rsidR="00000000" w:rsidRPr="00000000">
        <w:rPr>
          <w:rFonts w:ascii="Cambria Math" w:cs="Cambria Math" w:eastAsia="Cambria Math" w:hAnsi="Cambria Math"/>
          <w:rtl w:val="0"/>
        </w:rPr>
        <w:t xml:space="preserve"> 404</w:t>
        <w:br w:type="textWrapping"/>
        <w:t xml:space="preserve"> </w:t>
      </w:r>
      <w:r w:rsidDel="00000000" w:rsidR="00000000" w:rsidRPr="00000000">
        <w:rPr>
          <w:rFonts w:ascii="Cambria Math" w:cs="Cambria Math" w:eastAsia="Cambria Math" w:hAnsi="Cambria Math"/>
          <w:b w:val="1"/>
          <w:bCs w:val="1"/>
          <w:rtl w:val="0"/>
        </w:rPr>
        <w:t xml:space="preserve">D.</w:t>
      </w:r>
      <w:r w:rsidDel="00000000" w:rsidR="00000000" w:rsidRPr="00000000">
        <w:rPr>
          <w:rFonts w:ascii="Cambria Math" w:cs="Cambria Math" w:eastAsia="Cambria Math" w:hAnsi="Cambria Math"/>
          <w:rtl w:val="0"/>
        </w:rPr>
        <w:t xml:space="preserve"> 384</w:t>
      </w:r>
    </w:p>
    <w:p w:rsidR="00000000" w:rsidDel="00000000" w:rsidP="00000000" w:rsidRDefault="00000000" w:rsidRPr="00000000" w14:paraId="00000006">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B. 9696</w:t>
      </w:r>
    </w:p>
    <w:p w:rsidR="00000000" w:rsidDel="00000000" w:rsidP="00000000" w:rsidRDefault="00000000" w:rsidRPr="00000000" w14:paraId="00000007">
      <w:pPr>
        <w:spacing w:after="240" w:before="0" w:line="276" w:lineRule="auto"/>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Remember the relationship between two numbers and their HCF &amp; LCM:</w:t>
        <w:br w:type="textWrapping"/>
        <w:t xml:space="preserve">   HCF × LCM = First Number × Second Number</w:t>
        <w:br w:type="textWrapping"/>
        <w:t xml:space="preserve">2. Here, First Number = 96, Second Number = 404, and HCF = 4.</w:t>
        <w:br w:type="textWrapping"/>
        <w:t xml:space="preserve">3. Substitute these values into the formula:</w:t>
        <w:br w:type="textWrapping"/>
        <w:t xml:space="preserve">   4 × LCM = 96 × 404</w:t>
        <w:br w:type="textWrapping"/>
        <w:t xml:space="preserve">4. Divide both sides by 4:</w:t>
        <w:br w:type="textWrapping"/>
        <w:t xml:space="preserve">   LCM = (96 × 404) / 4 = 24 × 404 = 9696</w:t>
        <w:br w:type="textWrapping"/>
        <w:t xml:space="preserve">Thus, the correct option is </w:t>
      </w:r>
      <w:r w:rsidDel="00000000" w:rsidR="00000000" w:rsidRPr="00000000">
        <w:rPr>
          <w:rFonts w:ascii="Cambria Math" w:cs="Cambria Math" w:eastAsia="Cambria Math" w:hAnsi="Cambria Math"/>
          <w:b w:val="1"/>
          <w:bCs w:val="1"/>
          <w:rtl w:val="0"/>
        </w:rPr>
        <w:t xml:space="preserve">B. 9696</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08">
      <w:pPr>
        <w:spacing w:after="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Q2. If one zero of the polynomial p(x)=x^2-7x+12  is 3, then the other zero is:</w:t>
      </w:r>
    </w:p>
    <w:p w:rsidR="00000000" w:rsidDel="00000000" w:rsidP="00000000" w:rsidRDefault="00000000" w:rsidRPr="00000000" w14:paraId="00000009">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A.</w:t>
      </w:r>
      <w:r w:rsidDel="00000000" w:rsidR="00000000" w:rsidRPr="00000000">
        <w:rPr>
          <w:rFonts w:ascii="Cambria Math" w:cs="Cambria Math" w:eastAsia="Cambria Math" w:hAnsi="Cambria Math"/>
          <w:rtl w:val="0"/>
        </w:rPr>
        <w:t xml:space="preserve"> 2</w:t>
        <w:br w:type="textWrapping"/>
        <w:t xml:space="preserve"> </w:t>
      </w:r>
      <w:r w:rsidDel="00000000" w:rsidR="00000000" w:rsidRPr="00000000">
        <w:rPr>
          <w:rFonts w:ascii="Cambria Math" w:cs="Cambria Math" w:eastAsia="Cambria Math" w:hAnsi="Cambria Math"/>
          <w:b w:val="1"/>
          <w:bCs w:val="1"/>
          <w:rtl w:val="0"/>
        </w:rPr>
        <w:t xml:space="preserve">B.</w:t>
      </w:r>
      <w:r w:rsidDel="00000000" w:rsidR="00000000" w:rsidRPr="00000000">
        <w:rPr>
          <w:rFonts w:ascii="Cambria Math" w:cs="Cambria Math" w:eastAsia="Cambria Math" w:hAnsi="Cambria Math"/>
          <w:rtl w:val="0"/>
        </w:rPr>
        <w:t xml:space="preserve"> 3</w:t>
        <w:br w:type="textWrapping"/>
        <w:t xml:space="preserve"> </w:t>
      </w:r>
      <w:r w:rsidDel="00000000" w:rsidR="00000000" w:rsidRPr="00000000">
        <w:rPr>
          <w:rFonts w:ascii="Cambria Math" w:cs="Cambria Math" w:eastAsia="Cambria Math" w:hAnsi="Cambria Math"/>
          <w:b w:val="1"/>
          <w:bCs w:val="1"/>
          <w:rtl w:val="0"/>
        </w:rPr>
        <w:t xml:space="preserve">C.</w:t>
      </w:r>
      <w:r w:rsidDel="00000000" w:rsidR="00000000" w:rsidRPr="00000000">
        <w:rPr>
          <w:rFonts w:ascii="Cambria Math" w:cs="Cambria Math" w:eastAsia="Cambria Math" w:hAnsi="Cambria Math"/>
          <w:rtl w:val="0"/>
        </w:rPr>
        <w:t xml:space="preserve"> 4</w:t>
        <w:br w:type="textWrapping"/>
        <w:t xml:space="preserve"> </w:t>
      </w:r>
      <w:r w:rsidDel="00000000" w:rsidR="00000000" w:rsidRPr="00000000">
        <w:rPr>
          <w:rFonts w:ascii="Cambria Math" w:cs="Cambria Math" w:eastAsia="Cambria Math" w:hAnsi="Cambria Math"/>
          <w:b w:val="1"/>
          <w:bCs w:val="1"/>
          <w:rtl w:val="0"/>
        </w:rPr>
        <w:t xml:space="preserve">D.</w:t>
      </w:r>
      <w:r w:rsidDel="00000000" w:rsidR="00000000" w:rsidRPr="00000000">
        <w:rPr>
          <w:rFonts w:ascii="Cambria Math" w:cs="Cambria Math" w:eastAsia="Cambria Math" w:hAnsi="Cambria Math"/>
          <w:rtl w:val="0"/>
        </w:rPr>
        <w:t xml:space="preserve"> 5</w:t>
      </w:r>
    </w:p>
    <w:p w:rsidR="00000000" w:rsidDel="00000000" w:rsidP="00000000" w:rsidRDefault="00000000" w:rsidRPr="00000000" w14:paraId="0000000A">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C. 4</w:t>
      </w:r>
    </w:p>
    <w:p w:rsidR="00000000" w:rsidDel="00000000" w:rsidP="00000000" w:rsidRDefault="00000000" w:rsidRPr="00000000" w14:paraId="0000000B">
      <w:pPr>
        <w:spacing w:after="240" w:before="0" w:line="276" w:lineRule="auto"/>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For any quadratic polynomial p(x) = ax² + bx + c, the sum of its zeros is given by -b/a.</w:t>
        <w:br w:type="textWrapping"/>
        <w:t xml:space="preserve">2. In p(x) = x² - 7x + 12, we have a = 1, b = -7, and c = 12.</w:t>
        <w:br w:type="textWrapping"/>
        <w:t xml:space="preserve">3. Sum of zeros = -(-7)/1 = 7.</w:t>
        <w:br w:type="textWrapping"/>
        <w:t xml:space="preserve">4. Since one zero is 3, let the other zero be β:</w:t>
        <w:br w:type="textWrapping"/>
        <w:t xml:space="preserve">   3 + β = 7 ⟹ β = 7 - 3 = 4</w:t>
        <w:br w:type="textWrapping"/>
        <w:t xml:space="preserve">Thus, the correct option is </w:t>
      </w:r>
      <w:r w:rsidDel="00000000" w:rsidR="00000000" w:rsidRPr="00000000">
        <w:rPr>
          <w:rFonts w:ascii="Cambria Math" w:cs="Cambria Math" w:eastAsia="Cambria Math" w:hAnsi="Cambria Math"/>
          <w:b w:val="1"/>
          <w:bCs w:val="1"/>
          <w:rtl w:val="0"/>
        </w:rPr>
        <w:t xml:space="preserve">C. 4</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0C">
      <w:pPr>
        <w:spacing w:after="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Q3. For what value of k will the pair of equations  </w:t>
      </w:r>
    </w:p>
    <w:p w:rsidR="00000000" w:rsidDel="00000000" w:rsidP="00000000" w:rsidRDefault="00000000" w:rsidRPr="00000000" w14:paraId="0000000D">
      <w:pPr>
        <w:spacing w:after="0" w:line="276" w:lineRule="auto"/>
        <w:ind w:left="216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2x+3y=7 </w:t>
      </w:r>
    </w:p>
    <w:p w:rsidR="00000000" w:rsidDel="00000000" w:rsidP="00000000" w:rsidRDefault="00000000" w:rsidRPr="00000000" w14:paraId="0000000E">
      <w:pPr>
        <w:spacing w:after="0" w:line="276" w:lineRule="auto"/>
        <w:ind w:left="216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4x+6y=k</w:t>
      </w:r>
    </w:p>
    <w:p w:rsidR="00000000" w:rsidDel="00000000" w:rsidP="00000000" w:rsidRDefault="00000000" w:rsidRPr="00000000" w14:paraId="0000000F">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have </w:t>
      </w:r>
      <w:r w:rsidDel="00000000" w:rsidR="00000000" w:rsidRPr="00000000">
        <w:rPr>
          <w:rFonts w:ascii="Cambria Math" w:cs="Cambria Math" w:eastAsia="Cambria Math" w:hAnsi="Cambria Math"/>
          <w:b w:val="1"/>
          <w:bCs w:val="1"/>
          <w:rtl w:val="0"/>
        </w:rPr>
        <w:t xml:space="preserve">infinitely many solutions</w:t>
      </w:r>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010">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A.</w:t>
      </w:r>
      <w:r w:rsidDel="00000000" w:rsidR="00000000" w:rsidRPr="00000000">
        <w:rPr>
          <w:rFonts w:ascii="Cambria Math" w:cs="Cambria Math" w:eastAsia="Cambria Math" w:hAnsi="Cambria Math"/>
          <w:rtl w:val="0"/>
        </w:rPr>
        <w:t xml:space="preserve"> 7</w:t>
        <w:br w:type="textWrapping"/>
        <w:t xml:space="preserve"> </w:t>
      </w:r>
      <w:r w:rsidDel="00000000" w:rsidR="00000000" w:rsidRPr="00000000">
        <w:rPr>
          <w:rFonts w:ascii="Cambria Math" w:cs="Cambria Math" w:eastAsia="Cambria Math" w:hAnsi="Cambria Math"/>
          <w:b w:val="1"/>
          <w:bCs w:val="1"/>
          <w:rtl w:val="0"/>
        </w:rPr>
        <w:t xml:space="preserve">B.</w:t>
      </w:r>
      <w:r w:rsidDel="00000000" w:rsidR="00000000" w:rsidRPr="00000000">
        <w:rPr>
          <w:rFonts w:ascii="Cambria Math" w:cs="Cambria Math" w:eastAsia="Cambria Math" w:hAnsi="Cambria Math"/>
          <w:rtl w:val="0"/>
        </w:rPr>
        <w:t xml:space="preserve"> 10</w:t>
        <w:br w:type="textWrapping"/>
        <w:t xml:space="preserve"> </w:t>
      </w:r>
      <w:r w:rsidDel="00000000" w:rsidR="00000000" w:rsidRPr="00000000">
        <w:rPr>
          <w:rFonts w:ascii="Cambria Math" w:cs="Cambria Math" w:eastAsia="Cambria Math" w:hAnsi="Cambria Math"/>
          <w:b w:val="1"/>
          <w:bCs w:val="1"/>
          <w:rtl w:val="0"/>
        </w:rPr>
        <w:t xml:space="preserve">C.</w:t>
      </w:r>
      <w:r w:rsidDel="00000000" w:rsidR="00000000" w:rsidRPr="00000000">
        <w:rPr>
          <w:rFonts w:ascii="Cambria Math" w:cs="Cambria Math" w:eastAsia="Cambria Math" w:hAnsi="Cambria Math"/>
          <w:rtl w:val="0"/>
        </w:rPr>
        <w:t xml:space="preserve"> 14</w:t>
        <w:br w:type="textWrapping"/>
        <w:t xml:space="preserve"> </w:t>
      </w:r>
      <w:r w:rsidDel="00000000" w:rsidR="00000000" w:rsidRPr="00000000">
        <w:rPr>
          <w:rFonts w:ascii="Cambria Math" w:cs="Cambria Math" w:eastAsia="Cambria Math" w:hAnsi="Cambria Math"/>
          <w:b w:val="1"/>
          <w:bCs w:val="1"/>
          <w:rtl w:val="0"/>
        </w:rPr>
        <w:t xml:space="preserve">D.</w:t>
      </w:r>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011">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C. 14</w:t>
      </w:r>
    </w:p>
    <w:p w:rsidR="00000000" w:rsidDel="00000000" w:rsidP="00000000" w:rsidRDefault="00000000" w:rsidRPr="00000000" w14:paraId="00000012">
      <w:pPr>
        <w:spacing w:after="240" w:before="0" w:line="276" w:lineRule="auto"/>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Two linear equations a₁x + b₁y = c₁ and a₂x + b₂y = c₂ have infinitely many solutions when:</w:t>
        <w:br w:type="textWrapping"/>
        <w:t xml:space="preserve">   a₁/a₂ = b₁/b₂ = c₁/c₂</w:t>
        <w:br w:type="textWrapping"/>
        <w:t xml:space="preserve">2. Here, a₁ = 2, b₁ = 3, c₁ = 7 and a₂ = 4, b₂ = 6, c₂ = k.</w:t>
        <w:br w:type="textWrapping"/>
        <w:t xml:space="preserve">3. Setting up the ratios:</w:t>
        <w:br w:type="textWrapping"/>
        <w:t xml:space="preserve">   2/4 = 3/6 = 7/k</w:t>
        <w:br w:type="textWrapping"/>
        <w:t xml:space="preserve">   1/2 = 7/k</w:t>
        <w:br w:type="textWrapping"/>
        <w:t xml:space="preserve">4. Cross-multiplying gives k = 7 × 2 = 14.</w:t>
        <w:br w:type="textWrapping"/>
        <w:t xml:space="preserve">Thus, the correct option is </w:t>
      </w:r>
      <w:r w:rsidDel="00000000" w:rsidR="00000000" w:rsidRPr="00000000">
        <w:rPr>
          <w:rFonts w:ascii="Cambria Math" w:cs="Cambria Math" w:eastAsia="Cambria Math" w:hAnsi="Cambria Math"/>
          <w:b w:val="1"/>
          <w:bCs w:val="1"/>
          <w:rtl w:val="0"/>
        </w:rPr>
        <w:t xml:space="preserve">C. 14</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13">
      <w:pPr>
        <w:spacing w:after="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Q4. The 7th term of an AP is 20 and the 13th term is 38. What is the 25th term?</w:t>
      </w:r>
    </w:p>
    <w:p w:rsidR="00000000" w:rsidDel="00000000" w:rsidP="00000000" w:rsidRDefault="00000000" w:rsidRPr="00000000" w14:paraId="00000014">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A.</w:t>
      </w:r>
      <w:r w:rsidDel="00000000" w:rsidR="00000000" w:rsidRPr="00000000">
        <w:rPr>
          <w:rFonts w:ascii="Cambria Math" w:cs="Cambria Math" w:eastAsia="Cambria Math" w:hAnsi="Cambria Math"/>
          <w:rtl w:val="0"/>
        </w:rPr>
        <w:t xml:space="preserve"> 68</w:t>
        <w:br w:type="textWrapping"/>
        <w:t xml:space="preserve"> </w:t>
      </w:r>
      <w:r w:rsidDel="00000000" w:rsidR="00000000" w:rsidRPr="00000000">
        <w:rPr>
          <w:rFonts w:ascii="Cambria Math" w:cs="Cambria Math" w:eastAsia="Cambria Math" w:hAnsi="Cambria Math"/>
          <w:b w:val="1"/>
          <w:bCs w:val="1"/>
          <w:rtl w:val="0"/>
        </w:rPr>
        <w:t xml:space="preserve">B.</w:t>
      </w:r>
      <w:r w:rsidDel="00000000" w:rsidR="00000000" w:rsidRPr="00000000">
        <w:rPr>
          <w:rFonts w:ascii="Cambria Math" w:cs="Cambria Math" w:eastAsia="Cambria Math" w:hAnsi="Cambria Math"/>
          <w:rtl w:val="0"/>
        </w:rPr>
        <w:t xml:space="preserve"> 74</w:t>
        <w:br w:type="textWrapping"/>
        <w:t xml:space="preserve"> </w:t>
      </w:r>
      <w:r w:rsidDel="00000000" w:rsidR="00000000" w:rsidRPr="00000000">
        <w:rPr>
          <w:rFonts w:ascii="Cambria Math" w:cs="Cambria Math" w:eastAsia="Cambria Math" w:hAnsi="Cambria Math"/>
          <w:b w:val="1"/>
          <w:bCs w:val="1"/>
          <w:rtl w:val="0"/>
        </w:rPr>
        <w:t xml:space="preserve">C.</w:t>
      </w:r>
      <w:r w:rsidDel="00000000" w:rsidR="00000000" w:rsidRPr="00000000">
        <w:rPr>
          <w:rFonts w:ascii="Cambria Math" w:cs="Cambria Math" w:eastAsia="Cambria Math" w:hAnsi="Cambria Math"/>
          <w:rtl w:val="0"/>
        </w:rPr>
        <w:t xml:space="preserve"> 76</w:t>
        <w:br w:type="textWrapping"/>
        <w:t xml:space="preserve"> </w:t>
      </w:r>
      <w:r w:rsidDel="00000000" w:rsidR="00000000" w:rsidRPr="00000000">
        <w:rPr>
          <w:rFonts w:ascii="Cambria Math" w:cs="Cambria Math" w:eastAsia="Cambria Math" w:hAnsi="Cambria Math"/>
          <w:b w:val="1"/>
          <w:bCs w:val="1"/>
          <w:rtl w:val="0"/>
        </w:rPr>
        <w:t xml:space="preserve">D.</w:t>
      </w:r>
      <w:r w:rsidDel="00000000" w:rsidR="00000000" w:rsidRPr="00000000">
        <w:rPr>
          <w:rFonts w:ascii="Cambria Math" w:cs="Cambria Math" w:eastAsia="Cambria Math" w:hAnsi="Cambria Math"/>
          <w:rtl w:val="0"/>
        </w:rPr>
        <w:t xml:space="preserve"> 80</w:t>
      </w:r>
    </w:p>
    <w:p w:rsidR="00000000" w:rsidDel="00000000" w:rsidP="00000000" w:rsidRDefault="00000000" w:rsidRPr="00000000" w14:paraId="00000015">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B. 74</w:t>
      </w:r>
    </w:p>
    <w:p w:rsidR="00000000" w:rsidDel="00000000" w:rsidP="00000000" w:rsidRDefault="00000000" w:rsidRPr="00000000" w14:paraId="00000016">
      <w:pPr>
        <w:spacing w:after="240" w:before="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color w:val="ff0000"/>
          <w:rtl w:val="0"/>
        </w:rPr>
        <w:t xml:space="preserve">Explanation:</w:t>
      </w:r>
      <w:r w:rsidDel="00000000" w:rsidR="00000000" w:rsidRPr="00000000">
        <w:rPr>
          <w:rFonts w:ascii="Cambria Math" w:cs="Cambria Math" w:eastAsia="Cambria Math" w:hAnsi="Cambria Math"/>
          <w:rtl w:val="0"/>
        </w:rPr>
        <w:br w:type="textWrapping"/>
      </w:r>
      <w:r w:rsidDel="00000000" w:rsidR="00000000" w:rsidRPr="00000000">
        <w:rPr>
          <w:rtl w:val="0"/>
        </w:rPr>
      </w:r>
    </w:p>
    <w:p w:rsidR="00000000" w:rsidDel="00000000" w:rsidP="00000000" w:rsidRDefault="00000000" w:rsidRPr="00000000" w14:paraId="00000017">
      <w:pPr>
        <w:spacing w:after="0" w:line="276" w:lineRule="auto"/>
        <w:ind w:left="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18">
      <w:pPr>
        <w:spacing w:after="0" w:line="276" w:lineRule="auto"/>
        <w:ind w:left="0" w:firstLine="0"/>
        <w:rPr>
          <w:rFonts w:ascii="Cambria Math" w:cs="Cambria Math" w:eastAsia="Cambria Math" w:hAnsi="Cambria Math"/>
          <w:color w:val="000000"/>
        </w:rPr>
      </w:pPr>
      <w:r w:rsidDel="00000000" w:rsidR="00000000" w:rsidRPr="00000000">
        <w:rPr>
          <w:rtl w:val="0"/>
        </w:rPr>
      </w:r>
    </w:p>
    <w:p w:rsidR="00000000" w:rsidDel="00000000" w:rsidP="00000000" w:rsidRDefault="00000000" w:rsidRPr="00000000" w14:paraId="00000019">
      <w:pPr>
        <w:spacing w:after="0" w:line="276" w:lineRule="auto"/>
        <w:ind w:left="0" w:firstLine="0"/>
        <w:rPr>
          <w:rFonts w:ascii="Times New Roman" w:cs="Times New Roman" w:eastAsia="Times New Roman" w:hAnsi="Times New Roman"/>
          <w:color w:val="000000"/>
          <w:sz w:val="26"/>
          <w:szCs w:val="26"/>
        </w:rPr>
      </w:pPr>
      <w:r w:rsidDel="00000000" w:rsidR="00000000" w:rsidRPr="00000000">
        <w:rPr>
          <w:rFonts w:ascii="Cambria Math" w:cs="Cambria Math" w:eastAsia="Cambria Math" w:hAnsi="Cambria Math"/>
          <w:color w:val="000000"/>
          <w:rtl w:val="0"/>
        </w:rPr>
        <w:t xml:space="preserve">Q5.</w:t>
      </w:r>
      <w:r w:rsidDel="00000000" w:rsidR="00000000" w:rsidRPr="00000000">
        <w:rPr>
          <w:rFonts w:ascii="Cambria Math" w:cs="Cambria Math" w:eastAsia="Cambria Math" w:hAnsi="Cambria Math"/>
          <w:color w:val="000000"/>
          <w:sz w:val="14"/>
          <w:szCs w:val="14"/>
          <w:rtl w:val="0"/>
        </w:rPr>
        <w:t xml:space="preserve"> </w:t>
      </w:r>
      <w:sdt>
        <w:sdtPr>
          <w:id w:val="-1149989208"/>
          <w:tag w:val="goog_rdk_0"/>
        </w:sdtPr>
        <w:sdtContent>
          <w:r w:rsidDel="00000000" w:rsidR="00000000" w:rsidRPr="00000000">
            <w:rPr>
              <w:rFonts w:ascii="Cardo" w:cs="Cardo" w:eastAsia="Cardo" w:hAnsi="Cardo"/>
              <w:color w:val="000000"/>
              <w:sz w:val="26"/>
              <w:szCs w:val="26"/>
              <w:rtl w:val="0"/>
            </w:rPr>
            <w:t xml:space="preserve">In the given figure, in ΔABC, AB ⟂ BC and ∠BAC = 90°. If BC = 16 cm and DC = 4 cm, then the value of x is:</w:t>
          </w:r>
        </w:sdtContent>
      </w:sdt>
      <w:r w:rsidDel="00000000" w:rsidR="00000000" w:rsidRPr="00000000">
        <w:drawing>
          <wp:anchor allowOverlap="1" behindDoc="0" distB="19050" distT="19050" distL="19050" distR="19050" hidden="0" layoutInCell="1" locked="0" relativeHeight="0" simplePos="0">
            <wp:simplePos x="0" y="0"/>
            <wp:positionH relativeFrom="column">
              <wp:posOffset>3143250</wp:posOffset>
            </wp:positionH>
            <wp:positionV relativeFrom="paragraph">
              <wp:posOffset>369977</wp:posOffset>
            </wp:positionV>
            <wp:extent cx="2565082" cy="1677991"/>
            <wp:effectExtent b="0" l="0" r="0" t="0"/>
            <wp:wrapSquare wrapText="bothSides" distB="19050" distT="19050" distL="19050" distR="19050"/>
            <wp:docPr id="4" name="image2.png"/>
            <a:graphic>
              <a:graphicData uri="http://schemas.openxmlformats.org/drawingml/2006/picture">
                <pic:pic>
                  <pic:nvPicPr>
                    <pic:cNvPr id="0" name="image2.png"/>
                    <pic:cNvPicPr preferRelativeResize="0"/>
                  </pic:nvPicPr>
                  <pic:blipFill>
                    <a:blip r:embed="rId9"/>
                    <a:srcRect b="3032" l="56577" r="14966" t="85009"/>
                    <a:stretch>
                      <a:fillRect/>
                    </a:stretch>
                  </pic:blipFill>
                  <pic:spPr>
                    <a:xfrm>
                      <a:off x="0" y="0"/>
                      <a:ext cx="2565082" cy="1677991"/>
                    </a:xfrm>
                    <a:prstGeom prst="rect"/>
                    <a:ln/>
                  </pic:spPr>
                </pic:pic>
              </a:graphicData>
            </a:graphic>
          </wp:anchor>
        </w:drawing>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4 cm</w:t>
        <w:br w:type="textWrapping"/>
        <w:t xml:space="preserve">(b) 5 cm</w:t>
      </w:r>
      <w:r w:rsidDel="00000000" w:rsidR="00000000" w:rsidRPr="00000000">
        <w:rPr>
          <w:rFonts w:ascii="Times New Roman" w:cs="Times New Roman" w:eastAsia="Times New Roman" w:hAnsi="Times New Roman"/>
          <w:color w:val="000000"/>
          <w:sz w:val="26"/>
          <w:szCs w:val="26"/>
        </w:rPr>
        <w:drawing>
          <wp:inline distB="19050" distT="19050" distL="19050" distR="19050">
            <wp:extent cx="385763" cy="271463"/>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5763" cy="2714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after="0" w:line="240" w:lineRule="auto"/>
        <w:rPr>
          <w:rFonts w:ascii="Cambria Math" w:cs="Cambria Math" w:eastAsia="Cambria Math" w:hAnsi="Cambria Math"/>
          <w:color w:val="000000"/>
          <w:sz w:val="14"/>
          <w:szCs w:val="14"/>
        </w:rPr>
      </w:pPr>
      <w:r w:rsidDel="00000000" w:rsidR="00000000" w:rsidRPr="00000000">
        <w:rPr>
          <w:rFonts w:ascii="Times New Roman" w:cs="Times New Roman" w:eastAsia="Times New Roman" w:hAnsi="Times New Roman"/>
          <w:color w:val="000000"/>
          <w:sz w:val="26"/>
          <w:szCs w:val="26"/>
          <w:rtl w:val="0"/>
        </w:rPr>
        <w:t xml:space="preserve">(c) 8 cm</w:t>
        <w:br w:type="textWrapping"/>
        <w:t xml:space="preserve">(d) 3 cm</w:t>
      </w:r>
      <w:r w:rsidDel="00000000" w:rsidR="00000000" w:rsidRPr="00000000">
        <w:rPr>
          <w:rtl w:val="0"/>
        </w:rPr>
      </w:r>
    </w:p>
    <w:p w:rsidR="00000000" w:rsidDel="00000000" w:rsidP="00000000" w:rsidRDefault="00000000" w:rsidRPr="00000000" w14:paraId="0000001C">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1D">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C. 8</w:t>
      </w:r>
    </w:p>
    <w:p w:rsidR="00000000" w:rsidDel="00000000" w:rsidP="00000000" w:rsidRDefault="00000000" w:rsidRPr="00000000" w14:paraId="0000001E">
      <w:pPr>
        <w:spacing w:after="160" w:line="276" w:lineRule="auto"/>
        <w:ind w:right="120"/>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In right-angled triangle ABC (∠BAC = 90°) with altitude AD ⊥ BC, ΔADC is similar to ΔBAC.</w:t>
        <w:br w:type="textWrapping"/>
        <w:t xml:space="preserve">2. By property of similar triangles:</w:t>
        <w:br w:type="textWrapping"/>
        <w:t xml:space="preserve">   AC/BC = DC/AC ⟹ AC² = BC × DC</w:t>
        <w:br w:type="textWrapping"/>
        <w:t xml:space="preserve">3. Given BC = 16 cm and DC = 4 cm:</w:t>
        <w:br w:type="textWrapping"/>
        <w:t xml:space="preserve">   x² = 16 × 4 = 64</w:t>
        <w:br w:type="textWrapping"/>
        <w:t xml:space="preserve">4. Taking square root: x = √64 = 8 cm.</w:t>
        <w:br w:type="textWrapping"/>
        <w:t xml:space="preserve">Thus, the correct option is </w:t>
      </w:r>
      <w:r w:rsidDel="00000000" w:rsidR="00000000" w:rsidRPr="00000000">
        <w:rPr>
          <w:rFonts w:ascii="Cambria Math" w:cs="Cambria Math" w:eastAsia="Cambria Math" w:hAnsi="Cambria Math"/>
          <w:b w:val="1"/>
          <w:bCs w:val="1"/>
          <w:rtl w:val="0"/>
        </w:rPr>
        <w:t xml:space="preserve">(c) 8 cm</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1F">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20">
      <w:pPr>
        <w:spacing w:after="160" w:lineRule="auto"/>
        <w:ind w:right="120"/>
        <w:rPr>
          <w:rFonts w:ascii="Cambria Math" w:cs="Cambria Math" w:eastAsia="Cambria Math" w:hAnsi="Cambria Math"/>
          <w:b w:val="1"/>
          <w:bCs w:val="1"/>
          <w:color w:val="000000"/>
        </w:rPr>
      </w:pPr>
      <w:r w:rsidDel="00000000" w:rsidR="00000000" w:rsidRPr="00000000">
        <w:rPr>
          <w:rFonts w:ascii="Cambria Math" w:cs="Cambria Math" w:eastAsia="Cambria Math" w:hAnsi="Cambria Math"/>
          <w:b w:val="1"/>
          <w:bCs w:val="1"/>
          <w:sz w:val="26"/>
          <w:szCs w:val="26"/>
          <w:rtl w:val="0"/>
        </w:rPr>
        <w:t xml:space="preserve">Q6. </w:t>
      </w:r>
      <w:r w:rsidDel="00000000" w:rsidR="00000000" w:rsidRPr="00000000">
        <w:rPr>
          <w:rFonts w:ascii="Times New Roman" w:cs="Times New Roman" w:eastAsia="Times New Roman" w:hAnsi="Times New Roman"/>
          <w:color w:val="000000"/>
          <w:sz w:val="26"/>
          <w:szCs w:val="26"/>
          <w:rtl w:val="0"/>
        </w:rPr>
        <w:t xml:space="preserve">In figure, ΔABC is circumscribing a circle, the length of BC is ______ cm.</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3924300</wp:posOffset>
            </wp:positionH>
            <wp:positionV relativeFrom="paragraph">
              <wp:posOffset>126037</wp:posOffset>
            </wp:positionV>
            <wp:extent cx="2688907" cy="2637198"/>
            <wp:effectExtent b="0" l="0" r="0" t="0"/>
            <wp:wrapSquare wrapText="bothSides" distB="19050" distT="19050" distL="19050" distR="19050"/>
            <wp:docPr id="10" name="image8.png"/>
            <a:graphic>
              <a:graphicData uri="http://schemas.openxmlformats.org/drawingml/2006/picture">
                <pic:pic>
                  <pic:nvPicPr>
                    <pic:cNvPr id="0" name="image8.png"/>
                    <pic:cNvPicPr preferRelativeResize="0"/>
                  </pic:nvPicPr>
                  <pic:blipFill>
                    <a:blip r:embed="rId11"/>
                    <a:srcRect b="49333" l="62261" r="17765" t="34815"/>
                    <a:stretch>
                      <a:fillRect/>
                    </a:stretch>
                  </pic:blipFill>
                  <pic:spPr>
                    <a:xfrm>
                      <a:off x="0" y="0"/>
                      <a:ext cx="2688907" cy="2637198"/>
                    </a:xfrm>
                    <a:prstGeom prst="rect"/>
                    <a:ln/>
                  </pic:spPr>
                </pic:pic>
              </a:graphicData>
            </a:graphic>
          </wp:anchor>
        </w:drawing>
      </w:r>
    </w:p>
    <w:p w:rsidR="00000000" w:rsidDel="00000000" w:rsidP="00000000" w:rsidRDefault="00000000" w:rsidRPr="00000000" w14:paraId="00000021">
      <w:pPr>
        <w:numPr>
          <w:ilvl w:val="0"/>
          <w:numId w:val="1"/>
        </w:numPr>
        <w:spacing w:after="0" w:afterAutospacing="0" w:lineRule="auto"/>
        <w:ind w:left="720" w:right="120" w:hanging="360"/>
        <w:rPr>
          <w:rFonts w:ascii="Cambria Math" w:cs="Cambria Math" w:eastAsia="Cambria Math" w:hAnsi="Cambria Math"/>
          <w:b w:val="1"/>
          <w:bCs w:val="1"/>
          <w:color w:val="000000"/>
          <w:sz w:val="26"/>
          <w:szCs w:val="26"/>
          <w:u w:val="none"/>
        </w:rPr>
      </w:pPr>
      <w:r w:rsidDel="00000000" w:rsidR="00000000" w:rsidRPr="00000000">
        <w:rPr>
          <w:rFonts w:ascii="Cambria Math" w:cs="Cambria Math" w:eastAsia="Cambria Math" w:hAnsi="Cambria Math"/>
          <w:b w:val="1"/>
          <w:bCs w:val="1"/>
          <w:color w:val="000000"/>
          <w:sz w:val="26"/>
          <w:szCs w:val="26"/>
          <w:rtl w:val="0"/>
        </w:rPr>
        <w:t xml:space="preserve">10 cm</w:t>
      </w:r>
    </w:p>
    <w:p w:rsidR="00000000" w:rsidDel="00000000" w:rsidP="00000000" w:rsidRDefault="00000000" w:rsidRPr="00000000" w14:paraId="00000022">
      <w:pPr>
        <w:numPr>
          <w:ilvl w:val="0"/>
          <w:numId w:val="1"/>
        </w:numPr>
        <w:spacing w:after="0" w:afterAutospacing="0" w:lineRule="auto"/>
        <w:ind w:left="720" w:right="120" w:hanging="360"/>
        <w:rPr>
          <w:rFonts w:ascii="Cambria Math" w:cs="Cambria Math" w:eastAsia="Cambria Math" w:hAnsi="Cambria Math"/>
          <w:b w:val="1"/>
          <w:bCs w:val="1"/>
          <w:color w:val="000000"/>
          <w:sz w:val="26"/>
          <w:szCs w:val="26"/>
          <w:u w:val="none"/>
        </w:rPr>
      </w:pPr>
      <w:r w:rsidDel="00000000" w:rsidR="00000000" w:rsidRPr="00000000">
        <w:rPr>
          <w:rFonts w:ascii="Cambria Math" w:cs="Cambria Math" w:eastAsia="Cambria Math" w:hAnsi="Cambria Math"/>
          <w:b w:val="1"/>
          <w:bCs w:val="1"/>
          <w:color w:val="000000"/>
          <w:sz w:val="26"/>
          <w:szCs w:val="26"/>
          <w:rtl w:val="0"/>
        </w:rPr>
        <w:t xml:space="preserve">11 cm</w:t>
      </w:r>
    </w:p>
    <w:p w:rsidR="00000000" w:rsidDel="00000000" w:rsidP="00000000" w:rsidRDefault="00000000" w:rsidRPr="00000000" w14:paraId="00000023">
      <w:pPr>
        <w:numPr>
          <w:ilvl w:val="0"/>
          <w:numId w:val="1"/>
        </w:numPr>
        <w:spacing w:after="0" w:afterAutospacing="0" w:lineRule="auto"/>
        <w:ind w:left="720" w:right="120" w:hanging="360"/>
        <w:rPr>
          <w:rFonts w:ascii="Cambria Math" w:cs="Cambria Math" w:eastAsia="Cambria Math" w:hAnsi="Cambria Math"/>
          <w:b w:val="1"/>
          <w:bCs w:val="1"/>
          <w:color w:val="000000"/>
          <w:sz w:val="26"/>
          <w:szCs w:val="26"/>
          <w:u w:val="none"/>
        </w:rPr>
      </w:pPr>
      <w:r w:rsidDel="00000000" w:rsidR="00000000" w:rsidRPr="00000000">
        <w:rPr>
          <w:rFonts w:ascii="Cambria Math" w:cs="Cambria Math" w:eastAsia="Cambria Math" w:hAnsi="Cambria Math"/>
          <w:b w:val="1"/>
          <w:bCs w:val="1"/>
          <w:color w:val="000000"/>
          <w:sz w:val="26"/>
          <w:szCs w:val="26"/>
          <w:rtl w:val="0"/>
        </w:rPr>
        <w:t xml:space="preserve">14 cm</w:t>
      </w:r>
    </w:p>
    <w:p w:rsidR="00000000" w:rsidDel="00000000" w:rsidP="00000000" w:rsidRDefault="00000000" w:rsidRPr="00000000" w14:paraId="00000024">
      <w:pPr>
        <w:numPr>
          <w:ilvl w:val="0"/>
          <w:numId w:val="1"/>
        </w:numPr>
        <w:spacing w:after="160" w:lineRule="auto"/>
        <w:ind w:left="720" w:right="120" w:hanging="360"/>
        <w:rPr>
          <w:rFonts w:ascii="Cambria Math" w:cs="Cambria Math" w:eastAsia="Cambria Math" w:hAnsi="Cambria Math"/>
          <w:b w:val="1"/>
          <w:bCs w:val="1"/>
          <w:color w:val="000000"/>
          <w:sz w:val="26"/>
          <w:szCs w:val="26"/>
          <w:u w:val="none"/>
        </w:rPr>
      </w:pPr>
      <w:r w:rsidDel="00000000" w:rsidR="00000000" w:rsidRPr="00000000">
        <w:rPr>
          <w:rFonts w:ascii="Cambria Math" w:cs="Cambria Math" w:eastAsia="Cambria Math" w:hAnsi="Cambria Math"/>
          <w:b w:val="1"/>
          <w:bCs w:val="1"/>
          <w:color w:val="000000"/>
          <w:sz w:val="26"/>
          <w:szCs w:val="26"/>
          <w:rtl w:val="0"/>
        </w:rPr>
        <w:t xml:space="preserve">None of these</w:t>
      </w:r>
    </w:p>
    <w:p w:rsidR="00000000" w:rsidDel="00000000" w:rsidP="00000000" w:rsidRDefault="00000000" w:rsidRPr="00000000" w14:paraId="00000025">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A. 10</w:t>
      </w:r>
    </w:p>
    <w:p w:rsidR="00000000" w:rsidDel="00000000" w:rsidP="00000000" w:rsidRDefault="00000000" w:rsidRPr="00000000" w14:paraId="00000026">
      <w:pPr>
        <w:spacing w:after="160" w:line="276" w:lineRule="auto"/>
        <w:ind w:right="120"/>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Tangents drawn from an external point to a circle are equal in length.</w:t>
        <w:br w:type="textWrapping"/>
        <w:t xml:space="preserve">2. From vertex A: AP = AR = 4 cm.</w:t>
        <w:br w:type="textWrapping"/>
        <w:t xml:space="preserve">3. From vertex B: BP = BQ = 3 cm.</w:t>
        <w:br w:type="textWrapping"/>
        <w:t xml:space="preserve">4. Side AC = 11 cm, so RC = AC - AR = 11 - 4 = 7 cm.</w:t>
        <w:br w:type="textWrapping"/>
        <w:t xml:space="preserve">5. From vertex C: QC = RC = 7 cm.</w:t>
        <w:br w:type="textWrapping"/>
        <w:t xml:space="preserve">6. Therefore, length of BC = BQ + QC = 3 + 7 = 10 cm.</w:t>
        <w:br w:type="textWrapping"/>
        <w:t xml:space="preserve">Thus, the correct option is </w:t>
      </w:r>
      <w:r w:rsidDel="00000000" w:rsidR="00000000" w:rsidRPr="00000000">
        <w:rPr>
          <w:rFonts w:ascii="Cambria Math" w:cs="Cambria Math" w:eastAsia="Cambria Math" w:hAnsi="Cambria Math"/>
          <w:b w:val="1"/>
          <w:bCs w:val="1"/>
          <w:rtl w:val="0"/>
        </w:rPr>
        <w:t xml:space="preserve">10 cm</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27">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28">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29">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2A">
      <w:pPr>
        <w:spacing w:after="160" w:lineRule="auto"/>
        <w:ind w:right="120"/>
        <w:rPr>
          <w:rFonts w:ascii="Arial" w:cs="Arial" w:eastAsia="Arial" w:hAnsi="Arial"/>
          <w:color w:val="000000"/>
          <w:sz w:val="16"/>
          <w:szCs w:val="16"/>
        </w:rPr>
      </w:pPr>
      <w:r w:rsidDel="00000000" w:rsidR="00000000" w:rsidRPr="00000000">
        <w:rPr>
          <w:rFonts w:ascii="Cambria Math" w:cs="Cambria Math" w:eastAsia="Cambria Math" w:hAnsi="Cambria Math"/>
          <w:b w:val="1"/>
          <w:bCs w:val="1"/>
          <w:sz w:val="26"/>
          <w:szCs w:val="26"/>
          <w:rtl w:val="0"/>
        </w:rPr>
        <w:t xml:space="preserve">Q7. </w:t>
      </w:r>
      <w:r w:rsidDel="00000000" w:rsidR="00000000" w:rsidRPr="00000000">
        <w:rPr>
          <w:rFonts w:ascii="Times New Roman" w:cs="Times New Roman" w:eastAsia="Times New Roman" w:hAnsi="Times New Roman"/>
          <w:color w:val="000000"/>
          <w:sz w:val="28"/>
          <w:szCs w:val="28"/>
          <w:rtl w:val="0"/>
        </w:rPr>
        <w:t xml:space="preserve">For the following distribution: The sum of lower limits of median class and modal class is</w:t>
      </w:r>
      <w:r w:rsidDel="00000000" w:rsidR="00000000" w:rsidRPr="00000000">
        <w:rPr>
          <w:rtl w:val="0"/>
        </w:rPr>
      </w:r>
    </w:p>
    <w:p w:rsidR="00000000" w:rsidDel="00000000" w:rsidP="00000000" w:rsidRDefault="00000000" w:rsidRPr="00000000" w14:paraId="0000002B">
      <w:pPr>
        <w:spacing w:after="160" w:lineRule="auto"/>
        <w:ind w:right="120"/>
        <w:rPr>
          <w:rFonts w:ascii="Arial" w:cs="Arial" w:eastAsia="Arial" w:hAnsi="Arial"/>
          <w:color w:val="000000"/>
        </w:rPr>
      </w:pPr>
      <w:r w:rsidDel="00000000" w:rsidR="00000000" w:rsidRPr="00000000">
        <w:rPr>
          <w:rtl w:val="0"/>
        </w:rPr>
      </w:r>
    </w:p>
    <w:tbl>
      <w:tblPr>
        <w:tblStyle w:val="Table1"/>
        <w:tblpPr w:leftFromText="180" w:rightFromText="180" w:topFromText="180" w:bottomFromText="180" w:vertAnchor="text" w:horzAnchor="text" w:tblpX="5403.000000000001" w:tblpY="0"/>
        <w:tblW w:w="31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200"/>
        <w:gridCol w:w="1980"/>
        <w:tblGridChange w:id="0">
          <w:tblGrid>
            <w:gridCol w:w="1200"/>
            <w:gridCol w:w="1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2C">
            <w:pPr>
              <w:widowControl w:val="0"/>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2D">
            <w:pPr>
              <w:widowControl w:val="0"/>
              <w:spacing w:after="0" w:line="240" w:lineRule="auto"/>
              <w:jc w:val="center"/>
              <w:rPr/>
            </w:pPr>
            <w:r w:rsidDel="00000000" w:rsidR="00000000" w:rsidRPr="00000000">
              <w:rPr>
                <w:rFonts w:ascii="Times New Roman" w:cs="Times New Roman" w:eastAsia="Times New Roman" w:hAnsi="Times New Roman"/>
                <w:b w:val="1"/>
                <w:bCs w:val="1"/>
                <w:sz w:val="28"/>
                <w:szCs w:val="28"/>
                <w:rtl w:val="0"/>
              </w:rPr>
              <w:t xml:space="preserve">Frequency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2E">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2F">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0">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5-10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1">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15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2">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10-15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3">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4">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15-20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5">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6">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037">
            <w:pPr>
              <w:widowControl w:val="0"/>
              <w:spacing w:after="0" w:line="240" w:lineRule="auto"/>
              <w:jc w:val="center"/>
              <w:rPr/>
            </w:pP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tl w:val="0"/>
              </w:rPr>
            </w:r>
          </w:p>
        </w:tc>
      </w:tr>
    </w:tbl>
    <w:p w:rsidR="00000000" w:rsidDel="00000000" w:rsidP="00000000" w:rsidRDefault="00000000" w:rsidRPr="00000000" w14:paraId="00000038">
      <w:pPr>
        <w:widowControl w:val="0"/>
        <w:spacing w:after="0" w:line="240" w:lineRule="auto"/>
        <w:rPr>
          <w:rFonts w:ascii="Arial" w:cs="Arial" w:eastAsia="Arial" w:hAnsi="Arial"/>
          <w:color w:val="000000"/>
          <w:sz w:val="16"/>
          <w:szCs w:val="16"/>
        </w:rPr>
      </w:pPr>
      <w:r w:rsidDel="00000000" w:rsidR="00000000" w:rsidRPr="00000000">
        <w:rPr>
          <w:rFonts w:ascii="Times New Roman" w:cs="Times New Roman" w:eastAsia="Times New Roman" w:hAnsi="Times New Roman"/>
          <w:color w:val="000000"/>
          <w:sz w:val="28"/>
          <w:szCs w:val="28"/>
          <w:rtl w:val="0"/>
        </w:rPr>
        <w:t xml:space="preserve">(a) 15</w:t>
      </w:r>
      <w:r w:rsidDel="00000000" w:rsidR="00000000" w:rsidRPr="00000000">
        <w:rPr>
          <w:rtl w:val="0"/>
        </w:rPr>
      </w:r>
    </w:p>
    <w:p w:rsidR="00000000" w:rsidDel="00000000" w:rsidP="00000000" w:rsidRDefault="00000000" w:rsidRPr="00000000" w14:paraId="00000039">
      <w:pPr>
        <w:widowControl w:val="0"/>
        <w:spacing w:after="0" w:line="240" w:lineRule="auto"/>
        <w:rPr>
          <w:rFonts w:ascii="Arial" w:cs="Arial" w:eastAsia="Arial" w:hAnsi="Arial"/>
          <w:color w:val="000000"/>
          <w:sz w:val="16"/>
          <w:szCs w:val="16"/>
        </w:rPr>
      </w:pPr>
      <w:r w:rsidDel="00000000" w:rsidR="00000000" w:rsidRPr="00000000">
        <w:rPr>
          <w:rFonts w:ascii="Times New Roman" w:cs="Times New Roman" w:eastAsia="Times New Roman" w:hAnsi="Times New Roman"/>
          <w:color w:val="000000"/>
          <w:sz w:val="28"/>
          <w:szCs w:val="28"/>
          <w:rtl w:val="0"/>
        </w:rPr>
        <w:t xml:space="preserve">(b) 25</w:t>
      </w:r>
      <w:r w:rsidDel="00000000" w:rsidR="00000000" w:rsidRPr="00000000">
        <w:rPr>
          <w:rtl w:val="0"/>
        </w:rPr>
      </w:r>
    </w:p>
    <w:p w:rsidR="00000000" w:rsidDel="00000000" w:rsidP="00000000" w:rsidRDefault="00000000" w:rsidRPr="00000000" w14:paraId="0000003A">
      <w:pPr>
        <w:widowControl w:val="0"/>
        <w:spacing w:after="0" w:line="240" w:lineRule="auto"/>
        <w:rPr>
          <w:rFonts w:ascii="Arial" w:cs="Arial" w:eastAsia="Arial" w:hAnsi="Arial"/>
          <w:color w:val="000000"/>
          <w:sz w:val="16"/>
          <w:szCs w:val="16"/>
        </w:rPr>
      </w:pPr>
      <w:r w:rsidDel="00000000" w:rsidR="00000000" w:rsidRPr="00000000">
        <w:rPr>
          <w:rFonts w:ascii="Times New Roman" w:cs="Times New Roman" w:eastAsia="Times New Roman" w:hAnsi="Times New Roman"/>
          <w:color w:val="000000"/>
          <w:sz w:val="28"/>
          <w:szCs w:val="28"/>
          <w:rtl w:val="0"/>
        </w:rPr>
        <w:t xml:space="preserve">(c) 30</w:t>
      </w:r>
      <w:r w:rsidDel="00000000" w:rsidR="00000000" w:rsidRPr="00000000">
        <w:rPr>
          <w:rtl w:val="0"/>
        </w:rPr>
      </w:r>
    </w:p>
    <w:p w:rsidR="00000000" w:rsidDel="00000000" w:rsidP="00000000" w:rsidRDefault="00000000" w:rsidRPr="00000000" w14:paraId="0000003B">
      <w:pPr>
        <w:widowControl w:val="0"/>
        <w:spacing w:after="0" w:line="240" w:lineRule="auto"/>
        <w:rPr>
          <w:rFonts w:ascii="Cambria Math" w:cs="Cambria Math" w:eastAsia="Cambria Math" w:hAnsi="Cambria Math"/>
          <w:b w:val="1"/>
          <w:bCs w:val="1"/>
          <w:color w:val="000000"/>
          <w:sz w:val="20"/>
          <w:szCs w:val="20"/>
        </w:rPr>
      </w:pPr>
      <w:r w:rsidDel="00000000" w:rsidR="00000000" w:rsidRPr="00000000">
        <w:rPr>
          <w:rFonts w:ascii="Times New Roman" w:cs="Times New Roman" w:eastAsia="Times New Roman" w:hAnsi="Times New Roman"/>
          <w:color w:val="000000"/>
          <w:sz w:val="28"/>
          <w:szCs w:val="28"/>
          <w:rtl w:val="0"/>
        </w:rPr>
        <w:t xml:space="preserve">(d) 35</w:t>
      </w:r>
      <w:r w:rsidDel="00000000" w:rsidR="00000000" w:rsidRPr="00000000">
        <w:rPr>
          <w:rtl w:val="0"/>
        </w:rPr>
      </w:r>
    </w:p>
    <w:p w:rsidR="00000000" w:rsidDel="00000000" w:rsidP="00000000" w:rsidRDefault="00000000" w:rsidRPr="00000000" w14:paraId="0000003C">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3D">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B. 25</w:t>
      </w:r>
    </w:p>
    <w:p w:rsidR="00000000" w:rsidDel="00000000" w:rsidP="00000000" w:rsidRDefault="00000000" w:rsidRPr="00000000" w14:paraId="0000003E">
      <w:pPr>
        <w:spacing w:after="160" w:line="276" w:lineRule="auto"/>
        <w:ind w:right="120"/>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w:t>
      </w:r>
      <w:r w:rsidDel="00000000" w:rsidR="00000000" w:rsidRPr="00000000">
        <w:rPr>
          <w:rFonts w:ascii="Cambria Math" w:cs="Cambria Math" w:eastAsia="Cambria Math" w:hAnsi="Cambria Math"/>
          <w:b w:val="1"/>
          <w:bCs w:val="1"/>
          <w:rtl w:val="0"/>
        </w:rPr>
        <w:t xml:space="preserve">Modal Class:</w:t>
      </w:r>
      <w:r w:rsidDel="00000000" w:rsidR="00000000" w:rsidRPr="00000000">
        <w:rPr>
          <w:rFonts w:ascii="Cambria Math" w:cs="Cambria Math" w:eastAsia="Cambria Math" w:hAnsi="Cambria Math"/>
          <w:rtl w:val="0"/>
        </w:rPr>
        <w:t xml:space="preserve"> The class interval with the highest frequency (20) is </w:t>
      </w:r>
      <w:r w:rsidDel="00000000" w:rsidR="00000000" w:rsidRPr="00000000">
        <w:rPr>
          <w:rFonts w:ascii="Cambria Math" w:cs="Cambria Math" w:eastAsia="Cambria Math" w:hAnsi="Cambria Math"/>
          <w:b w:val="1"/>
          <w:bCs w:val="1"/>
          <w:rtl w:val="0"/>
        </w:rPr>
        <w:t xml:space="preserve">15–20</w:t>
      </w:r>
      <w:r w:rsidDel="00000000" w:rsidR="00000000" w:rsidRPr="00000000">
        <w:rPr>
          <w:rFonts w:ascii="Cambria Math" w:cs="Cambria Math" w:eastAsia="Cambria Math" w:hAnsi="Cambria Math"/>
          <w:rtl w:val="0"/>
        </w:rPr>
        <w:t xml:space="preserve">. So, lower limit = 15.</w:t>
        <w:br w:type="textWrapping"/>
        <w:t xml:space="preserve">2. </w:t>
      </w:r>
      <w:r w:rsidDel="00000000" w:rsidR="00000000" w:rsidRPr="00000000">
        <w:rPr>
          <w:rFonts w:ascii="Cambria Math" w:cs="Cambria Math" w:eastAsia="Cambria Math" w:hAnsi="Cambria Math"/>
          <w:b w:val="1"/>
          <w:bCs w:val="1"/>
          <w:rtl w:val="0"/>
        </w:rPr>
        <w:t xml:space="preserve">Median Class:</w:t>
      </w:r>
      <w:r w:rsidDel="00000000" w:rsidR="00000000" w:rsidRPr="00000000">
        <w:rPr>
          <w:rFonts w:ascii="Cambria Math" w:cs="Cambria Math" w:eastAsia="Cambria Math" w:hAnsi="Cambria Math"/>
          <w:rtl w:val="0"/>
        </w:rPr>
        <w:br w:type="textWrapping"/>
        <w:t xml:space="preserve">   - Total frequency N = 10 + 15 + 12 + 20 + 9 = 66.</w:t>
        <w:br w:type="textWrapping"/>
        <w:t xml:space="preserve">   - N/2 = 33.</w:t>
        <w:br w:type="textWrapping"/>
        <w:t xml:space="preserve">   - Cumulative frequencies: 0–5 (10), 5–10 (25), 10–15 (37).</w:t>
        <w:br w:type="textWrapping"/>
        <w:t xml:space="preserve">   - The 1st cumulative frequency ≥ 33 is 37, corresponding to class </w:t>
      </w:r>
      <w:r w:rsidDel="00000000" w:rsidR="00000000" w:rsidRPr="00000000">
        <w:rPr>
          <w:rFonts w:ascii="Cambria Math" w:cs="Cambria Math" w:eastAsia="Cambria Math" w:hAnsi="Cambria Math"/>
          <w:b w:val="1"/>
          <w:bCs w:val="1"/>
          <w:rtl w:val="0"/>
        </w:rPr>
        <w:t xml:space="preserve">10–15</w:t>
      </w:r>
      <w:r w:rsidDel="00000000" w:rsidR="00000000" w:rsidRPr="00000000">
        <w:rPr>
          <w:rFonts w:ascii="Cambria Math" w:cs="Cambria Math" w:eastAsia="Cambria Math" w:hAnsi="Cambria Math"/>
          <w:rtl w:val="0"/>
        </w:rPr>
        <w:t xml:space="preserve">. So, lower limit = 10.</w:t>
        <w:br w:type="textWrapping"/>
        <w:t xml:space="preserve">3. Sum of lower limits = 10 + 15 = 25.</w:t>
        <w:br w:type="textWrapping"/>
        <w:t xml:space="preserve">Thus, the correct option is </w:t>
      </w:r>
      <w:r w:rsidDel="00000000" w:rsidR="00000000" w:rsidRPr="00000000">
        <w:rPr>
          <w:rFonts w:ascii="Cambria Math" w:cs="Cambria Math" w:eastAsia="Cambria Math" w:hAnsi="Cambria Math"/>
          <w:b w:val="1"/>
          <w:bCs w:val="1"/>
          <w:rtl w:val="0"/>
        </w:rPr>
        <w:t xml:space="preserve">B. 25</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3F">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40">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41">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42">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Q8. If one of the roots of the equation x^2-6x+k=0 is twice the other root, then the value of k is:</w:t>
      </w:r>
    </w:p>
    <w:p w:rsidR="00000000" w:rsidDel="00000000" w:rsidP="00000000" w:rsidRDefault="00000000" w:rsidRPr="00000000" w14:paraId="00000043">
      <w:pPr>
        <w:spacing w:after="240" w:before="24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A. 6</w:t>
        <w:br w:type="textWrapping"/>
        <w:t xml:space="preserve"> B. 8</w:t>
        <w:br w:type="textWrapping"/>
        <w:t xml:space="preserve"> C. 9</w:t>
        <w:br w:type="textWrapping"/>
        <w:t xml:space="preserve"> D. 12</w:t>
      </w:r>
    </w:p>
    <w:p w:rsidR="00000000" w:rsidDel="00000000" w:rsidP="00000000" w:rsidRDefault="00000000" w:rsidRPr="00000000" w14:paraId="00000044">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B. 8</w:t>
      </w:r>
    </w:p>
    <w:p w:rsidR="00000000" w:rsidDel="00000000" w:rsidP="00000000" w:rsidRDefault="00000000" w:rsidRPr="00000000" w14:paraId="00000045">
      <w:pPr>
        <w:spacing w:after="160" w:line="276" w:lineRule="auto"/>
        <w:ind w:right="120"/>
        <w:rPr/>
      </w:pPr>
      <w:sdt>
        <w:sdtPr>
          <w:id w:val="-1125203387"/>
          <w:tag w:val="goog_rdk_1"/>
        </w:sdtPr>
        <w:sdtContent>
          <w:commentRangeStart w:id="0"/>
        </w:sdtContent>
      </w:sdt>
      <w:r w:rsidDel="00000000" w:rsidR="00000000" w:rsidRPr="00000000">
        <w:rPr>
          <w:rFonts w:ascii="Cambria Math" w:cs="Cambria Math" w:eastAsia="Cambria Math" w:hAnsi="Cambria Math"/>
          <w:b w:val="1"/>
          <w:bCs w:val="1"/>
          <w:rtl w:val="0"/>
        </w:rPr>
        <w:t xml:space="preserve">Explanation:</w:t>
      </w:r>
      <w:commentRangeEnd w:id="0"/>
      <w:r w:rsidDel="00000000" w:rsidR="00000000" w:rsidRPr="00000000">
        <w:commentReference w:id="0"/>
      </w:r>
      <w:r w:rsidDel="00000000" w:rsidR="00000000" w:rsidRPr="00000000">
        <w:rPr>
          <w:rFonts w:ascii="Cambria Math" w:cs="Cambria Math" w:eastAsia="Cambria Math" w:hAnsi="Cambria Math"/>
          <w:rtl w:val="0"/>
        </w:rPr>
        <w:br w:type="textWrapping"/>
      </w:r>
      <w:r w:rsidDel="00000000" w:rsidR="00000000" w:rsidRPr="00000000">
        <w:rPr>
          <w:rtl w:val="0"/>
        </w:rPr>
      </w:r>
    </w:p>
    <w:p w:rsidR="00000000" w:rsidDel="00000000" w:rsidP="00000000" w:rsidRDefault="00000000" w:rsidRPr="00000000" w14:paraId="00000046">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47">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Q9. A ladder 10 m long rests against a vertical wall. Its foot is 6 m away from the wall.</w:t>
      </w:r>
    </w:p>
    <w:p w:rsidR="00000000" w:rsidDel="00000000" w:rsidP="00000000" w:rsidRDefault="00000000" w:rsidRPr="00000000" w14:paraId="00000048">
      <w:pPr>
        <w:spacing w:after="240" w:before="24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What is the angle made by the ladder with the ground?</w:t>
      </w:r>
    </w:p>
    <w:p w:rsidR="00000000" w:rsidDel="00000000" w:rsidP="00000000" w:rsidRDefault="00000000" w:rsidRPr="00000000" w14:paraId="00000049">
      <w:pPr>
        <w:spacing w:after="240" w:before="24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A. 30∘30^\circ</w:t>
        <w:br w:type="textWrapping"/>
        <w:t xml:space="preserve"> B. 37∘37^\circ</w:t>
        <w:br w:type="textWrapping"/>
        <w:t xml:space="preserve"> C. 53∘53^\circ</w:t>
        <w:br w:type="textWrapping"/>
        <w:t xml:space="preserve"> D. 60∘60^\circ</w:t>
      </w:r>
    </w:p>
    <w:p w:rsidR="00000000" w:rsidDel="00000000" w:rsidP="00000000" w:rsidRDefault="00000000" w:rsidRPr="00000000" w14:paraId="0000004A">
      <w:pPr>
        <w:spacing w:after="240" w:before="24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C. 53∘</w:t>
      </w:r>
    </w:p>
    <w:p w:rsidR="00000000" w:rsidDel="00000000" w:rsidP="00000000" w:rsidRDefault="00000000" w:rsidRPr="00000000" w14:paraId="0000004B">
      <w:pPr>
        <w:spacing w:after="160" w:line="276" w:lineRule="auto"/>
        <w:ind w:right="120"/>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Let the wall and ground form a right triangle with the ladder as the hypotenuse (10 m) and foot distance as base (6 m).</w:t>
        <w:br w:type="textWrapping"/>
        <w:t xml:space="preserve">2. The cosine ratio for the angle θ with the ground is:</w:t>
        <w:br w:type="textWrapping"/>
        <w:t xml:space="preserve">   cos θ = Base / Hypotenuse = 6 / 10 = 0.6</w:t>
        <w:br w:type="textWrapping"/>
        <w:t xml:space="preserve">3. Since cos 53° ≈ 0.6, the angle made by the ladder with the ground is approximately 53°.</w:t>
        <w:br w:type="textWrapping"/>
        <w:t xml:space="preserve">Thus, the correct option is </w:t>
      </w:r>
      <w:r w:rsidDel="00000000" w:rsidR="00000000" w:rsidRPr="00000000">
        <w:rPr>
          <w:rFonts w:ascii="Cambria Math" w:cs="Cambria Math" w:eastAsia="Cambria Math" w:hAnsi="Cambria Math"/>
          <w:b w:val="1"/>
          <w:bCs w:val="1"/>
          <w:rtl w:val="0"/>
        </w:rPr>
        <w:t xml:space="preserve">C. 53°</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4C">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Q10. A solid is made by placing a cone on a hemisphere. Both have radius 3 cm. The height of the cone is 4 cm. What is the volume of the complete solid?</w:t>
      </w:r>
    </w:p>
    <w:p w:rsidR="00000000" w:rsidDel="00000000" w:rsidP="00000000" w:rsidRDefault="00000000" w:rsidRPr="00000000" w14:paraId="0000004D">
      <w:pPr>
        <w:spacing w:after="240" w:before="24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A. 18π cm3</w:t>
        <w:br w:type="textWrapping"/>
        <w:t xml:space="preserve"> B. 24π cm3</w:t>
        <w:br w:type="textWrapping"/>
        <w:t xml:space="preserve"> C. 30π cm3</w:t>
        <w:br w:type="textWrapping"/>
        <w:t xml:space="preserve"> D. 36π cm3</w:t>
      </w:r>
    </w:p>
    <w:p w:rsidR="00000000" w:rsidDel="00000000" w:rsidP="00000000" w:rsidRDefault="00000000" w:rsidRPr="00000000" w14:paraId="0000004E">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Correct: C. 30π cm3</w:t>
      </w:r>
    </w:p>
    <w:p w:rsidR="00000000" w:rsidDel="00000000" w:rsidP="00000000" w:rsidRDefault="00000000" w:rsidRPr="00000000" w14:paraId="0000004F">
      <w:pPr>
        <w:spacing w:after="160" w:line="276" w:lineRule="auto"/>
        <w:ind w:right="120"/>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br w:type="textWrapping"/>
        <w:t xml:space="preserve">1. Total Volume = Volume of Hemisphere + Volume of Cone.</w:t>
        <w:br w:type="textWrapping"/>
        <w:t xml:space="preserve">2. Volume of Hemisphere = (2/3)πr³ = (2/3)π(3)³ = 18π cm³.</w:t>
        <w:br w:type="textWrapping"/>
        <w:t xml:space="preserve">3. Volume of Cone = (1/3)πr²h = (1/3)π(3)²(4) = 12π cm³.</w:t>
        <w:br w:type="textWrapping"/>
        <w:t xml:space="preserve">4. Total Volume = 18π + 12π = 30π cm³.</w:t>
        <w:br w:type="textWrapping"/>
        <w:t xml:space="preserve">Thus, the correct option is </w:t>
      </w:r>
      <w:r w:rsidDel="00000000" w:rsidR="00000000" w:rsidRPr="00000000">
        <w:rPr>
          <w:rFonts w:ascii="Cambria Math" w:cs="Cambria Math" w:eastAsia="Cambria Math" w:hAnsi="Cambria Math"/>
          <w:b w:val="1"/>
          <w:bCs w:val="1"/>
          <w:rtl w:val="0"/>
        </w:rPr>
        <w:t xml:space="preserve">C. 30π cm3</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50">
      <w:pPr>
        <w:spacing w:after="160" w:lineRule="auto"/>
        <w:ind w:right="120"/>
        <w:rPr>
          <w:rFonts w:ascii="Cambria Math" w:cs="Cambria Math" w:eastAsia="Cambria Math" w:hAnsi="Cambria Math"/>
          <w:b w:val="1"/>
          <w:bCs w:val="1"/>
          <w:sz w:val="26"/>
          <w:szCs w:val="26"/>
        </w:rPr>
      </w:pPr>
      <w:r w:rsidDel="00000000" w:rsidR="00000000" w:rsidRPr="00000000">
        <w:rPr>
          <w:rtl w:val="0"/>
        </w:rPr>
      </w:r>
    </w:p>
    <w:p w:rsidR="00000000" w:rsidDel="00000000" w:rsidP="00000000" w:rsidRDefault="00000000" w:rsidRPr="00000000" w14:paraId="00000051">
      <w:pPr>
        <w:spacing w:after="160" w:lineRule="auto"/>
        <w:ind w:right="120"/>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Science:</w:t>
      </w:r>
    </w:p>
    <w:p w:rsidR="00000000" w:rsidDel="00000000" w:rsidP="00000000" w:rsidRDefault="00000000" w:rsidRPr="00000000" w14:paraId="00000052">
      <w:pPr>
        <w:pStyle w:val="Heading3"/>
        <w:keepNext w:val="0"/>
        <w:keepLines w:val="0"/>
        <w:spacing w:after="80" w:before="280" w:line="276" w:lineRule="auto"/>
        <w:rPr>
          <w:rFonts w:ascii="Cambria Math" w:cs="Cambria Math" w:eastAsia="Cambria Math" w:hAnsi="Cambria Math"/>
          <w:color w:val="222222"/>
          <w:sz w:val="26"/>
          <w:szCs w:val="26"/>
        </w:rPr>
      </w:pPr>
      <w:bookmarkStart w:colFirst="0" w:colLast="0" w:name="_heading=h.hcopkzvnb1b4" w:id="0"/>
      <w:bookmarkEnd w:id="0"/>
      <w:r w:rsidDel="00000000" w:rsidR="00000000" w:rsidRPr="00000000">
        <w:rPr>
          <w:rFonts w:ascii="Cambria Math" w:cs="Cambria Math" w:eastAsia="Cambria Math" w:hAnsi="Cambria Math"/>
          <w:color w:val="222222"/>
          <w:sz w:val="26"/>
          <w:szCs w:val="26"/>
          <w:rtl w:val="0"/>
        </w:rPr>
        <w:t xml:space="preserve">PHYSICS (Q11 – Q14)</w:t>
      </w:r>
    </w:p>
    <w:p w:rsidR="00000000" w:rsidDel="00000000" w:rsidP="00000000" w:rsidRDefault="00000000" w:rsidRPr="00000000" w14:paraId="00000053">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Q11 </w:t>
      </w:r>
      <w:r w:rsidDel="00000000" w:rsidR="00000000" w:rsidRPr="00000000">
        <w:rPr>
          <w:rFonts w:ascii="Cambria Math" w:cs="Cambria Math" w:eastAsia="Cambria Math" w:hAnsi="Cambria Math"/>
          <w:rtl w:val="0"/>
        </w:rPr>
        <w:t xml:space="preserve">An electric current passes through a straight wire. Magnetic compasses are placed at the point A and B.</w:t>
      </w:r>
    </w:p>
    <w:p w:rsidR="00000000" w:rsidDel="00000000" w:rsidP="00000000" w:rsidRDefault="00000000" w:rsidRPr="00000000" w14:paraId="00000054">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2997518" cy="664667"/>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97518" cy="66466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Their needles will not deflect</w:t>
      </w:r>
    </w:p>
    <w:p w:rsidR="00000000" w:rsidDel="00000000" w:rsidP="00000000" w:rsidRDefault="00000000" w:rsidRPr="00000000" w14:paraId="00000056">
      <w:pPr>
        <w:spacing w:after="16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Only one of the needles will deflect</w:t>
      </w:r>
    </w:p>
    <w:p w:rsidR="00000000" w:rsidDel="00000000" w:rsidP="00000000" w:rsidRDefault="00000000" w:rsidRPr="00000000" w14:paraId="00000057">
      <w:pPr>
        <w:spacing w:after="16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Both the needles will deflect in the same direction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(d) The needles will deflect in the opposite direction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correct answer :</w:t>
      </w:r>
      <w:r w:rsidDel="00000000" w:rsidR="00000000" w:rsidRPr="00000000">
        <w:rPr>
          <w:rFonts w:ascii="Cambria Math" w:cs="Cambria Math" w:eastAsia="Cambria Math" w:hAnsi="Cambria Math"/>
          <w:b w:val="1"/>
          <w:bCs w:val="1"/>
          <w:rtl w:val="0"/>
        </w:rPr>
        <w:t xml:space="preserve">(d) The needles will deflect in the opposite direction.</w:t>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Explanation: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current is flowing through the straight wire from left to right: </w:t>
      </w:r>
    </w:p>
    <w:p w:rsidR="00000000" w:rsidDel="00000000" w:rsidP="00000000" w:rsidRDefault="00000000" w:rsidRPr="00000000" w14:paraId="0000005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current-carrying straight wire produces a magnetic field in concentric circles around the wire.</w:t>
      </w:r>
    </w:p>
    <w:p w:rsidR="00000000" w:rsidDel="00000000" w:rsidP="00000000" w:rsidRDefault="00000000" w:rsidRPr="00000000" w14:paraId="0000005D">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Use the Right-Hand Thumb Rule:</w:t>
      </w:r>
    </w:p>
    <w:p w:rsidR="00000000" w:rsidDel="00000000" w:rsidP="00000000" w:rsidRDefault="00000000" w:rsidRPr="00000000" w14:paraId="0000005E">
      <w:pPr>
        <w:numPr>
          <w:ilvl w:val="0"/>
          <w:numId w:val="3"/>
        </w:numPr>
        <w:spacing w:after="0" w:afterAutospacing="0" w:before="240" w:line="276"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Point your right thumb in the direction of current → left to right.</w:t>
      </w:r>
    </w:p>
    <w:p w:rsidR="00000000" w:rsidDel="00000000" w:rsidP="00000000" w:rsidRDefault="00000000" w:rsidRPr="00000000" w14:paraId="0000005F">
      <w:pPr>
        <w:numPr>
          <w:ilvl w:val="0"/>
          <w:numId w:val="3"/>
        </w:numPr>
        <w:spacing w:after="0" w:afterAutospacing="0" w:before="0" w:beforeAutospacing="0" w:line="276"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curled fingers give the direction of the magnetic field.</w:t>
      </w:r>
      <w:r w:rsidDel="00000000" w:rsidR="00000000" w:rsidRPr="00000000">
        <w:rPr>
          <w:rtl w:val="0"/>
        </w:rPr>
      </w:r>
    </w:p>
    <w:p w:rsidR="00000000" w:rsidDel="00000000" w:rsidP="00000000" w:rsidRDefault="00000000" w:rsidRPr="00000000" w14:paraId="00000060">
      <w:pPr>
        <w:numPr>
          <w:ilvl w:val="0"/>
          <w:numId w:val="3"/>
        </w:numPr>
        <w:spacing w:after="240" w:before="0" w:beforeAutospacing="0" w:line="276" w:lineRule="auto"/>
        <w:ind w:left="720" w:hanging="360"/>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At Point A Magnetic field it is pointing out of the plane &amp; at Point B it is pointing into the plane.</w:t>
      </w:r>
    </w:p>
    <w:p w:rsidR="00000000" w:rsidDel="00000000" w:rsidP="00000000" w:rsidRDefault="00000000" w:rsidRPr="00000000" w14:paraId="00000061">
      <w:pPr>
        <w:spacing w:after="240" w:before="240" w:line="276" w:lineRule="auto"/>
        <w:ind w:left="720" w:firstLine="0"/>
        <w:rPr>
          <w:rFonts w:ascii="Cambria Math" w:cs="Cambria Math" w:eastAsia="Cambria Math" w:hAnsi="Cambria Math"/>
          <w:b w:val="1"/>
          <w:bCs w:val="1"/>
        </w:rPr>
      </w:pPr>
      <w:r w:rsidDel="00000000" w:rsidR="00000000" w:rsidRPr="00000000">
        <w:rPr>
          <w:rtl w:val="0"/>
        </w:rPr>
      </w:r>
    </w:p>
    <w:p w:rsidR="00000000" w:rsidDel="00000000" w:rsidP="00000000" w:rsidRDefault="00000000" w:rsidRPr="00000000" w14:paraId="00000062">
      <w:pPr>
        <w:spacing w:after="240" w:before="240" w:line="276" w:lineRule="auto"/>
        <w:ind w:left="720" w:firstLine="0"/>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Pr>
        <w:drawing>
          <wp:inline distB="114300" distT="114300" distL="114300" distR="114300">
            <wp:extent cx="2834356" cy="1863568"/>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34356" cy="186356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Q12  </w:t>
      </w:r>
      <w:r w:rsidDel="00000000" w:rsidR="00000000" w:rsidRPr="00000000">
        <w:rPr>
          <w:rtl w:val="0"/>
        </w:rPr>
        <w:t xml:space="preserve">An object is placed on the principal axis of a concave lens a distance of 20 cm from it. If the focal length of the lens is also 20 cm, find the location of the image from the lens.</w:t>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(a) infinity  </w:t>
        <w:tab/>
        <w:tab/>
        <w:t xml:space="preserve">(b) +20</w:t>
        <w:tab/>
        <w:tab/>
        <w:t xml:space="preserve">(c) -10</w:t>
        <w:tab/>
        <w:tab/>
        <w:tab/>
        <w:t xml:space="preserve">(d) -30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Correct Ans: (c)  -10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Explanation: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For a </w:t>
      </w:r>
      <w:r w:rsidDel="00000000" w:rsidR="00000000" w:rsidRPr="00000000">
        <w:rPr>
          <w:rFonts w:ascii="Cambria Math" w:cs="Cambria Math" w:eastAsia="Cambria Math" w:hAnsi="Cambria Math"/>
          <w:b w:val="1"/>
          <w:bCs w:val="1"/>
          <w:rtl w:val="0"/>
        </w:rPr>
        <w:t xml:space="preserve">concave lens</w:t>
      </w:r>
      <w:r w:rsidDel="00000000" w:rsidR="00000000" w:rsidRPr="00000000">
        <w:rPr>
          <w:rFonts w:ascii="Cambria Math" w:cs="Cambria Math" w:eastAsia="Cambria Math" w:hAnsi="Cambria Math"/>
          <w:rtl w:val="0"/>
        </w:rPr>
        <w:t xml:space="preserve">, the focal length is negative according to the Cartesian sign convention.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Fonts w:ascii="Cambria Math" w:cs="Cambria Math" w:eastAsia="Cambria Math" w:hAnsi="Cambria Math"/>
          <w:rtl w:val="0"/>
        </w:rPr>
        <w:t xml:space="preserve">f=-20,</w:t>
        <w:tab/>
        <w:t xml:space="preserve">u = -20</w:t>
      </w:r>
    </w:p>
    <w:p w:rsidR="00000000" w:rsidDel="00000000" w:rsidP="00000000" w:rsidRDefault="00000000" w:rsidRPr="00000000" w14:paraId="00000069">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Now use the </w:t>
      </w:r>
      <w:r w:rsidDel="00000000" w:rsidR="00000000" w:rsidRPr="00000000">
        <w:rPr>
          <w:rFonts w:ascii="Cambria Math" w:cs="Cambria Math" w:eastAsia="Cambria Math" w:hAnsi="Cambria Math"/>
          <w:b w:val="1"/>
          <w:bCs w:val="1"/>
          <w:rtl w:val="0"/>
        </w:rPr>
        <w:t xml:space="preserve">lens formula</w:t>
      </w:r>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06A">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w:t>
        <w:br w:type="textWrapping"/>
        <w:t xml:space="preserve">\frac{1}{f}=\frac{1}{v}-\frac{1}{u}</w:t>
        <w:br w:type="textWrapping"/>
        <w:t xml:space="preserve">]</w:t>
      </w:r>
    </w:p>
    <w:p w:rsidR="00000000" w:rsidDel="00000000" w:rsidP="00000000" w:rsidRDefault="00000000" w:rsidRPr="00000000" w14:paraId="0000006B">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[\frac{1}{-20}=\frac{1}{v}-\frac{1}{-20}]</w:t>
      </w:r>
    </w:p>
    <w:p w:rsidR="00000000" w:rsidDel="00000000" w:rsidP="00000000" w:rsidRDefault="00000000" w:rsidRPr="00000000" w14:paraId="0000006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 \boxed{v=-10\text{ cm}} ] </w:t>
      </w:r>
    </w:p>
    <w:p w:rsidR="00000000" w:rsidDel="00000000" w:rsidP="00000000" w:rsidRDefault="00000000" w:rsidRPr="00000000" w14:paraId="0000006D">
      <w:pPr>
        <w:pStyle w:val="Heading3"/>
        <w:keepNext w:val="0"/>
        <w:keepLines w:val="0"/>
        <w:spacing w:after="80" w:before="280" w:line="276" w:lineRule="auto"/>
        <w:rPr>
          <w:rFonts w:ascii="Cambria Math" w:cs="Cambria Math" w:eastAsia="Cambria Math" w:hAnsi="Cambria Math"/>
          <w:color w:val="222222"/>
          <w:sz w:val="26"/>
          <w:szCs w:val="26"/>
        </w:rPr>
      </w:pPr>
      <w:bookmarkStart w:colFirst="0" w:colLast="0" w:name="_heading=h.mhv1mf9rk3g6" w:id="1"/>
      <w:bookmarkEnd w:id="1"/>
      <w:r w:rsidDel="00000000" w:rsidR="00000000" w:rsidRPr="00000000">
        <w:rPr>
          <w:rFonts w:ascii="Cambria Math" w:cs="Cambria Math" w:eastAsia="Cambria Math" w:hAnsi="Cambria Math"/>
          <w:color w:val="222222"/>
          <w:sz w:val="26"/>
          <w:szCs w:val="26"/>
          <w:rtl w:val="0"/>
        </w:rPr>
        <w:t xml:space="preserve">What does the negative sign mean?</w:t>
      </w:r>
    </w:p>
    <w:p w:rsidR="00000000" w:rsidDel="00000000" w:rsidP="00000000" w:rsidRDefault="00000000" w:rsidRPr="00000000" w14:paraId="0000006E">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negative sign means that the image is formed </w:t>
      </w:r>
      <w:r w:rsidDel="00000000" w:rsidR="00000000" w:rsidRPr="00000000">
        <w:rPr>
          <w:rFonts w:ascii="Cambria Math" w:cs="Cambria Math" w:eastAsia="Cambria Math" w:hAnsi="Cambria Math"/>
          <w:b w:val="1"/>
          <w:bCs w:val="1"/>
          <w:rtl w:val="0"/>
        </w:rPr>
        <w:t xml:space="preserve">10 cm in front of the lens</w:t>
      </w:r>
      <w:r w:rsidDel="00000000" w:rsidR="00000000" w:rsidRPr="00000000">
        <w:rPr>
          <w:rFonts w:ascii="Cambria Math" w:cs="Cambria Math" w:eastAsia="Cambria Math" w:hAnsi="Cambria Math"/>
          <w:rtl w:val="0"/>
        </w:rPr>
        <w:t xml:space="preserve">, i.e. on the </w:t>
      </w:r>
      <w:r w:rsidDel="00000000" w:rsidR="00000000" w:rsidRPr="00000000">
        <w:rPr>
          <w:rFonts w:ascii="Cambria Math" w:cs="Cambria Math" w:eastAsia="Cambria Math" w:hAnsi="Cambria Math"/>
          <w:b w:val="1"/>
          <w:bCs w:val="1"/>
          <w:rtl w:val="0"/>
        </w:rPr>
        <w:t xml:space="preserve">same side as the object</w:t>
      </w:r>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06F">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This is exactly what we expect from a concave lens: it always forms a </w:t>
      </w:r>
      <w:r w:rsidDel="00000000" w:rsidR="00000000" w:rsidRPr="00000000">
        <w:rPr>
          <w:rFonts w:ascii="Cambria Math" w:cs="Cambria Math" w:eastAsia="Cambria Math" w:hAnsi="Cambria Math"/>
          <w:b w:val="1"/>
          <w:bCs w:val="1"/>
          <w:rtl w:val="0"/>
        </w:rPr>
        <w:t xml:space="preserve">virtual, erect and diminished image</w:t>
      </w:r>
      <w:r w:rsidDel="00000000" w:rsidR="00000000" w:rsidRPr="00000000">
        <w:rPr>
          <w:rFonts w:ascii="Cambria Math" w:cs="Cambria Math" w:eastAsia="Cambria Math" w:hAnsi="Cambria Math"/>
          <w:rtl w:val="0"/>
        </w:rPr>
        <w:t xml:space="preserve"> of a real object.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71">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Q13 In the given Circuit, Find the out effective resistance between A and B. Also Find out the Potential difference across 4</w:t>
      </w:r>
      <m:oMath>
        <m:r>
          <m:t>Ω</m:t>
        </m:r>
      </m:oMath>
      <w:r w:rsidDel="00000000" w:rsidR="00000000" w:rsidRPr="00000000">
        <w:rPr>
          <w:rFonts w:ascii="Cambria Math" w:cs="Cambria Math" w:eastAsia="Cambria Math" w:hAnsi="Cambria Math"/>
          <w:rtl w:val="0"/>
        </w:rPr>
        <w:t xml:space="preserve"> resistor, if the terminals AB are connected with a 20 Volt battery.</w:t>
      </w:r>
    </w:p>
    <w:p w:rsidR="00000000" w:rsidDel="00000000" w:rsidP="00000000" w:rsidRDefault="00000000" w:rsidRPr="00000000" w14:paraId="00000072">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Pr>
        <w:drawing>
          <wp:inline distB="114300" distT="114300" distL="114300" distR="114300">
            <wp:extent cx="1854518" cy="92049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54518" cy="9204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31 </w:t>
      </w:r>
      <m:oMath>
        <m:r>
          <m:t>Ω</m:t>
        </m:r>
      </m:oMath>
      <w:r w:rsidDel="00000000" w:rsidR="00000000" w:rsidRPr="00000000">
        <w:rPr>
          <w:rFonts w:ascii="Cambria Math" w:cs="Cambria Math" w:eastAsia="Cambria Math" w:hAnsi="Cambria Math"/>
          <w:rtl w:val="0"/>
        </w:rPr>
        <w:t xml:space="preserve">,  8 Volt</w:t>
        <w:tab/>
        <w:tab/>
        <w:t xml:space="preserve">(b) 3 </w:t>
      </w:r>
      <m:oMath>
        <m:r>
          <m:t>Ω</m:t>
        </m:r>
      </m:oMath>
      <w:r w:rsidDel="00000000" w:rsidR="00000000" w:rsidRPr="00000000">
        <w:rPr>
          <w:rFonts w:ascii="Cambria Math" w:cs="Cambria Math" w:eastAsia="Cambria Math" w:hAnsi="Cambria Math"/>
          <w:rtl w:val="0"/>
        </w:rPr>
        <w:t xml:space="preserve">, 4 Volt</w:t>
        <w:tab/>
        <w:tab/>
        <w:tab/>
        <w:t xml:space="preserve">(c) 31 </w:t>
      </w:r>
      <m:oMath>
        <m:r>
          <m:t>Ω</m:t>
        </m:r>
      </m:oMath>
      <w:r w:rsidDel="00000000" w:rsidR="00000000" w:rsidRPr="00000000">
        <w:rPr>
          <w:rFonts w:ascii="Cambria Math" w:cs="Cambria Math" w:eastAsia="Cambria Math" w:hAnsi="Cambria Math"/>
          <w:rtl w:val="0"/>
        </w:rPr>
        <w:t xml:space="preserve">, 4 Volt</w:t>
        <w:tab/>
        <w:tab/>
        <w:t xml:space="preserve">(d) 3 </w:t>
      </w:r>
      <m:oMath>
        <m:r>
          <m:t>Ω</m:t>
        </m:r>
      </m:oMath>
      <w:r w:rsidDel="00000000" w:rsidR="00000000" w:rsidRPr="00000000">
        <w:rPr>
          <w:rFonts w:ascii="Cambria Math" w:cs="Cambria Math" w:eastAsia="Cambria Math" w:hAnsi="Cambria Math"/>
          <w:rtl w:val="0"/>
        </w:rPr>
        <w:t xml:space="preserve">, 8 Volt</w:t>
      </w:r>
    </w:p>
    <w:p w:rsidR="00000000" w:rsidDel="00000000" w:rsidP="00000000" w:rsidRDefault="00000000" w:rsidRPr="00000000" w14:paraId="00000074">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option: (d) </w:t>
      </w:r>
      <w:r w:rsidDel="00000000" w:rsidR="00000000" w:rsidRPr="00000000">
        <w:rPr>
          <w:rFonts w:ascii="Cambria Math" w:cs="Cambria Math" w:eastAsia="Cambria Math" w:hAnsi="Cambria Math"/>
          <w:rtl w:val="0"/>
        </w:rPr>
        <w:t xml:space="preserve"> 3 </w:t>
      </w:r>
      <m:oMath>
        <m:r>
          <m:t>Ω</m:t>
        </m:r>
      </m:oMath>
      <w:r w:rsidDel="00000000" w:rsidR="00000000" w:rsidRPr="00000000">
        <w:rPr>
          <w:rFonts w:ascii="Cambria Math" w:cs="Cambria Math" w:eastAsia="Cambria Math" w:hAnsi="Cambria Math"/>
          <w:rtl w:val="0"/>
        </w:rPr>
        <w:t xml:space="preserve">, 8 Volt</w:t>
      </w:r>
      <w:r w:rsidDel="00000000" w:rsidR="00000000" w:rsidRPr="00000000">
        <w:rPr>
          <w:rtl w:val="0"/>
        </w:rPr>
      </w:r>
    </w:p>
    <w:p w:rsidR="00000000" w:rsidDel="00000000" w:rsidP="00000000" w:rsidRDefault="00000000" w:rsidRPr="00000000" w14:paraId="00000075">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Explanation:</w:t>
      </w:r>
    </w:p>
    <w:p w:rsidR="00000000" w:rsidDel="00000000" w:rsidP="00000000" w:rsidRDefault="00000000" w:rsidRPr="00000000" w14:paraId="00000076">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There are </w:t>
      </w:r>
      <w:r w:rsidDel="00000000" w:rsidR="00000000" w:rsidRPr="00000000">
        <w:rPr>
          <w:rFonts w:ascii="Cambria Math" w:cs="Cambria Math" w:eastAsia="Cambria Math" w:hAnsi="Cambria Math"/>
          <w:b w:val="1"/>
          <w:bCs w:val="1"/>
          <w:rtl w:val="0"/>
        </w:rPr>
        <w:t xml:space="preserve">three branches between A and B. All are in parallel conneciton</w:t>
      </w:r>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077">
      <w:pPr>
        <w:numPr>
          <w:ilvl w:val="0"/>
          <w:numId w:val="2"/>
        </w:numPr>
        <w:spacing w:after="0" w:afterAutospacing="0" w:before="240" w:line="276"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Total Resistance of Upper branch: 6Ω+4Ω=10Ω6\Omega+4\Omega=10\Omega</w:t>
      </w:r>
    </w:p>
    <w:p w:rsidR="00000000" w:rsidDel="00000000" w:rsidP="00000000" w:rsidRDefault="00000000" w:rsidRPr="00000000" w14:paraId="00000078">
      <w:pPr>
        <w:numPr>
          <w:ilvl w:val="0"/>
          <w:numId w:val="2"/>
        </w:numPr>
        <w:spacing w:after="0" w:afterAutospacing="0" w:before="0" w:beforeAutospacing="0" w:line="276"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Total Resistance Lower branch: 3Ω+3Ω=6Ω3\Omega+3\Omega=6\Omega</w:t>
      </w:r>
    </w:p>
    <w:p w:rsidR="00000000" w:rsidDel="00000000" w:rsidP="00000000" w:rsidRDefault="00000000" w:rsidRPr="00000000" w14:paraId="00000079">
      <w:pPr>
        <w:numPr>
          <w:ilvl w:val="0"/>
          <w:numId w:val="2"/>
        </w:numPr>
        <w:spacing w:after="240" w:before="0" w:beforeAutospacing="0" w:line="276"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Total Resistance Diagonal branch: 15Ω15\Omega</w:t>
      </w:r>
    </w:p>
    <w:p w:rsidR="00000000" w:rsidDel="00000000" w:rsidP="00000000" w:rsidRDefault="00000000" w:rsidRPr="00000000" w14:paraId="0000007A">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Thus, 10Ω, 6Ω, 15Ω10\Omega,\ 6\Omega,\ 15\Omega are in parallel.</w:t>
      </w:r>
    </w:p>
    <w:p w:rsidR="00000000" w:rsidDel="00000000" w:rsidP="00000000" w:rsidRDefault="00000000" w:rsidRPr="00000000" w14:paraId="0000007B">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657350" cy="523875"/>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6573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R</w:t>
      </w:r>
      <w:r w:rsidDel="00000000" w:rsidR="00000000" w:rsidRPr="00000000">
        <w:rPr>
          <w:rFonts w:ascii="Cambria Math" w:cs="Cambria Math" w:eastAsia="Cambria Math" w:hAnsi="Cambria Math"/>
          <w:vertAlign w:val="subscript"/>
          <w:rtl w:val="0"/>
        </w:rPr>
        <w:t xml:space="preserve">eq</w:t>
      </w:r>
      <w:r w:rsidDel="00000000" w:rsidR="00000000" w:rsidRPr="00000000">
        <w:rPr>
          <w:rFonts w:ascii="Cambria Math" w:cs="Cambria Math" w:eastAsia="Cambria Math" w:hAnsi="Cambria Math"/>
          <w:rtl w:val="0"/>
        </w:rPr>
        <w:t xml:space="preserve">  =  3 </w:t>
      </w:r>
      <m:oMath>
        <m:r>
          <m:t>Ω</m:t>
        </m:r>
      </m:oMath>
      <w:r w:rsidDel="00000000" w:rsidR="00000000" w:rsidRPr="00000000">
        <w:rPr>
          <w:rtl w:val="0"/>
        </w:rPr>
      </w:r>
    </w:p>
    <w:p w:rsidR="00000000" w:rsidDel="00000000" w:rsidP="00000000" w:rsidRDefault="00000000" w:rsidRPr="00000000" w14:paraId="0000007D">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To find potential differences across 4 Ω</w:t>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07E">
      <w:pPr>
        <w:pStyle w:val="Heading3"/>
        <w:keepNext w:val="0"/>
        <w:keepLines w:val="0"/>
        <w:spacing w:after="80" w:before="280" w:line="276" w:lineRule="auto"/>
        <w:rPr>
          <w:rFonts w:ascii="Cambria Math" w:cs="Cambria Math" w:eastAsia="Cambria Math" w:hAnsi="Cambria Math"/>
          <w:color w:val="222222"/>
          <w:sz w:val="26"/>
          <w:szCs w:val="26"/>
        </w:rPr>
      </w:pPr>
      <w:bookmarkStart w:colFirst="0" w:colLast="0" w:name="_heading=h.rwyjr2h2q9a7" w:id="2"/>
      <w:bookmarkEnd w:id="2"/>
      <w:r w:rsidDel="00000000" w:rsidR="00000000" w:rsidRPr="00000000">
        <w:rPr>
          <w:rFonts w:ascii="Cambria Math" w:cs="Cambria Math" w:eastAsia="Cambria Math" w:hAnsi="Cambria Math"/>
          <w:color w:val="222222"/>
          <w:sz w:val="26"/>
          <w:szCs w:val="26"/>
          <w:rtl w:val="0"/>
        </w:rPr>
        <w:t xml:space="preserve">Important concept</w:t>
      </w:r>
    </w:p>
    <w:p w:rsidR="00000000" w:rsidDel="00000000" w:rsidP="00000000" w:rsidRDefault="00000000" w:rsidRPr="00000000" w14:paraId="0000007F">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Since the three branches are connected </w:t>
      </w:r>
      <w:r w:rsidDel="00000000" w:rsidR="00000000" w:rsidRPr="00000000">
        <w:rPr>
          <w:rFonts w:ascii="Cambria Math" w:cs="Cambria Math" w:eastAsia="Cambria Math" w:hAnsi="Cambria Math"/>
          <w:b w:val="1"/>
          <w:bCs w:val="1"/>
          <w:rtl w:val="0"/>
        </w:rPr>
        <w:t xml:space="preserve">in parallel</w:t>
      </w:r>
      <w:r w:rsidDel="00000000" w:rsidR="00000000" w:rsidRPr="00000000">
        <w:rPr>
          <w:rFonts w:ascii="Cambria Math" w:cs="Cambria Math" w:eastAsia="Cambria Math" w:hAnsi="Cambria Math"/>
          <w:rtl w:val="0"/>
        </w:rPr>
        <w:t xml:space="preserve">, the potential difference across </w:t>
      </w:r>
      <w:r w:rsidDel="00000000" w:rsidR="00000000" w:rsidRPr="00000000">
        <w:rPr>
          <w:rFonts w:ascii="Cambria Math" w:cs="Cambria Math" w:eastAsia="Cambria Math" w:hAnsi="Cambria Math"/>
          <w:b w:val="1"/>
          <w:bCs w:val="1"/>
          <w:rtl w:val="0"/>
        </w:rPr>
        <w:t xml:space="preserve">each complete branch</w:t>
      </w:r>
      <w:r w:rsidDel="00000000" w:rsidR="00000000" w:rsidRPr="00000000">
        <w:rPr>
          <w:rFonts w:ascii="Cambria Math" w:cs="Cambria Math" w:eastAsia="Cambria Math" w:hAnsi="Cambria Math"/>
          <w:rtl w:val="0"/>
        </w:rPr>
        <w:t xml:space="preserve"> is the same.</w:t>
      </w:r>
    </w:p>
    <w:p w:rsidR="00000000" w:rsidDel="00000000" w:rsidP="00000000" w:rsidRDefault="00000000" w:rsidRPr="00000000" w14:paraId="00000080">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Therefore, the upper branch total resistance as they are in series connection is</w:t>
      </w:r>
    </w:p>
    <w:p w:rsidR="00000000" w:rsidDel="00000000" w:rsidP="00000000" w:rsidRDefault="00000000" w:rsidRPr="00000000" w14:paraId="00000081">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6 Ω + 4 Ω = 10 Ω</w:t>
      </w:r>
    </w:p>
    <w:p w:rsidR="00000000" w:rsidDel="00000000" w:rsidP="00000000" w:rsidRDefault="00000000" w:rsidRPr="00000000" w14:paraId="00000082">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Total voltage across the branch V=20V </w:t>
      </w:r>
    </w:p>
    <w:p w:rsidR="00000000" w:rsidDel="00000000" w:rsidP="00000000" w:rsidRDefault="00000000" w:rsidRPr="00000000" w14:paraId="00000083">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V = IR</w:t>
      </w:r>
    </w:p>
    <w:p w:rsidR="00000000" w:rsidDel="00000000" w:rsidP="00000000" w:rsidRDefault="00000000" w:rsidRPr="00000000" w14:paraId="00000084">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I = 2 A.</w:t>
      </w:r>
    </w:p>
    <w:p w:rsidR="00000000" w:rsidDel="00000000" w:rsidP="00000000" w:rsidRDefault="00000000" w:rsidRPr="00000000" w14:paraId="00000085">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Potential difference across 4 Ω = 4×2A =8 Volt</w:t>
      </w:r>
    </w:p>
    <w:p w:rsidR="00000000" w:rsidDel="00000000" w:rsidP="00000000" w:rsidRDefault="00000000" w:rsidRPr="00000000" w14:paraId="00000086">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Q14 </w:t>
      </w:r>
      <w:r w:rsidDel="00000000" w:rsidR="00000000" w:rsidRPr="00000000">
        <w:rPr>
          <w:rFonts w:ascii="Cambria Math" w:cs="Cambria Math" w:eastAsia="Cambria Math" w:hAnsi="Cambria Math"/>
          <w:rtl w:val="0"/>
        </w:rPr>
        <w:t xml:space="preserve">How much power will be consumed by a resistor of resistance 12 Ω when a battery of 18 V is connected across it?</w:t>
      </w:r>
    </w:p>
    <w:p w:rsidR="00000000" w:rsidDel="00000000" w:rsidP="00000000" w:rsidRDefault="00000000" w:rsidRPr="00000000" w14:paraId="00000087">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3/2 W</w:t>
        <w:tab/>
        <w:t xml:space="preserve">(b) 27 W</w:t>
        <w:tab/>
        <w:tab/>
        <w:t xml:space="preserve">(c) 3888 W</w:t>
        <w:tab/>
        <w:tab/>
        <w:t xml:space="preserve">(d) 216 W</w:t>
      </w:r>
    </w:p>
    <w:p w:rsidR="00000000" w:rsidDel="00000000" w:rsidP="00000000" w:rsidRDefault="00000000" w:rsidRPr="00000000" w14:paraId="00000088">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(b) 27 W</w:t>
      </w:r>
    </w:p>
    <w:p w:rsidR="00000000" w:rsidDel="00000000" w:rsidP="00000000" w:rsidRDefault="00000000" w:rsidRPr="00000000" w14:paraId="00000089">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 </w:t>
      </w:r>
      <w:r w:rsidDel="00000000" w:rsidR="00000000" w:rsidRPr="00000000">
        <w:rPr>
          <w:rFonts w:ascii="Cambria Math" w:cs="Cambria Math" w:eastAsia="Cambria Math" w:hAnsi="Cambria Math"/>
          <w:rtl w:val="0"/>
        </w:rPr>
        <w:t xml:space="preserve">The battery provides a potential difference of </w:t>
      </w:r>
      <w:r w:rsidDel="00000000" w:rsidR="00000000" w:rsidRPr="00000000">
        <w:rPr>
          <w:rFonts w:ascii="Cambria Math" w:cs="Cambria Math" w:eastAsia="Cambria Math" w:hAnsi="Cambria Math"/>
          <w:b w:val="1"/>
          <w:bCs w:val="1"/>
          <w:rtl w:val="0"/>
        </w:rPr>
        <w:t xml:space="preserve">18 V</w:t>
      </w:r>
      <w:r w:rsidDel="00000000" w:rsidR="00000000" w:rsidRPr="00000000">
        <w:rPr>
          <w:rFonts w:ascii="Cambria Math" w:cs="Cambria Math" w:eastAsia="Cambria Math" w:hAnsi="Cambria Math"/>
          <w:rtl w:val="0"/>
        </w:rPr>
        <w:t xml:space="preserve"> across the resistor. Since the resistor opposes the flow of charge with a resistance of </w:t>
      </w:r>
      <w:r w:rsidDel="00000000" w:rsidR="00000000" w:rsidRPr="00000000">
        <w:rPr>
          <w:rFonts w:ascii="Cambria Math" w:cs="Cambria Math" w:eastAsia="Cambria Math" w:hAnsi="Cambria Math"/>
          <w:b w:val="1"/>
          <w:bCs w:val="1"/>
          <w:rtl w:val="0"/>
        </w:rPr>
        <w:t xml:space="preserve">12 Ω</w:t>
      </w:r>
      <w:r w:rsidDel="00000000" w:rsidR="00000000" w:rsidRPr="00000000">
        <w:rPr>
          <w:rFonts w:ascii="Cambria Math" w:cs="Cambria Math" w:eastAsia="Cambria Math" w:hAnsi="Cambria Math"/>
          <w:rtl w:val="0"/>
        </w:rPr>
        <w:t xml:space="preserve">, the current is found by using the expression (P=V</w:t>
      </w:r>
      <w:r w:rsidDel="00000000" w:rsidR="00000000" w:rsidRPr="00000000">
        <w:rPr>
          <w:rFonts w:ascii="Cambria Math" w:cs="Cambria Math" w:eastAsia="Cambria Math" w:hAnsi="Cambria Math"/>
          <w:vertAlign w:val="superscript"/>
          <w:rtl w:val="0"/>
        </w:rPr>
        <w:t xml:space="preserve">2</w:t>
      </w:r>
      <w:r w:rsidDel="00000000" w:rsidR="00000000" w:rsidRPr="00000000">
        <w:rPr>
          <w:rFonts w:ascii="Cambria Math" w:cs="Cambria Math" w:eastAsia="Cambria Math" w:hAnsi="Cambria Math"/>
          <w:rtl w:val="0"/>
        </w:rPr>
        <w:t xml:space="preserve">/</w:t>
      </w:r>
      <w:r w:rsidDel="00000000" w:rsidR="00000000" w:rsidRPr="00000000">
        <w:rPr>
          <w:rFonts w:ascii="Cambria Math" w:cs="Cambria Math" w:eastAsia="Cambria Math" w:hAnsi="Cambria Math"/>
          <w:rtl w:val="0"/>
        </w:rPr>
        <w:t xml:space="preserve">R)</w:t>
      </w:r>
    </w:p>
    <w:p w:rsidR="00000000" w:rsidDel="00000000" w:rsidP="00000000" w:rsidRDefault="00000000" w:rsidRPr="00000000" w14:paraId="0000008A">
      <w:pPr>
        <w:spacing w:after="240" w:before="240" w:line="276" w:lineRule="auto"/>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CHEMISTRY</w:t>
      </w:r>
    </w:p>
    <w:p w:rsidR="00000000" w:rsidDel="00000000" w:rsidP="00000000" w:rsidRDefault="00000000" w:rsidRPr="00000000" w14:paraId="0000008B">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Q15 </w:t>
      </w:r>
      <w:r w:rsidDel="00000000" w:rsidR="00000000" w:rsidRPr="00000000">
        <w:rPr>
          <w:rFonts w:ascii="Cambria Math" w:cs="Cambria Math" w:eastAsia="Cambria Math" w:hAnsi="Cambria Math"/>
          <w:rtl w:val="0"/>
        </w:rPr>
        <w:t xml:space="preserve">In the chemical reaction $\text{CuO} + \text{H}_2 \rightarrow \text{Cu} + \text{H}_2\text{O}$, which species acts as the reducing agent?</w:t>
      </w:r>
    </w:p>
    <w:p w:rsidR="00000000" w:rsidDel="00000000" w:rsidP="00000000" w:rsidRDefault="00000000" w:rsidRPr="00000000" w14:paraId="0000008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$\text{H}_2$</w:t>
      </w:r>
    </w:p>
    <w:p w:rsidR="00000000" w:rsidDel="00000000" w:rsidP="00000000" w:rsidRDefault="00000000" w:rsidRPr="00000000" w14:paraId="0000008D">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$\text{CuO}$</w:t>
      </w:r>
    </w:p>
    <w:p w:rsidR="00000000" w:rsidDel="00000000" w:rsidP="00000000" w:rsidRDefault="00000000" w:rsidRPr="00000000" w14:paraId="0000008E">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$\text{Cu}$</w:t>
      </w:r>
    </w:p>
    <w:p w:rsidR="00000000" w:rsidDel="00000000" w:rsidP="00000000" w:rsidRDefault="00000000" w:rsidRPr="00000000" w14:paraId="0000008F">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D) $\text{H}_2\text{O}$</w:t>
      </w:r>
    </w:p>
    <w:p w:rsidR="00000000" w:rsidDel="00000000" w:rsidP="00000000" w:rsidRDefault="00000000" w:rsidRPr="00000000" w14:paraId="00000090">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Correct Answer:</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b w:val="1"/>
          <w:bCs w:val="1"/>
          <w:rtl w:val="0"/>
        </w:rPr>
        <w:t xml:space="preserve">A) </w:t>
      </w:r>
      <w:r w:rsidDel="00000000" w:rsidR="00000000" w:rsidRPr="00000000">
        <w:rPr>
          <w:rFonts w:ascii="Cambria Math" w:cs="Cambria Math" w:eastAsia="Cambria Math" w:hAnsi="Cambria Math"/>
          <w:rtl w:val="0"/>
        </w:rPr>
        <w:t xml:space="preserve">$\text{H}_2$</w:t>
      </w:r>
    </w:p>
    <w:p w:rsidR="00000000" w:rsidDel="00000000" w:rsidP="00000000" w:rsidRDefault="00000000" w:rsidRPr="00000000" w14:paraId="00000091">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t xml:space="preserve"> A reducing agent is a substance that reduces another substance while undergoing oxidation itself (by gaining oxygen or losing hydrogen). Here, $\text{H}_2$ gains oxygen to form $\text{H}_2\text{O}$, thereby reducing $\text{CuO}$ to $\text{Cu}$. Thus, $\text{H}_2$ is the reducing agent.</w:t>
      </w:r>
    </w:p>
    <w:p w:rsidR="00000000" w:rsidDel="00000000" w:rsidP="00000000" w:rsidRDefault="00000000" w:rsidRPr="00000000" w14:paraId="00000092">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Q16 </w:t>
      </w:r>
      <w:r w:rsidDel="00000000" w:rsidR="00000000" w:rsidRPr="00000000">
        <w:rPr>
          <w:rFonts w:ascii="Cambria Math" w:cs="Cambria Math" w:eastAsia="Cambria Math" w:hAnsi="Cambria Math"/>
          <w:rtl w:val="0"/>
        </w:rPr>
        <w:t xml:space="preserve">Four aqueous solutions A, B, C, and D have pH values of $2.0$, $7.0$, $9.0$, and $13.0$ respectively. Which solution contains the highest concentration of hydrogen ions ($\text{H}^+$)?</w:t>
      </w:r>
    </w:p>
    <w:p w:rsidR="00000000" w:rsidDel="00000000" w:rsidP="00000000" w:rsidRDefault="00000000" w:rsidRPr="00000000" w14:paraId="00000093">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Solution B</w:t>
      </w:r>
    </w:p>
    <w:p w:rsidR="00000000" w:rsidDel="00000000" w:rsidP="00000000" w:rsidRDefault="00000000" w:rsidRPr="00000000" w14:paraId="00000094">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Solution A</w:t>
      </w:r>
    </w:p>
    <w:p w:rsidR="00000000" w:rsidDel="00000000" w:rsidP="00000000" w:rsidRDefault="00000000" w:rsidRPr="00000000" w14:paraId="00000095">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Solution C</w:t>
      </w:r>
    </w:p>
    <w:p w:rsidR="00000000" w:rsidDel="00000000" w:rsidP="00000000" w:rsidRDefault="00000000" w:rsidRPr="00000000" w14:paraId="00000096">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D) Solution D</w:t>
      </w:r>
    </w:p>
    <w:p w:rsidR="00000000" w:rsidDel="00000000" w:rsidP="00000000" w:rsidRDefault="00000000" w:rsidRPr="00000000" w14:paraId="00000097">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Answer:</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b w:val="1"/>
          <w:bCs w:val="1"/>
          <w:rtl w:val="0"/>
        </w:rPr>
        <w:t xml:space="preserve">B) Solution A</w:t>
      </w:r>
    </w:p>
    <w:p w:rsidR="00000000" w:rsidDel="00000000" w:rsidP="00000000" w:rsidRDefault="00000000" w:rsidRPr="00000000" w14:paraId="00000098">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t xml:space="preserve"> The pH scale is inversely related to hydrogen ion concentration ($[\text{H}^+]$). A lower pH value indicates a higher concentration of $\text{H}^+$ ions. Solution A has the lowest pH ($2.0$), meaning it is the most acidic and possesses the highest $[\text{H}^+]$ concentration.</w:t>
      </w:r>
    </w:p>
    <w:p w:rsidR="00000000" w:rsidDel="00000000" w:rsidP="00000000" w:rsidRDefault="00000000" w:rsidRPr="00000000" w14:paraId="00000099">
      <w:pPr>
        <w:spacing w:after="240" w:before="240" w:line="276" w:lineRule="auto"/>
        <w:rPr>
          <w:rFonts w:ascii="Arial" w:cs="Arial" w:eastAsia="Arial" w:hAnsi="Arial"/>
        </w:rPr>
      </w:pPr>
      <w:r w:rsidDel="00000000" w:rsidR="00000000" w:rsidRPr="00000000">
        <w:rPr>
          <w:rFonts w:ascii="Cambria Math" w:cs="Cambria Math" w:eastAsia="Cambria Math" w:hAnsi="Cambria Math"/>
          <w:b w:val="1"/>
          <w:bCs w:val="1"/>
          <w:rtl w:val="0"/>
        </w:rPr>
        <w:t xml:space="preserve">Q17.</w:t>
      </w:r>
      <w:r w:rsidDel="00000000" w:rsidR="00000000" w:rsidRPr="00000000">
        <w:rPr>
          <w:rFonts w:ascii="Cambria Math" w:cs="Cambria Math" w:eastAsia="Cambria Math" w:hAnsi="Cambria Math"/>
          <w:rtl w:val="0"/>
        </w:rPr>
        <w:t xml:space="preserve"> </w:t>
      </w:r>
      <w:r w:rsidDel="00000000" w:rsidR="00000000" w:rsidRPr="00000000">
        <w:rPr>
          <w:rFonts w:ascii="Arial" w:cs="Arial" w:eastAsia="Arial" w:hAnsi="Arial"/>
          <w:rtl w:val="0"/>
        </w:rPr>
        <w:t xml:space="preserve">Study the real-world application setup shown above used for welding broken railway tracks. Which of the following correctly explains the chemical role of aluminum in this process?</w:t>
      </w:r>
    </w:p>
    <w:p w:rsidR="00000000" w:rsidDel="00000000" w:rsidP="00000000" w:rsidRDefault="00000000" w:rsidRPr="00000000" w14:paraId="0000009A">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227195" cy="2472313"/>
            <wp:effectExtent b="0" l="0" r="0" t="0"/>
            <wp:docPr id="5" name="image5.jpg"/>
            <a:graphic>
              <a:graphicData uri="http://schemas.openxmlformats.org/drawingml/2006/picture">
                <pic:pic>
                  <pic:nvPicPr>
                    <pic:cNvPr id="0" name="image5.jpg"/>
                    <pic:cNvPicPr preferRelativeResize="0"/>
                  </pic:nvPicPr>
                  <pic:blipFill>
                    <a:blip r:embed="rId16"/>
                    <a:srcRect b="20850" l="16653" r="16284" t="9272"/>
                    <a:stretch>
                      <a:fillRect/>
                    </a:stretch>
                  </pic:blipFill>
                  <pic:spPr>
                    <a:xfrm>
                      <a:off x="0" y="0"/>
                      <a:ext cx="4227195" cy="24723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276" w:lineRule="auto"/>
        <w:rPr>
          <w:rFonts w:ascii="Arial" w:cs="Arial" w:eastAsia="Arial" w:hAnsi="Arial"/>
        </w:rPr>
      </w:pPr>
      <w:r w:rsidDel="00000000" w:rsidR="00000000" w:rsidRPr="00000000">
        <w:rPr>
          <w:rFonts w:ascii="Arial" w:cs="Arial" w:eastAsia="Arial" w:hAnsi="Arial"/>
          <w:rtl w:val="0"/>
        </w:rPr>
        <w:t xml:space="preserve">[Image description: </w:t>
      </w:r>
      <w:r w:rsidDel="00000000" w:rsidR="00000000" w:rsidRPr="00000000">
        <w:rPr>
          <w:rFonts w:ascii="Arial" w:cs="Arial" w:eastAsia="Arial" w:hAnsi="Arial"/>
          <w:color w:val="1f1f1f"/>
          <w:sz w:val="26"/>
          <w:szCs w:val="26"/>
          <w:rtl w:val="0"/>
        </w:rPr>
        <w:t xml:space="preserve">a crucible over a cracked railway track. Inside the crucible, a high-temperature mixture of a metal powder and a metal oxide is reacting vigorously, producing molten metal that flows directly into the gap of the iron track to join it. ]</w:t>
      </w:r>
      <w:r w:rsidDel="00000000" w:rsidR="00000000" w:rsidRPr="00000000">
        <w:rPr>
          <w:rtl w:val="0"/>
        </w:rPr>
      </w:r>
    </w:p>
    <w:p w:rsidR="00000000" w:rsidDel="00000000" w:rsidP="00000000" w:rsidRDefault="00000000" w:rsidRPr="00000000" w14:paraId="0000009C">
      <w:pPr>
        <w:spacing w:after="240" w:line="276" w:lineRule="auto"/>
        <w:rPr>
          <w:rFonts w:ascii="Arial" w:cs="Arial" w:eastAsia="Arial" w:hAnsi="Arial"/>
        </w:rPr>
      </w:pPr>
      <w:r w:rsidDel="00000000" w:rsidR="00000000" w:rsidRPr="00000000">
        <w:rPr>
          <w:rFonts w:ascii="Arial" w:cs="Arial" w:eastAsia="Arial" w:hAnsi="Arial"/>
          <w:rtl w:val="0"/>
        </w:rPr>
        <w:t xml:space="preserve">A) Aluminum acts as a catalyst that lowers the melting point of iron.</w:t>
      </w:r>
    </w:p>
    <w:p w:rsidR="00000000" w:rsidDel="00000000" w:rsidP="00000000" w:rsidRDefault="00000000" w:rsidRPr="00000000" w14:paraId="0000009D">
      <w:pPr>
        <w:spacing w:after="240" w:line="276" w:lineRule="auto"/>
        <w:rPr>
          <w:rFonts w:ascii="Arial" w:cs="Arial" w:eastAsia="Arial" w:hAnsi="Arial"/>
        </w:rPr>
      </w:pPr>
      <w:r w:rsidDel="00000000" w:rsidR="00000000" w:rsidRPr="00000000">
        <w:rPr>
          <w:rFonts w:ascii="Arial" w:cs="Arial" w:eastAsia="Arial" w:hAnsi="Arial"/>
          <w:rtl w:val="0"/>
        </w:rPr>
        <w:t xml:space="preserve">B) Aluminum is less reactive than iron and prevents the track from oxidizing further.</w:t>
      </w:r>
    </w:p>
    <w:p w:rsidR="00000000" w:rsidDel="00000000" w:rsidP="00000000" w:rsidRDefault="00000000" w:rsidRPr="00000000" w14:paraId="0000009E">
      <w:pPr>
        <w:spacing w:after="240" w:line="276" w:lineRule="auto"/>
        <w:rPr>
          <w:rFonts w:ascii="Arial" w:cs="Arial" w:eastAsia="Arial" w:hAnsi="Arial"/>
        </w:rPr>
      </w:pPr>
      <w:r w:rsidDel="00000000" w:rsidR="00000000" w:rsidRPr="00000000">
        <w:rPr>
          <w:rFonts w:ascii="Arial" w:cs="Arial" w:eastAsia="Arial" w:hAnsi="Arial"/>
          <w:rtl w:val="0"/>
        </w:rPr>
        <w:t xml:space="preserve">C) Aluminum is more reactive than iron and displaces it from its oxide in a highly exothermic reaction, producing molten iron.</w:t>
      </w:r>
    </w:p>
    <w:p w:rsidR="00000000" w:rsidDel="00000000" w:rsidP="00000000" w:rsidRDefault="00000000" w:rsidRPr="00000000" w14:paraId="0000009F">
      <w:pPr>
        <w:spacing w:after="240" w:line="276" w:lineRule="auto"/>
        <w:rPr>
          <w:rFonts w:ascii="Arial" w:cs="Arial" w:eastAsia="Arial" w:hAnsi="Arial"/>
        </w:rPr>
      </w:pPr>
      <w:r w:rsidDel="00000000" w:rsidR="00000000" w:rsidRPr="00000000">
        <w:rPr>
          <w:rFonts w:ascii="Arial" w:cs="Arial" w:eastAsia="Arial" w:hAnsi="Arial"/>
          <w:rtl w:val="0"/>
        </w:rPr>
        <w:t xml:space="preserve">D) Aluminum melts down to form a strong alloy layer directly over the crack without any chemical reaction.</w:t>
      </w:r>
    </w:p>
    <w:p w:rsidR="00000000" w:rsidDel="00000000" w:rsidP="00000000" w:rsidRDefault="00000000" w:rsidRPr="00000000" w14:paraId="000000A0">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Correct Answer</w:t>
      </w:r>
      <w:r w:rsidDel="00000000" w:rsidR="00000000" w:rsidRPr="00000000">
        <w:rPr>
          <w:rFonts w:ascii="Arial" w:cs="Arial" w:eastAsia="Arial" w:hAnsi="Arial"/>
          <w:rtl w:val="0"/>
        </w:rPr>
        <w:t xml:space="preserve">: C </w:t>
      </w:r>
    </w:p>
    <w:p w:rsidR="00000000" w:rsidDel="00000000" w:rsidP="00000000" w:rsidRDefault="00000000" w:rsidRPr="00000000" w14:paraId="000000A1">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In the thermite reaction, aluminum is more reactive than iron and displaces iron from iron(III) oxide ($Fe_2O_3 + 2Al \rightarrow Al_2O_3 + 2Fe + \text{Heat}$). This reaction releases a massive amount of heat, melting the iron so it can flow into and weld the cracked railway track.</w:t>
      </w:r>
    </w:p>
    <w:p w:rsidR="00000000" w:rsidDel="00000000" w:rsidP="00000000" w:rsidRDefault="00000000" w:rsidRPr="00000000" w14:paraId="000000A2">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A3">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Q18 </w:t>
      </w:r>
      <w:r w:rsidDel="00000000" w:rsidR="00000000" w:rsidRPr="00000000">
        <w:rPr>
          <w:rFonts w:ascii="Cambria Math" w:cs="Cambria Math" w:eastAsia="Cambria Math" w:hAnsi="Cambria Math"/>
          <w:rtl w:val="0"/>
        </w:rPr>
        <w:t xml:space="preserve">A compound with which of the following functional groups is most likely to cause the decomposition of baking soda to produce carbon dioxide?</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514350</wp:posOffset>
            </wp:positionV>
            <wp:extent cx="5007293" cy="1580815"/>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007293" cy="1580815"/>
                    </a:xfrm>
                    <a:prstGeom prst="rect"/>
                    <a:ln/>
                  </pic:spPr>
                </pic:pic>
              </a:graphicData>
            </a:graphic>
          </wp:anchor>
        </w:drawing>
      </w:r>
    </w:p>
    <w:p w:rsidR="00000000" w:rsidDel="00000000" w:rsidP="00000000" w:rsidRDefault="00000000" w:rsidRPr="00000000" w14:paraId="000000A4">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A5">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P</w:t>
      </w:r>
    </w:p>
    <w:p w:rsidR="00000000" w:rsidDel="00000000" w:rsidP="00000000" w:rsidRDefault="00000000" w:rsidRPr="00000000" w14:paraId="000000A6">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Q</w:t>
      </w:r>
    </w:p>
    <w:p w:rsidR="00000000" w:rsidDel="00000000" w:rsidP="00000000" w:rsidRDefault="00000000" w:rsidRPr="00000000" w14:paraId="000000A7">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R</w:t>
      </w:r>
    </w:p>
    <w:p w:rsidR="00000000" w:rsidDel="00000000" w:rsidP="00000000" w:rsidRDefault="00000000" w:rsidRPr="00000000" w14:paraId="000000A8">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D) S</w:t>
      </w:r>
    </w:p>
    <w:p w:rsidR="00000000" w:rsidDel="00000000" w:rsidP="00000000" w:rsidRDefault="00000000" w:rsidRPr="00000000" w14:paraId="000000A9">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[Image description: The image contains the structures of four functional groups: alcohol, aldehyde, ketone and carboxylic acid labelled P, Q, R and S respectively.]</w:t>
      </w:r>
    </w:p>
    <w:p w:rsidR="00000000" w:rsidDel="00000000" w:rsidP="00000000" w:rsidRDefault="00000000" w:rsidRPr="00000000" w14:paraId="000000AA">
      <w:pPr>
        <w:spacing w:after="240" w:before="240" w:line="276"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Correct Answer:</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b w:val="1"/>
          <w:bCs w:val="1"/>
          <w:rtl w:val="0"/>
        </w:rPr>
        <w:t xml:space="preserve">D) S</w:t>
      </w:r>
    </w:p>
    <w:p w:rsidR="00000000" w:rsidDel="00000000" w:rsidP="00000000" w:rsidRDefault="00000000" w:rsidRPr="00000000" w14:paraId="000000AB">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t xml:space="preserve"> The functional group -COOH in fig. S corresponds to carboxylic acids. Carboxylic acids react with sodium hydrogen carbonate or baking soda ($\text{NaHCO}_3$) to release carbon dioxide gas ($\text{CO}_2$), which causes brisk effervescence ($\text{CH}_3\text{COOH} + \text{NaHCO}_3 \rightarrow \text{CH}_3\text{COONa} + \text{H}_2\text{O} + \text{CO}_2 \uparrow$).</w:t>
      </w:r>
    </w:p>
    <w:p w:rsidR="00000000" w:rsidDel="00000000" w:rsidP="00000000" w:rsidRDefault="00000000" w:rsidRPr="00000000" w14:paraId="000000A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Q19 Study the diagram of the stomatal apparatus shown above. What causes the stomatal pore to open up for gaseous exchange during photosynthesis?</w:t>
      </w:r>
      <w:r w:rsidDel="00000000" w:rsidR="00000000" w:rsidRPr="00000000">
        <w:drawing>
          <wp:anchor allowOverlap="1" behindDoc="0" distB="0" distT="0" distL="0" distR="0" hidden="0" layoutInCell="1" locked="0" relativeHeight="0" simplePos="0">
            <wp:simplePos x="0" y="0"/>
            <wp:positionH relativeFrom="column">
              <wp:posOffset>561975</wp:posOffset>
            </wp:positionH>
            <wp:positionV relativeFrom="paragraph">
              <wp:posOffset>438150</wp:posOffset>
            </wp:positionV>
            <wp:extent cx="4816793" cy="2626680"/>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16793" cy="2626680"/>
                    </a:xfrm>
                    <a:prstGeom prst="rect"/>
                    <a:ln/>
                  </pic:spPr>
                </pic:pic>
              </a:graphicData>
            </a:graphic>
          </wp:anchor>
        </w:drawing>
      </w:r>
    </w:p>
    <w:p w:rsidR="00000000" w:rsidDel="00000000" w:rsidP="00000000" w:rsidRDefault="00000000" w:rsidRPr="00000000" w14:paraId="000000AD">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AE">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AF">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0">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1">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2">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3">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4">
      <w:pPr>
        <w:spacing w:after="240" w:before="240"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B5">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Loss of water from guard cells causing them to shrink</w:t>
      </w:r>
    </w:p>
    <w:p w:rsidR="00000000" w:rsidDel="00000000" w:rsidP="00000000" w:rsidRDefault="00000000" w:rsidRPr="00000000" w14:paraId="000000B6">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Inward movement of water into guard cells causing them to swell and bend outward</w:t>
      </w:r>
    </w:p>
    <w:p w:rsidR="00000000" w:rsidDel="00000000" w:rsidP="00000000" w:rsidRDefault="00000000" w:rsidRPr="00000000" w14:paraId="000000B7">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Accumulation of carbon dioxide gas inside the epidermal cells</w:t>
      </w:r>
    </w:p>
    <w:p w:rsidR="00000000" w:rsidDel="00000000" w:rsidP="00000000" w:rsidRDefault="00000000" w:rsidRPr="00000000" w14:paraId="000000B8">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D) Closure of chloroplasts to block sunlight entry</w:t>
      </w:r>
    </w:p>
    <w:p w:rsidR="00000000" w:rsidDel="00000000" w:rsidP="00000000" w:rsidRDefault="00000000" w:rsidRPr="00000000" w14:paraId="000000B9">
      <w:pPr>
        <w:spacing w:after="240" w:before="24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Correct Answer</w:t>
      </w:r>
      <w:r w:rsidDel="00000000" w:rsidR="00000000" w:rsidRPr="00000000">
        <w:rPr>
          <w:rFonts w:ascii="Cambria Math" w:cs="Cambria Math" w:eastAsia="Cambria Math" w:hAnsi="Cambria Math"/>
          <w:rtl w:val="0"/>
        </w:rPr>
        <w:t xml:space="preserve">: B (Inward movement of water into guard cells causing them to swell and bend outward)</w:t>
      </w:r>
    </w:p>
    <w:p w:rsidR="00000000" w:rsidDel="00000000" w:rsidP="00000000" w:rsidRDefault="00000000" w:rsidRPr="00000000" w14:paraId="000000BA">
      <w:pPr>
        <w:spacing w:after="240" w:before="240" w:line="276" w:lineRule="auto"/>
        <w:ind w:left="0" w:firstLine="0"/>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t xml:space="preserve"> When water flows into the guard cells, they swell and bulge outward due to their thicker inner walls, causing the pore between them to open. When water flows out, the guard cells shrink and the pore closes.</w:t>
      </w:r>
    </w:p>
    <w:p w:rsidR="00000000" w:rsidDel="00000000" w:rsidP="00000000" w:rsidRDefault="00000000" w:rsidRPr="00000000" w14:paraId="000000BB">
      <w:pPr>
        <w:spacing w:after="240" w:before="240" w:line="276" w:lineRule="auto"/>
        <w:rPr>
          <w:rFonts w:ascii="Cambria Math" w:cs="Cambria Math" w:eastAsia="Cambria Math" w:hAnsi="Cambria Math"/>
          <w:b w:val="1"/>
          <w:bCs w:val="1"/>
        </w:rPr>
      </w:pPr>
      <w:r w:rsidDel="00000000" w:rsidR="00000000" w:rsidRPr="00000000">
        <w:rPr>
          <w:rtl w:val="0"/>
        </w:rPr>
      </w:r>
    </w:p>
    <w:p w:rsidR="00000000" w:rsidDel="00000000" w:rsidP="00000000" w:rsidRDefault="00000000" w:rsidRPr="00000000" w14:paraId="000000BC">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Q20 </w:t>
      </w:r>
      <w:r w:rsidDel="00000000" w:rsidR="00000000" w:rsidRPr="00000000">
        <w:rPr>
          <w:rFonts w:ascii="Cambria Math" w:cs="Cambria Math" w:eastAsia="Cambria Math" w:hAnsi="Cambria Math"/>
          <w:rtl w:val="0"/>
        </w:rPr>
        <w:t xml:space="preserve">When a homozygous tall pea plant ($TT$) is crossed with a homozygous dwarf pea plant ($tt$), all $F_1$ offspring are tall ($Tt$). What percentage of plants in the $F_2$ generation is expected to be heterozygous tall?</w:t>
      </w:r>
    </w:p>
    <w:p w:rsidR="00000000" w:rsidDel="00000000" w:rsidP="00000000" w:rsidRDefault="00000000" w:rsidRPr="00000000" w14:paraId="000000BD">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A) $25\%$</w:t>
      </w:r>
    </w:p>
    <w:p w:rsidR="00000000" w:rsidDel="00000000" w:rsidP="00000000" w:rsidRDefault="00000000" w:rsidRPr="00000000" w14:paraId="000000BE">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B) $50\%$</w:t>
      </w:r>
    </w:p>
    <w:p w:rsidR="00000000" w:rsidDel="00000000" w:rsidP="00000000" w:rsidRDefault="00000000" w:rsidRPr="00000000" w14:paraId="000000BF">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C) $75\%$</w:t>
      </w:r>
    </w:p>
    <w:p w:rsidR="00000000" w:rsidDel="00000000" w:rsidP="00000000" w:rsidRDefault="00000000" w:rsidRPr="00000000" w14:paraId="000000C0">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D) $100\%$</w:t>
      </w:r>
    </w:p>
    <w:p w:rsidR="00000000" w:rsidDel="00000000" w:rsidP="00000000" w:rsidRDefault="00000000" w:rsidRPr="00000000" w14:paraId="000000C1">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Correct Answer:</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b w:val="1"/>
          <w:bCs w:val="1"/>
          <w:rtl w:val="0"/>
        </w:rPr>
        <w:t xml:space="preserve">B) </w:t>
      </w:r>
      <w:r w:rsidDel="00000000" w:rsidR="00000000" w:rsidRPr="00000000">
        <w:rPr>
          <w:rFonts w:ascii="Cambria Math" w:cs="Cambria Math" w:eastAsia="Cambria Math" w:hAnsi="Cambria Math"/>
          <w:rtl w:val="0"/>
        </w:rPr>
        <w:t xml:space="preserve">$50\%$</w:t>
      </w:r>
    </w:p>
    <w:p w:rsidR="00000000" w:rsidDel="00000000" w:rsidP="00000000" w:rsidRDefault="00000000" w:rsidRPr="00000000" w14:paraId="000000C2">
      <w:pPr>
        <w:spacing w:after="240" w:before="240" w:line="276" w:lineRule="auto"/>
        <w:rPr>
          <w:rFonts w:ascii="Cambria Math" w:cs="Cambria Math" w:eastAsia="Cambria Math" w:hAnsi="Cambria Math"/>
        </w:rPr>
      </w:pPr>
      <w:r w:rsidDel="00000000" w:rsidR="00000000" w:rsidRPr="00000000">
        <w:rPr>
          <w:rFonts w:ascii="Cambria Math" w:cs="Cambria Math" w:eastAsia="Cambria Math" w:hAnsi="Cambria Math"/>
          <w:b w:val="1"/>
          <w:bCs w:val="1"/>
          <w:rtl w:val="0"/>
        </w:rPr>
        <w:t xml:space="preserve">Explanation:</w:t>
      </w:r>
      <w:r w:rsidDel="00000000" w:rsidR="00000000" w:rsidRPr="00000000">
        <w:rPr>
          <w:rFonts w:ascii="Cambria Math" w:cs="Cambria Math" w:eastAsia="Cambria Math" w:hAnsi="Cambria Math"/>
          <w:rtl w:val="0"/>
        </w:rPr>
        <w:t xml:space="preserve"> Self-pollination of $F_1$ plants ($Tt \times Tt$) yields $F_2$ offspring with the genotypic ratio $1\ TT : 2\ Tt : 1\ tt$. Heterozygous tall plants ($Tt$) account for $2$ out of $4$ total combinations, which equals $\frac{2}{4} = 50\%$.</w:t>
      </w:r>
    </w:p>
    <w:p w:rsidR="00000000" w:rsidDel="00000000" w:rsidP="00000000" w:rsidRDefault="00000000" w:rsidRPr="00000000" w14:paraId="000000C3">
      <w:pPr>
        <w:spacing w:after="0" w:line="276" w:lineRule="auto"/>
        <w:ind w:left="0" w:firstLine="0"/>
        <w:rPr>
          <w:rFonts w:ascii="Cambria Math" w:cs="Cambria Math" w:eastAsia="Cambria Math" w:hAnsi="Cambria Math"/>
        </w:rPr>
      </w:pPr>
      <w:r w:rsidDel="00000000" w:rsidR="00000000" w:rsidRPr="00000000">
        <w:rPr>
          <w:rtl w:val="0"/>
        </w:rPr>
      </w:r>
    </w:p>
    <w:sectPr>
      <w:headerReference r:id="rId19" w:type="default"/>
      <w:pgSz w:h="15840" w:w="12240"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l M Das" w:id="0" w:date="2026-09-13T04:18:5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Gopal pr pls put the explanation. I changed the question so that the test diagnostic can be proper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rPr>
      <w:rFonts w:ascii="Calibri" w:cs="Calibri" w:eastAsia="Calibri" w:hAnsi="Calibri"/>
      <w:b w:val="0"/>
      <w:bCs w:val="0"/>
      <w:i w:val="0"/>
      <w:iCs w:val="0"/>
      <w:color w:val="000000"/>
    </w:rPr>
    <w:tblPr>
      <w:tblStyleRowBandSize w:val="1"/>
      <w:tblStyleColBandSize w:val="1"/>
      <w:tblCellMar/>
    </w:tblPr>
    <w:tcPr>
      <w:shd w:fill="e8ecf4" w:val="clear"/>
    </w:tcPr>
    <w:tblStylePr w:type="band1Horz">
      <w:pPr/>
      <w:rPr/>
      <w:tcPr>
        <w:shd w:fill="cfd7e7" w:val="clear"/>
      </w:tcPr>
    </w:tblStylePr>
    <w:tblStylePr w:type="band1Vert">
      <w:pPr/>
      <w:rPr/>
      <w:tcPr>
        <w:shd w:fill="cfd7e7" w:val="clear"/>
      </w:tcPr>
    </w:tblStylePr>
    <w:tblStylePr w:type="band2Horz">
      <w:pPr/>
      <w:rPr/>
      <w:tcPr/>
    </w:tblStylePr>
    <w:tblStylePr w:type="band2Vert">
      <w:pPr/>
      <w:rPr/>
      <w:tcPr/>
    </w:tblStylePr>
    <w:tblStylePr w:type="firstCol">
      <w:pPr/>
      <w:rPr>
        <w:rFonts w:ascii="Calibri" w:cs="Calibri" w:eastAsia="Calibri" w:hAnsi="Calibri"/>
        <w:b w:val="1"/>
        <w:bCs w:val="1"/>
        <w:i w:val="0"/>
        <w:iCs w:val="0"/>
        <w:color w:val="ffffff"/>
      </w:rPr>
      <w:tcPr>
        <w:shd w:fill="4f81bd" w:val="clear"/>
      </w:tcPr>
    </w:tblStylePr>
    <w:tblStylePr w:type="firstRow">
      <w:pPr/>
      <w:rPr>
        <w:rFonts w:ascii="Calibri" w:cs="Calibri" w:eastAsia="Calibri" w:hAnsi="Calibri"/>
        <w:b w:val="1"/>
        <w:bCs w:val="1"/>
        <w:i w:val="0"/>
        <w:iCs w:val="0"/>
        <w:color w:val="ffffff"/>
      </w:rPr>
      <w:tcPr>
        <w:tcBorders>
          <w:bottom w:color="ffffff" w:space="0" w:sz="24" w:val="single"/>
        </w:tcBorders>
        <w:shd w:fill="4f81bd" w:val="clear"/>
      </w:tcPr>
    </w:tblStylePr>
    <w:tblStylePr w:type="lastCol">
      <w:pPr/>
      <w:rPr>
        <w:rFonts w:ascii="Calibri" w:cs="Calibri" w:eastAsia="Calibri" w:hAnsi="Calibri"/>
        <w:b w:val="1"/>
        <w:bCs w:val="1"/>
        <w:i w:val="0"/>
        <w:iCs w:val="0"/>
        <w:color w:val="ffffff"/>
      </w:rPr>
      <w:tcPr>
        <w:shd w:fill="4f81bd" w:val="clear"/>
      </w:tcPr>
    </w:tblStylePr>
    <w:tblStylePr w:type="lastRow">
      <w:pPr/>
      <w:rPr>
        <w:rFonts w:ascii="Calibri" w:cs="Calibri" w:eastAsia="Calibri" w:hAnsi="Calibri"/>
        <w:b w:val="1"/>
        <w:bCs w:val="1"/>
        <w:i w:val="0"/>
        <w:iCs w:val="0"/>
        <w:color w:val="ffffff"/>
      </w:rPr>
      <w:tcPr>
        <w:tcBorders>
          <w:top w:color="ffffff" w:space="0" w:sz="24" w:val="single"/>
        </w:tcBorders>
        <w:shd w:fill="4f81bd" w:val="clea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5.jp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IPR1kBE8ggwGv17NwUvLcgpkg==">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