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Case study 1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Income prediction for the given data set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predict individuals income</w:t>
      </w:r>
      <w:r>
        <w:rPr>
          <w:rFonts w:asciiTheme="majorAscii"/>
          <w:b/>
          <w:bCs/>
          <w:sz w:val="28"/>
          <w:szCs w:val="28"/>
        </w:rPr>
        <w:t xml:space="preserve"> </w:t>
      </w:r>
      <w:r>
        <w:rPr>
          <w:rFonts w:asciiTheme="majorAscii"/>
          <w:b w:val="0"/>
          <w:bCs w:val="0"/>
          <w:sz w:val="28"/>
          <w:szCs w:val="28"/>
        </w:rPr>
        <w:t>using Logistic Regression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the data set(population).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Clean the data.(population).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Find and fill the missing values(population).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outliers(for dependent variables).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After fill missing values take random sample from the population.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Write the sample data into a CSV file(Easy to handle).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 from CSV file.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it as a data frame.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if there is any missing values.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Calculate basic descriptive statistic for sample data.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correlation of whole data frame.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the variables which has the highly correlated with y(target) variable.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Correlation range must lies in between -1 to 1.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X variables and y variable.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Split X and y into train and test data sat.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logistic regression from sklearn library.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regression model.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the X_train and y_train data in to the model.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predictions.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Calculate the coefficients, intercept,confusion matrix by using sklearn.metrics library.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Based on the confusion matrix we can calculate the accuracy,specificity and sensitivity also.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sample(300 from population).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Regression coefficients.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Regression intercept.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Confusion matrix.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from sklearn.linear_model import LogisticRegression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from sklearn import metrics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from sklearn.metrics import classification_report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seaborn as sns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#Take sample from population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#read the data sample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data=pd.read_csv('/home/soft23/soft23/Sathish/Spyder workings/sample.csv')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print("Actual Data frame is:\n",df.head(10))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#checking missing 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print("Checking missing values in the sample")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print(df.isnull().sum())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print("Descriptive statistics")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print(df.describe())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print("Correlation is")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print(df.corr(method='pearson'))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#Depends upon the correlation choose X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X=df[['hoursperweek','relationship','EdType']]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#Fix the target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y=(df['SalStat'])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#Split the data into train and test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X_train, X_test, y_train, y_test = train_test_split(X, y, test_size=0.25, random_state=0)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print("Shape of train data of X\n",X_train.shape)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print("Shape of train data of y\n",y_train.shape)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#build the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logmodel = LogisticRegression()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result=logmodel.fit(X_train,y_train)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#predictions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y_pred = logmodel.predict(X_test)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df1=pd.DataFrame({'Actual':y_test, 'Predicted': y_pred})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print(df1)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#regression c-efficients and intercept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print("Regression intercept is",logmodel.intercept_)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print("Regression coefficient is",logmodel.coef_)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#classification report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print(classification_report(y_test,y_pred))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cm = metrics.confusion_matrix(y_test, y_pred)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print("The confusion matrix is:\n",cm)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#finding score of the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print("Model score")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score=result.score(X_train,y_train)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print(score)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print("Accuracy:",metrics.accuracy_score(y_test, y_pred))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print("Precision:",metrics.precision_score(y_test, y_pred))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print("Recall:",metrics.recall_score(y_test, y_pred))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class_names=[0,1]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fig, ax = plt.subplots()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tick_marks = np.arange(len(class_names))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plt.xticks(tick_marks,class_names)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plt.yticks(tick_marks,class_names)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# create heatmap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sns.heatmap(pd.DataFrame(cm), annot=True, cmap="YlGnBu" ,fmt='g')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ax.xaxis.set_label_position("top")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plt.tight_layout()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plt.title('Confusion matrix')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plt.ylabel('Actual label')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plt.xlabel('Predicted label')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1770" cy="2124075"/>
            <wp:effectExtent l="0" t="0" r="5080" b="9525"/>
            <wp:docPr id="11" name="Picture 11" descr="case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se 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3256915" cy="2685415"/>
            <wp:effectExtent l="0" t="0" r="635" b="635"/>
            <wp:docPr id="1" name="Picture 1" descr="casestud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study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9865" cy="4151630"/>
            <wp:effectExtent l="0" t="0" r="6985" b="1270"/>
            <wp:docPr id="2" name="Picture 2" descr="casestud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sestudy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4015105"/>
            <wp:effectExtent l="0" t="0" r="8890" b="4445"/>
            <wp:docPr id="3" name="Picture 3" descr="casestud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sestudy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019040" cy="2314575"/>
            <wp:effectExtent l="0" t="0" r="10160" b="9525"/>
            <wp:docPr id="4" name="Picture 4" descr="casestud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sestudy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466975" cy="695325"/>
            <wp:effectExtent l="0" t="0" r="9525" b="9525"/>
            <wp:docPr id="5" name="Picture 5" descr="casestud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sestudy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999740" cy="5266690"/>
            <wp:effectExtent l="0" t="0" r="10160" b="10160"/>
            <wp:docPr id="6" name="Picture 6" descr="casestud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sestudy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580640" cy="5314315"/>
            <wp:effectExtent l="0" t="0" r="10160" b="635"/>
            <wp:docPr id="7" name="Picture 7" descr="casestud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sestudy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1135" cy="2979420"/>
            <wp:effectExtent l="0" t="0" r="5715" b="11430"/>
            <wp:docPr id="8" name="Picture 8" descr="casestud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sestudy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4180840" cy="3094990"/>
            <wp:effectExtent l="0" t="0" r="10160" b="10160"/>
            <wp:docPr id="9" name="Picture 9" descr="casestud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sestudy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F4D5C"/>
    <w:multiLevelType w:val="singleLevel"/>
    <w:tmpl w:val="97DF4D5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FA2658"/>
    <w:multiLevelType w:val="singleLevel"/>
    <w:tmpl w:val="6BFA2658"/>
    <w:lvl w:ilvl="0" w:tentative="0">
      <w:start w:val="5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AE1E"/>
    <w:rsid w:val="0477093F"/>
    <w:rsid w:val="07DFBA70"/>
    <w:rsid w:val="13D5D0B5"/>
    <w:rsid w:val="1ECF4C1A"/>
    <w:rsid w:val="27AD2971"/>
    <w:rsid w:val="2E306ECA"/>
    <w:rsid w:val="3BF39E63"/>
    <w:rsid w:val="3CFE03C1"/>
    <w:rsid w:val="3DCF6491"/>
    <w:rsid w:val="3EEEE749"/>
    <w:rsid w:val="3EF71B53"/>
    <w:rsid w:val="3FFF14F0"/>
    <w:rsid w:val="57F58535"/>
    <w:rsid w:val="59FF6A0D"/>
    <w:rsid w:val="5DF71346"/>
    <w:rsid w:val="5E74E579"/>
    <w:rsid w:val="5F3F58C1"/>
    <w:rsid w:val="5FB02166"/>
    <w:rsid w:val="5FDBAFEE"/>
    <w:rsid w:val="5FDED979"/>
    <w:rsid w:val="5FEF540B"/>
    <w:rsid w:val="674F4019"/>
    <w:rsid w:val="6BFD8F67"/>
    <w:rsid w:val="6EBF19A1"/>
    <w:rsid w:val="6EDF8996"/>
    <w:rsid w:val="756EEAB8"/>
    <w:rsid w:val="759BAEFE"/>
    <w:rsid w:val="76FFA6F2"/>
    <w:rsid w:val="77DF39E0"/>
    <w:rsid w:val="77FEAE1E"/>
    <w:rsid w:val="79F5DFC8"/>
    <w:rsid w:val="7BAF82D0"/>
    <w:rsid w:val="7DBB5AF9"/>
    <w:rsid w:val="7DBF5B09"/>
    <w:rsid w:val="7EBF4226"/>
    <w:rsid w:val="7EFD8CAD"/>
    <w:rsid w:val="7EFF50AD"/>
    <w:rsid w:val="7F3F4AF3"/>
    <w:rsid w:val="7F6FBFB7"/>
    <w:rsid w:val="7FDE8A3A"/>
    <w:rsid w:val="7FFF3C42"/>
    <w:rsid w:val="7FFFC1C5"/>
    <w:rsid w:val="85F63E2B"/>
    <w:rsid w:val="8D11E7B5"/>
    <w:rsid w:val="917FAB08"/>
    <w:rsid w:val="9D9BE565"/>
    <w:rsid w:val="9F770EB0"/>
    <w:rsid w:val="A9FF6A93"/>
    <w:rsid w:val="ADFFE264"/>
    <w:rsid w:val="AFF2107C"/>
    <w:rsid w:val="B737EBEE"/>
    <w:rsid w:val="BB7607C0"/>
    <w:rsid w:val="BBEEE519"/>
    <w:rsid w:val="BC77DCAC"/>
    <w:rsid w:val="BD339F50"/>
    <w:rsid w:val="BD9E00F1"/>
    <w:rsid w:val="BEBF7C0C"/>
    <w:rsid w:val="BF3EE3D3"/>
    <w:rsid w:val="BFBCC8C0"/>
    <w:rsid w:val="CE3AFA19"/>
    <w:rsid w:val="CEFF0D96"/>
    <w:rsid w:val="D47F6756"/>
    <w:rsid w:val="D9EF4FCB"/>
    <w:rsid w:val="DB7B32CD"/>
    <w:rsid w:val="DBBFACC7"/>
    <w:rsid w:val="DD77B0EA"/>
    <w:rsid w:val="DFF3CD32"/>
    <w:rsid w:val="E7B94FC0"/>
    <w:rsid w:val="EFF3BDAA"/>
    <w:rsid w:val="F0FA4FDE"/>
    <w:rsid w:val="F3FFA78A"/>
    <w:rsid w:val="F5DE0D52"/>
    <w:rsid w:val="F6E71154"/>
    <w:rsid w:val="F91F6D87"/>
    <w:rsid w:val="FB97CB2E"/>
    <w:rsid w:val="FBFB7C05"/>
    <w:rsid w:val="FDED6F50"/>
    <w:rsid w:val="FE351092"/>
    <w:rsid w:val="FE6EC9E9"/>
    <w:rsid w:val="FF4B8582"/>
    <w:rsid w:val="FF8F4596"/>
    <w:rsid w:val="FFAFEC25"/>
    <w:rsid w:val="FFD3B4C4"/>
    <w:rsid w:val="FFDF30F4"/>
    <w:rsid w:val="FFE28158"/>
    <w:rsid w:val="FFF9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2018-11-02T17:54:00Z</dcterms:created>
  <dc:creator>soft27</dc:creator>
  <cp:lastModifiedBy>soft23</cp:lastModifiedBy>
  <dcterms:modified xsi:type="dcterms:W3CDTF">2018-11-03T14:38:09Z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