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8A" w:rsidRPr="00F00344" w:rsidRDefault="005B2A8A" w:rsidP="00DC5A31">
      <w:pPr>
        <w:rPr>
          <w:rFonts w:ascii="Rockwell" w:hAnsi="Rockwell"/>
          <w:b/>
          <w:bCs/>
          <w:i/>
          <w:iCs/>
          <w:sz w:val="40"/>
          <w:szCs w:val="40"/>
        </w:rPr>
      </w:pPr>
    </w:p>
    <w:p w:rsidR="00783E88" w:rsidRDefault="00783E88" w:rsidP="00783E88">
      <w:pPr>
        <w:ind w:right="1134" w:firstLine="709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TD Logique Formelle : (Révision)</w:t>
      </w:r>
    </w:p>
    <w:p w:rsidR="00187B38" w:rsidRPr="00B91789" w:rsidRDefault="00187B38" w:rsidP="00D74B2B">
      <w:pPr>
        <w:spacing w:before="120"/>
        <w:ind w:left="397" w:right="397"/>
        <w:jc w:val="both"/>
        <w:rPr>
          <w:b/>
          <w:bCs/>
          <w:sz w:val="24"/>
          <w:szCs w:val="24"/>
          <w:u w:val="single"/>
        </w:rPr>
      </w:pPr>
      <w:r w:rsidRPr="00B91789">
        <w:rPr>
          <w:b/>
          <w:bCs/>
          <w:sz w:val="24"/>
          <w:szCs w:val="24"/>
          <w:u w:val="single"/>
        </w:rPr>
        <w:t>Exercice 1 : (2</w:t>
      </w:r>
      <w:r w:rsidR="0046291B" w:rsidRPr="00B91789">
        <w:rPr>
          <w:b/>
          <w:bCs/>
          <w:sz w:val="24"/>
          <w:szCs w:val="24"/>
          <w:u w:val="single"/>
        </w:rPr>
        <w:t>+2</w:t>
      </w:r>
      <w:r w:rsidRPr="00B91789">
        <w:rPr>
          <w:b/>
          <w:bCs/>
          <w:sz w:val="24"/>
          <w:szCs w:val="24"/>
          <w:u w:val="single"/>
        </w:rPr>
        <w:t xml:space="preserve"> p)</w:t>
      </w:r>
    </w:p>
    <w:p w:rsidR="00187B38" w:rsidRDefault="00DD58E7" w:rsidP="001C7FE1">
      <w:pPr>
        <w:spacing w:before="120"/>
        <w:ind w:left="397" w:right="397"/>
        <w:jc w:val="both"/>
        <w:rPr>
          <w:sz w:val="24"/>
          <w:szCs w:val="24"/>
        </w:rPr>
      </w:pPr>
      <w:r w:rsidRPr="001C7FE1">
        <w:rPr>
          <w:sz w:val="24"/>
          <w:szCs w:val="24"/>
        </w:rPr>
        <w:t>Question</w:t>
      </w:r>
      <w:r w:rsidRPr="00DD58E7">
        <w:rPr>
          <w:b/>
          <w:bCs/>
          <w:sz w:val="24"/>
          <w:szCs w:val="24"/>
        </w:rPr>
        <w:t xml:space="preserve"> 1</w:t>
      </w:r>
      <w:r>
        <w:rPr>
          <w:sz w:val="24"/>
          <w:szCs w:val="24"/>
        </w:rPr>
        <w:t xml:space="preserve"> : </w:t>
      </w:r>
      <w:r w:rsidR="00187B38">
        <w:rPr>
          <w:sz w:val="24"/>
          <w:szCs w:val="24"/>
        </w:rPr>
        <w:t>Quelles sont les valeurs de vérité des propositions suivantes ?</w:t>
      </w:r>
    </w:p>
    <w:p w:rsidR="00187B38" w:rsidRDefault="001573E0" w:rsidP="00FF7D82">
      <w:pPr>
        <w:ind w:left="1134" w:right="113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187B38">
        <w:rPr>
          <w:sz w:val="24"/>
          <w:szCs w:val="24"/>
        </w:rPr>
        <w:t>/ « </w:t>
      </w:r>
      <w:r w:rsidR="00187B38">
        <w:rPr>
          <w:sz w:val="24"/>
          <w:szCs w:val="24"/>
        </w:rPr>
        <w:sym w:font="Symbol" w:char="F070"/>
      </w:r>
      <w:r w:rsidR="00187B38">
        <w:rPr>
          <w:sz w:val="24"/>
          <w:szCs w:val="24"/>
        </w:rPr>
        <w:t xml:space="preserve"> vaut 4 implique que la somme des angles d’un triangle vaut 182° »</w:t>
      </w:r>
      <w:r w:rsidR="00FF7D82" w:rsidRPr="009C73F2">
        <w:rPr>
          <w:vanish/>
          <w:color w:val="FF0000"/>
          <w:sz w:val="24"/>
          <w:szCs w:val="24"/>
        </w:rPr>
        <w:t xml:space="preserve"> </w:t>
      </w:r>
      <w:r w:rsidR="00187B38" w:rsidRPr="009C73F2">
        <w:rPr>
          <w:vanish/>
          <w:color w:val="FF0000"/>
          <w:sz w:val="24"/>
          <w:szCs w:val="24"/>
        </w:rPr>
        <w:t>V</w:t>
      </w:r>
    </w:p>
    <w:p w:rsidR="00187B38" w:rsidRDefault="001573E0" w:rsidP="00FF7D82">
      <w:pPr>
        <w:ind w:left="1134" w:right="1134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187B38">
        <w:rPr>
          <w:sz w:val="24"/>
          <w:szCs w:val="24"/>
        </w:rPr>
        <w:t xml:space="preserve">/ « si 15 est plus petit que 16 alors 16 est plus petit que 15 » </w:t>
      </w:r>
      <w:r w:rsidR="00A55F31">
        <w:rPr>
          <w:sz w:val="24"/>
          <w:szCs w:val="24"/>
        </w:rPr>
        <w:tab/>
      </w:r>
      <w:r w:rsidR="00A55F31">
        <w:rPr>
          <w:sz w:val="24"/>
          <w:szCs w:val="24"/>
        </w:rPr>
        <w:tab/>
        <w:t xml:space="preserve">       </w:t>
      </w:r>
      <w:r w:rsidR="00187B38" w:rsidRPr="009C73F2">
        <w:rPr>
          <w:vanish/>
          <w:color w:val="FF0000"/>
          <w:sz w:val="24"/>
          <w:szCs w:val="24"/>
        </w:rPr>
        <w:t>F</w:t>
      </w:r>
    </w:p>
    <w:p w:rsidR="00187B38" w:rsidRDefault="001573E0" w:rsidP="00FF7D82">
      <w:pPr>
        <w:ind w:left="1134" w:right="1134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187B38">
        <w:rPr>
          <w:sz w:val="24"/>
          <w:szCs w:val="24"/>
        </w:rPr>
        <w:t xml:space="preserve">/ « si 16 est plus petit que 15 alors 15 est plus petit que 16 » </w:t>
      </w:r>
      <w:r w:rsidR="00A55F31">
        <w:rPr>
          <w:sz w:val="24"/>
          <w:szCs w:val="24"/>
        </w:rPr>
        <w:tab/>
      </w:r>
      <w:r w:rsidR="00A55F31">
        <w:rPr>
          <w:sz w:val="24"/>
          <w:szCs w:val="24"/>
        </w:rPr>
        <w:tab/>
      </w:r>
      <w:r w:rsidR="00187B38" w:rsidRPr="009C73F2">
        <w:rPr>
          <w:vanish/>
          <w:color w:val="FF0000"/>
          <w:sz w:val="24"/>
          <w:szCs w:val="24"/>
        </w:rPr>
        <w:t>VV</w:t>
      </w:r>
    </w:p>
    <w:p w:rsidR="00187B38" w:rsidRDefault="001573E0" w:rsidP="001C7FE1">
      <w:pPr>
        <w:ind w:left="425" w:right="1134" w:firstLine="709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187B38">
        <w:rPr>
          <w:sz w:val="24"/>
          <w:szCs w:val="24"/>
        </w:rPr>
        <w:t>/ «si 330</w:t>
      </w:r>
      <w:r w:rsidR="00187B38" w:rsidRPr="009C73F2">
        <w:rPr>
          <w:sz w:val="24"/>
          <w:szCs w:val="24"/>
          <w:vertAlign w:val="superscript"/>
        </w:rPr>
        <w:t>33</w:t>
      </w:r>
      <w:r w:rsidR="00187B38">
        <w:rPr>
          <w:sz w:val="24"/>
          <w:szCs w:val="24"/>
        </w:rPr>
        <w:t>+3 est divisible par 2 alors  330</w:t>
      </w:r>
      <w:r w:rsidR="00187B38" w:rsidRPr="009C73F2">
        <w:rPr>
          <w:sz w:val="24"/>
          <w:szCs w:val="24"/>
          <w:vertAlign w:val="superscript"/>
        </w:rPr>
        <w:t>33</w:t>
      </w:r>
      <w:r w:rsidR="00187B38">
        <w:rPr>
          <w:sz w:val="24"/>
          <w:szCs w:val="24"/>
        </w:rPr>
        <w:t>+3 est plus grand que 5 »</w:t>
      </w:r>
    </w:p>
    <w:p w:rsidR="00187B38" w:rsidRDefault="00DD58E7" w:rsidP="001C7FE1">
      <w:pPr>
        <w:spacing w:before="120"/>
        <w:ind w:left="397" w:right="397"/>
        <w:jc w:val="both"/>
        <w:rPr>
          <w:sz w:val="24"/>
          <w:szCs w:val="24"/>
        </w:rPr>
      </w:pPr>
      <w:r w:rsidRPr="001C7FE1">
        <w:rPr>
          <w:sz w:val="24"/>
          <w:szCs w:val="24"/>
        </w:rPr>
        <w:t>Question</w:t>
      </w:r>
      <w:r w:rsidRPr="00DD58E7">
        <w:rPr>
          <w:b/>
          <w:bCs/>
          <w:sz w:val="24"/>
          <w:szCs w:val="24"/>
        </w:rPr>
        <w:t xml:space="preserve"> 2</w:t>
      </w:r>
      <w:r>
        <w:rPr>
          <w:sz w:val="24"/>
          <w:szCs w:val="24"/>
        </w:rPr>
        <w:t xml:space="preserve"> : </w:t>
      </w:r>
      <w:r w:rsidR="00187B38">
        <w:rPr>
          <w:sz w:val="24"/>
          <w:szCs w:val="24"/>
        </w:rPr>
        <w:t>Soient p, q et r les trois affirmations suivantes :</w:t>
      </w:r>
    </w:p>
    <w:p w:rsidR="00187B38" w:rsidRDefault="00187B38" w:rsidP="001573E0">
      <w:pPr>
        <w:ind w:left="1134" w:right="1134"/>
        <w:jc w:val="both"/>
        <w:rPr>
          <w:sz w:val="24"/>
          <w:szCs w:val="24"/>
        </w:rPr>
      </w:pPr>
      <w:r>
        <w:rPr>
          <w:sz w:val="24"/>
          <w:szCs w:val="24"/>
        </w:rPr>
        <w:tab/>
        <w:t>p : « karim fait de la physique »</w:t>
      </w:r>
    </w:p>
    <w:p w:rsidR="00187B38" w:rsidRDefault="00187B38" w:rsidP="001573E0">
      <w:pPr>
        <w:ind w:left="1134" w:right="1134"/>
        <w:jc w:val="both"/>
        <w:rPr>
          <w:sz w:val="24"/>
          <w:szCs w:val="24"/>
        </w:rPr>
      </w:pPr>
      <w:r>
        <w:rPr>
          <w:sz w:val="24"/>
          <w:szCs w:val="24"/>
        </w:rPr>
        <w:tab/>
        <w:t>q : « karim fait de la chimie »</w:t>
      </w:r>
    </w:p>
    <w:p w:rsidR="00187B38" w:rsidRDefault="00187B38" w:rsidP="00E500C0">
      <w:pPr>
        <w:ind w:left="709" w:right="1134" w:firstLine="709"/>
        <w:jc w:val="both"/>
        <w:rPr>
          <w:sz w:val="24"/>
          <w:szCs w:val="24"/>
        </w:rPr>
      </w:pPr>
      <w:r>
        <w:rPr>
          <w:sz w:val="24"/>
          <w:szCs w:val="24"/>
        </w:rPr>
        <w:t>r : « karim fait de l’allemand»</w:t>
      </w:r>
    </w:p>
    <w:p w:rsidR="00187B38" w:rsidRDefault="00DD58E7" w:rsidP="001C7FE1">
      <w:pPr>
        <w:spacing w:before="120"/>
        <w:ind w:left="397" w:right="397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187B38">
        <w:rPr>
          <w:sz w:val="24"/>
          <w:szCs w:val="24"/>
        </w:rPr>
        <w:t>eprésenter les affirmations qui suivent sous forme symbolique, à l’aide des variables p</w:t>
      </w:r>
      <w:r w:rsidR="001573E0">
        <w:rPr>
          <w:sz w:val="24"/>
          <w:szCs w:val="24"/>
        </w:rPr>
        <w:t>, r</w:t>
      </w:r>
      <w:r w:rsidR="00187B38">
        <w:rPr>
          <w:sz w:val="24"/>
          <w:szCs w:val="24"/>
        </w:rPr>
        <w:t xml:space="preserve"> et q et des connecteurs usuels.</w:t>
      </w:r>
    </w:p>
    <w:p w:rsidR="00187B38" w:rsidRDefault="0046291B" w:rsidP="001C7FE1">
      <w:pPr>
        <w:spacing w:before="120"/>
        <w:ind w:left="397" w:right="397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234167">
        <w:rPr>
          <w:sz w:val="24"/>
          <w:szCs w:val="24"/>
        </w:rPr>
        <w:t>/ K</w:t>
      </w:r>
      <w:r w:rsidR="00187B38">
        <w:rPr>
          <w:sz w:val="24"/>
          <w:szCs w:val="24"/>
        </w:rPr>
        <w:t>arim fait de la physique et de la chimie mais pas à la fois de la chimie et de l’allemand</w:t>
      </w:r>
      <w:r w:rsidR="00506B64">
        <w:rPr>
          <w:sz w:val="24"/>
          <w:szCs w:val="24"/>
        </w:rPr>
        <w:t>.</w:t>
      </w:r>
    </w:p>
    <w:p w:rsidR="00E7413C" w:rsidRDefault="00E7413C" w:rsidP="001573E0">
      <w:pPr>
        <w:ind w:left="851" w:right="851"/>
        <w:jc w:val="both"/>
        <w:rPr>
          <w:sz w:val="24"/>
          <w:szCs w:val="24"/>
        </w:rPr>
      </w:pPr>
    </w:p>
    <w:p w:rsidR="00187B38" w:rsidRDefault="0046291B" w:rsidP="001C7FE1">
      <w:pPr>
        <w:spacing w:before="120"/>
        <w:ind w:left="397" w:right="39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187B38">
        <w:rPr>
          <w:sz w:val="24"/>
          <w:szCs w:val="24"/>
        </w:rPr>
        <w:t>/ Il est faux que karim fasse de l’allemand sans faire de la physique</w:t>
      </w:r>
      <w:r w:rsidR="001573E0">
        <w:rPr>
          <w:sz w:val="24"/>
          <w:szCs w:val="24"/>
        </w:rPr>
        <w:t>.</w:t>
      </w:r>
    </w:p>
    <w:p w:rsidR="00187B38" w:rsidRPr="00B91789" w:rsidRDefault="00DD58E7" w:rsidP="001C7FE1">
      <w:pPr>
        <w:spacing w:before="120"/>
        <w:ind w:left="397" w:right="397"/>
        <w:jc w:val="both"/>
        <w:rPr>
          <w:color w:val="FF0000"/>
          <w:sz w:val="24"/>
          <w:szCs w:val="24"/>
          <w:u w:val="single"/>
        </w:rPr>
      </w:pPr>
      <w:r w:rsidRPr="001C7FE1">
        <w:rPr>
          <w:rFonts w:asciiTheme="majorBidi" w:hAnsiTheme="majorBidi" w:cstheme="majorBidi"/>
          <w:b/>
          <w:bCs/>
          <w:iCs/>
          <w:sz w:val="24"/>
          <w:szCs w:val="24"/>
          <w:u w:val="single"/>
        </w:rPr>
        <w:t>Exercice</w:t>
      </w:r>
      <w:r w:rsidRPr="00B91789">
        <w:rPr>
          <w:b/>
          <w:bCs/>
          <w:sz w:val="24"/>
          <w:szCs w:val="24"/>
          <w:u w:val="single"/>
        </w:rPr>
        <w:t xml:space="preserve"> </w:t>
      </w:r>
      <w:r w:rsidR="00B91789" w:rsidRPr="00B91789">
        <w:rPr>
          <w:b/>
          <w:bCs/>
          <w:sz w:val="24"/>
          <w:szCs w:val="24"/>
          <w:u w:val="single"/>
        </w:rPr>
        <w:t>2</w:t>
      </w:r>
      <w:r w:rsidRPr="00B91789">
        <w:rPr>
          <w:b/>
          <w:bCs/>
          <w:sz w:val="24"/>
          <w:szCs w:val="24"/>
          <w:u w:val="single"/>
        </w:rPr>
        <w:t xml:space="preserve"> : </w:t>
      </w:r>
      <w:r w:rsidR="00E500C0">
        <w:rPr>
          <w:b/>
          <w:bCs/>
          <w:sz w:val="24"/>
          <w:szCs w:val="24"/>
          <w:u w:val="single"/>
        </w:rPr>
        <w:t>(3</w:t>
      </w:r>
      <w:r w:rsidRPr="00B91789">
        <w:rPr>
          <w:b/>
          <w:bCs/>
          <w:sz w:val="24"/>
          <w:szCs w:val="24"/>
          <w:u w:val="single"/>
        </w:rPr>
        <w:t>p)</w:t>
      </w:r>
      <w:r w:rsidRPr="00B91789">
        <w:rPr>
          <w:vanish/>
          <w:color w:val="FF0000"/>
          <w:sz w:val="24"/>
          <w:szCs w:val="24"/>
          <w:u w:val="single"/>
        </w:rPr>
        <w:sym w:font="Symbol" w:char="F0D8"/>
      </w:r>
      <w:r w:rsidRPr="00B91789">
        <w:rPr>
          <w:vanish/>
          <w:color w:val="FF0000"/>
          <w:sz w:val="24"/>
          <w:szCs w:val="24"/>
          <w:u w:val="single"/>
        </w:rPr>
        <w:t xml:space="preserve"> (</w:t>
      </w:r>
      <w:r w:rsidRPr="00B91789">
        <w:rPr>
          <w:vanish/>
          <w:color w:val="FF0000"/>
          <w:sz w:val="24"/>
          <w:szCs w:val="24"/>
          <w:u w:val="single"/>
        </w:rPr>
        <w:sym w:font="Symbol" w:char="F0D8"/>
      </w:r>
      <w:r w:rsidRPr="00B91789">
        <w:rPr>
          <w:vanish/>
          <w:color w:val="FF0000"/>
          <w:sz w:val="24"/>
          <w:szCs w:val="24"/>
          <w:u w:val="single"/>
        </w:rPr>
        <w:t xml:space="preserve">p </w:t>
      </w:r>
      <w:r w:rsidRPr="00B91789">
        <w:rPr>
          <w:vanish/>
          <w:color w:val="FF0000"/>
          <w:sz w:val="24"/>
          <w:szCs w:val="24"/>
          <w:u w:val="single"/>
        </w:rPr>
        <w:sym w:font="Symbol" w:char="F0D9"/>
      </w:r>
      <w:r w:rsidRPr="00B91789">
        <w:rPr>
          <w:vanish/>
          <w:color w:val="FF0000"/>
          <w:sz w:val="24"/>
          <w:szCs w:val="24"/>
          <w:u w:val="single"/>
        </w:rPr>
        <w:t xml:space="preserve"> q)</w:t>
      </w:r>
      <w:r w:rsidR="00187B38" w:rsidRPr="009C73F2">
        <w:rPr>
          <w:vanish/>
          <w:color w:val="FF0000"/>
          <w:sz w:val="24"/>
          <w:szCs w:val="24"/>
        </w:rPr>
        <w:t>V</w:t>
      </w:r>
    </w:p>
    <w:p w:rsidR="00DD58E7" w:rsidRPr="00DD58E7" w:rsidRDefault="00506B64" w:rsidP="001C7FE1">
      <w:pPr>
        <w:spacing w:before="120"/>
        <w:ind w:left="397" w:right="397"/>
        <w:jc w:val="both"/>
        <w:rPr>
          <w:sz w:val="24"/>
          <w:szCs w:val="24"/>
        </w:rPr>
      </w:pPr>
      <w:r w:rsidRPr="00DD58E7">
        <w:rPr>
          <w:sz w:val="24"/>
          <w:szCs w:val="24"/>
        </w:rPr>
        <w:t>Soient</w:t>
      </w:r>
      <w:r w:rsidR="00DD58E7" w:rsidRPr="00DD58E7">
        <w:rPr>
          <w:sz w:val="24"/>
          <w:szCs w:val="24"/>
        </w:rPr>
        <w:t xml:space="preserve"> A et B deux formes </w:t>
      </w:r>
      <w:r w:rsidR="001573E0" w:rsidRPr="00DD58E7">
        <w:rPr>
          <w:sz w:val="24"/>
          <w:szCs w:val="24"/>
        </w:rPr>
        <w:t xml:space="preserve">propositionnelles </w:t>
      </w:r>
      <w:r w:rsidR="00DD58E7" w:rsidRPr="00DD58E7">
        <w:rPr>
          <w:sz w:val="24"/>
          <w:szCs w:val="24"/>
        </w:rPr>
        <w:t>définies comme suit :</w:t>
      </w:r>
    </w:p>
    <w:p w:rsidR="00DD58E7" w:rsidRPr="00DD58E7" w:rsidRDefault="00DD58E7" w:rsidP="001573E0">
      <w:pPr>
        <w:ind w:left="1134" w:right="1134" w:firstLine="709"/>
        <w:jc w:val="both"/>
        <w:rPr>
          <w:sz w:val="24"/>
          <w:szCs w:val="24"/>
        </w:rPr>
      </w:pPr>
      <w:r w:rsidRPr="00DD58E7">
        <w:rPr>
          <w:sz w:val="24"/>
          <w:szCs w:val="24"/>
        </w:rPr>
        <w:t xml:space="preserve"> A= p </w:t>
      </w:r>
      <w:r w:rsidRPr="00DD58E7">
        <w:rPr>
          <w:sz w:val="24"/>
          <w:szCs w:val="24"/>
        </w:rPr>
        <w:sym w:font="Symbol" w:char="F0AE"/>
      </w:r>
      <w:r w:rsidRPr="00DD58E7">
        <w:rPr>
          <w:sz w:val="24"/>
          <w:szCs w:val="24"/>
        </w:rPr>
        <w:t xml:space="preserve"> (q </w:t>
      </w:r>
      <w:r w:rsidRPr="00DD58E7">
        <w:rPr>
          <w:sz w:val="24"/>
          <w:szCs w:val="24"/>
        </w:rPr>
        <w:sym w:font="Symbol" w:char="F0DA"/>
      </w:r>
      <w:r w:rsidRPr="00DD58E7">
        <w:rPr>
          <w:sz w:val="24"/>
          <w:szCs w:val="24"/>
        </w:rPr>
        <w:t xml:space="preserve"> r)</w:t>
      </w:r>
    </w:p>
    <w:p w:rsidR="00DD58E7" w:rsidRPr="00DD58E7" w:rsidRDefault="00DD58E7" w:rsidP="001573E0">
      <w:pPr>
        <w:ind w:left="1134" w:right="1134" w:firstLine="709"/>
        <w:jc w:val="both"/>
        <w:rPr>
          <w:sz w:val="24"/>
          <w:szCs w:val="24"/>
        </w:rPr>
      </w:pPr>
      <w:r w:rsidRPr="00DD58E7">
        <w:rPr>
          <w:sz w:val="24"/>
          <w:szCs w:val="24"/>
        </w:rPr>
        <w:t xml:space="preserve"> B= (p</w:t>
      </w:r>
      <w:r w:rsidRPr="00DD58E7">
        <w:rPr>
          <w:sz w:val="24"/>
          <w:szCs w:val="24"/>
        </w:rPr>
        <w:sym w:font="Symbol" w:char="F0AE"/>
      </w:r>
      <w:r w:rsidRPr="00DD58E7">
        <w:rPr>
          <w:sz w:val="24"/>
          <w:szCs w:val="24"/>
        </w:rPr>
        <w:t xml:space="preserve"> q) </w:t>
      </w:r>
      <w:r w:rsidRPr="00DD58E7">
        <w:rPr>
          <w:sz w:val="24"/>
          <w:szCs w:val="24"/>
        </w:rPr>
        <w:sym w:font="Symbol" w:char="F0DA"/>
      </w:r>
      <w:r w:rsidRPr="00DD58E7">
        <w:rPr>
          <w:sz w:val="24"/>
          <w:szCs w:val="24"/>
        </w:rPr>
        <w:t xml:space="preserve"> (p </w:t>
      </w:r>
      <w:r w:rsidRPr="00DD58E7">
        <w:rPr>
          <w:sz w:val="24"/>
          <w:szCs w:val="24"/>
        </w:rPr>
        <w:sym w:font="Symbol" w:char="F0AE"/>
      </w:r>
      <w:r w:rsidRPr="00DD58E7">
        <w:rPr>
          <w:sz w:val="24"/>
          <w:szCs w:val="24"/>
        </w:rPr>
        <w:t xml:space="preserve"> r)</w:t>
      </w:r>
    </w:p>
    <w:p w:rsidR="00E340A0" w:rsidRDefault="00E500C0" w:rsidP="001C7FE1">
      <w:pPr>
        <w:spacing w:before="120"/>
        <w:ind w:left="397" w:right="397"/>
        <w:jc w:val="both"/>
        <w:rPr>
          <w:sz w:val="24"/>
          <w:szCs w:val="24"/>
        </w:rPr>
      </w:pPr>
      <w:r>
        <w:rPr>
          <w:sz w:val="24"/>
          <w:szCs w:val="24"/>
        </w:rPr>
        <w:t>Vérifier si</w:t>
      </w:r>
      <w:r w:rsidR="00506B64" w:rsidRPr="00DD58E7">
        <w:rPr>
          <w:sz w:val="24"/>
          <w:szCs w:val="24"/>
        </w:rPr>
        <w:t xml:space="preserve"> la forme A à pour conséquence la forme B.</w:t>
      </w:r>
    </w:p>
    <w:p w:rsidR="0046291B" w:rsidRPr="001573E0" w:rsidRDefault="0046291B" w:rsidP="001C7FE1">
      <w:pPr>
        <w:spacing w:before="120"/>
        <w:ind w:left="397" w:right="397"/>
        <w:jc w:val="both"/>
        <w:rPr>
          <w:b/>
          <w:bCs/>
          <w:sz w:val="24"/>
          <w:szCs w:val="24"/>
          <w:u w:val="single"/>
        </w:rPr>
      </w:pPr>
      <w:r w:rsidRPr="001C7FE1">
        <w:rPr>
          <w:rFonts w:asciiTheme="majorBidi" w:hAnsiTheme="majorBidi" w:cstheme="majorBidi"/>
          <w:b/>
          <w:bCs/>
          <w:iCs/>
          <w:sz w:val="24"/>
          <w:szCs w:val="24"/>
          <w:u w:val="single"/>
        </w:rPr>
        <w:t>Exercice</w:t>
      </w:r>
      <w:r w:rsidRPr="001573E0">
        <w:rPr>
          <w:b/>
          <w:bCs/>
          <w:sz w:val="24"/>
          <w:szCs w:val="24"/>
          <w:u w:val="single"/>
        </w:rPr>
        <w:t xml:space="preserve"> </w:t>
      </w:r>
      <w:r w:rsidR="00B91789" w:rsidRPr="001573E0">
        <w:rPr>
          <w:b/>
          <w:bCs/>
          <w:sz w:val="24"/>
          <w:szCs w:val="24"/>
          <w:u w:val="single"/>
        </w:rPr>
        <w:t>3</w:t>
      </w:r>
      <w:r w:rsidRPr="001573E0">
        <w:rPr>
          <w:b/>
          <w:bCs/>
          <w:sz w:val="24"/>
          <w:szCs w:val="24"/>
          <w:u w:val="single"/>
        </w:rPr>
        <w:t xml:space="preserve"> : </w:t>
      </w:r>
      <w:r w:rsidR="00E500C0">
        <w:rPr>
          <w:b/>
          <w:bCs/>
          <w:sz w:val="24"/>
          <w:szCs w:val="24"/>
          <w:u w:val="single"/>
        </w:rPr>
        <w:t>(3</w:t>
      </w:r>
      <w:r w:rsidRPr="001573E0">
        <w:rPr>
          <w:b/>
          <w:bCs/>
          <w:sz w:val="24"/>
          <w:szCs w:val="24"/>
          <w:u w:val="single"/>
        </w:rPr>
        <w:t xml:space="preserve"> p)</w:t>
      </w:r>
    </w:p>
    <w:p w:rsidR="0046291B" w:rsidRPr="00506B64" w:rsidRDefault="0046291B" w:rsidP="001C7FE1">
      <w:pPr>
        <w:spacing w:before="120"/>
        <w:ind w:left="397" w:right="397"/>
        <w:jc w:val="both"/>
        <w:rPr>
          <w:sz w:val="24"/>
          <w:szCs w:val="24"/>
        </w:rPr>
      </w:pPr>
      <w:r w:rsidRPr="001C7FE1">
        <w:rPr>
          <w:rFonts w:asciiTheme="majorBidi" w:hAnsiTheme="majorBidi" w:cstheme="majorBidi"/>
          <w:iCs/>
          <w:sz w:val="24"/>
          <w:szCs w:val="24"/>
        </w:rPr>
        <w:t>M</w:t>
      </w:r>
      <w:r w:rsidR="00E500C0" w:rsidRPr="001C7FE1">
        <w:rPr>
          <w:rFonts w:asciiTheme="majorBidi" w:hAnsiTheme="majorBidi" w:cstheme="majorBidi"/>
          <w:iCs/>
          <w:sz w:val="24"/>
          <w:szCs w:val="24"/>
        </w:rPr>
        <w:t>ontrer</w:t>
      </w:r>
      <w:r w:rsidR="00E500C0">
        <w:rPr>
          <w:sz w:val="24"/>
          <w:szCs w:val="24"/>
        </w:rPr>
        <w:t xml:space="preserve"> que la formule suivante</w:t>
      </w:r>
      <w:r w:rsidRPr="00506B64">
        <w:rPr>
          <w:sz w:val="24"/>
          <w:szCs w:val="24"/>
        </w:rPr>
        <w:t xml:space="preserve"> </w:t>
      </w:r>
      <w:r w:rsidR="00E500C0">
        <w:rPr>
          <w:sz w:val="24"/>
          <w:szCs w:val="24"/>
        </w:rPr>
        <w:t>est ou non une tautologie</w:t>
      </w:r>
      <w:r w:rsidRPr="00506B64">
        <w:rPr>
          <w:sz w:val="24"/>
          <w:szCs w:val="24"/>
        </w:rPr>
        <w:t> ?</w:t>
      </w:r>
      <w:r>
        <w:rPr>
          <w:sz w:val="24"/>
          <w:szCs w:val="24"/>
        </w:rPr>
        <w:t xml:space="preserve"> Si non </w:t>
      </w:r>
      <w:r w:rsidRPr="00DD58E7">
        <w:rPr>
          <w:sz w:val="24"/>
          <w:szCs w:val="24"/>
        </w:rPr>
        <w:t>dé</w:t>
      </w:r>
      <w:r>
        <w:rPr>
          <w:sz w:val="24"/>
          <w:szCs w:val="24"/>
        </w:rPr>
        <w:t>duire</w:t>
      </w:r>
      <w:r w:rsidRPr="00DD58E7">
        <w:rPr>
          <w:sz w:val="24"/>
          <w:szCs w:val="24"/>
        </w:rPr>
        <w:t xml:space="preserve"> une </w:t>
      </w:r>
      <w:r>
        <w:rPr>
          <w:sz w:val="24"/>
          <w:szCs w:val="24"/>
        </w:rPr>
        <w:t xml:space="preserve">représentation en </w:t>
      </w:r>
      <w:r w:rsidRPr="00DD58E7">
        <w:rPr>
          <w:sz w:val="24"/>
          <w:szCs w:val="24"/>
        </w:rPr>
        <w:t xml:space="preserve"> forme </w:t>
      </w:r>
      <w:r>
        <w:rPr>
          <w:sz w:val="24"/>
          <w:szCs w:val="24"/>
        </w:rPr>
        <w:t>normale disjonctive</w:t>
      </w:r>
      <w:r w:rsidR="00B91789">
        <w:rPr>
          <w:sz w:val="24"/>
          <w:szCs w:val="24"/>
        </w:rPr>
        <w:t xml:space="preserve"> (FND)</w:t>
      </w:r>
      <w:r>
        <w:rPr>
          <w:sz w:val="24"/>
          <w:szCs w:val="24"/>
        </w:rPr>
        <w:t xml:space="preserve"> équivalente.</w:t>
      </w:r>
    </w:p>
    <w:p w:rsidR="001573E0" w:rsidRPr="00DD58E7" w:rsidRDefault="00E500C0" w:rsidP="001C7FE1">
      <w:pPr>
        <w:spacing w:before="120"/>
        <w:ind w:left="397" w:right="397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46291B" w:rsidRPr="00DD58E7">
        <w:rPr>
          <w:sz w:val="24"/>
          <w:szCs w:val="24"/>
        </w:rPr>
        <w:t xml:space="preserve">/(p </w:t>
      </w:r>
      <w:r w:rsidR="0046291B" w:rsidRPr="00DD58E7">
        <w:rPr>
          <w:sz w:val="24"/>
          <w:szCs w:val="24"/>
        </w:rPr>
        <w:sym w:font="Symbol" w:char="F0D9"/>
      </w:r>
      <w:r w:rsidR="0046291B" w:rsidRPr="00DD58E7">
        <w:rPr>
          <w:sz w:val="24"/>
          <w:szCs w:val="24"/>
        </w:rPr>
        <w:t xml:space="preserve"> (</w:t>
      </w:r>
      <w:r w:rsidR="0046291B" w:rsidRPr="00DD58E7">
        <w:rPr>
          <w:sz w:val="24"/>
          <w:szCs w:val="24"/>
        </w:rPr>
        <w:sym w:font="Symbol" w:char="F0D8"/>
      </w:r>
      <w:r w:rsidR="0046291B" w:rsidRPr="00DD58E7">
        <w:rPr>
          <w:sz w:val="24"/>
          <w:szCs w:val="24"/>
        </w:rPr>
        <w:t xml:space="preserve">q)) </w:t>
      </w:r>
      <w:r w:rsidR="0046291B" w:rsidRPr="00DD58E7">
        <w:rPr>
          <w:sz w:val="24"/>
          <w:szCs w:val="24"/>
        </w:rPr>
        <w:sym w:font="Symbol" w:char="F0DA"/>
      </w:r>
      <w:r w:rsidR="0046291B" w:rsidRPr="00DD58E7">
        <w:rPr>
          <w:sz w:val="24"/>
          <w:szCs w:val="24"/>
        </w:rPr>
        <w:t xml:space="preserve"> (p </w:t>
      </w:r>
      <w:r w:rsidR="0046291B" w:rsidRPr="00DD58E7">
        <w:rPr>
          <w:sz w:val="24"/>
          <w:szCs w:val="24"/>
        </w:rPr>
        <w:sym w:font="Symbol" w:char="F0D9"/>
      </w:r>
      <w:r w:rsidR="0046291B" w:rsidRPr="00DD58E7">
        <w:rPr>
          <w:sz w:val="24"/>
          <w:szCs w:val="24"/>
        </w:rPr>
        <w:t xml:space="preserve"> q) </w:t>
      </w:r>
    </w:p>
    <w:p w:rsidR="001C7FE1" w:rsidRDefault="001C7FE1" w:rsidP="001C7FE1">
      <w:pPr>
        <w:spacing w:before="120"/>
        <w:ind w:left="397" w:right="39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06B64">
        <w:rPr>
          <w:sz w:val="24"/>
          <w:szCs w:val="24"/>
        </w:rPr>
        <w:t xml:space="preserve">/ </w:t>
      </w:r>
      <w:r w:rsidRPr="00770D84">
        <w:rPr>
          <w:sz w:val="24"/>
          <w:szCs w:val="24"/>
        </w:rPr>
        <w:t xml:space="preserve">(p </w:t>
      </w:r>
      <w:r w:rsidRPr="00770D84">
        <w:rPr>
          <w:sz w:val="24"/>
          <w:szCs w:val="24"/>
        </w:rPr>
        <w:sym w:font="Symbol" w:char="F0DA"/>
      </w:r>
      <w:r w:rsidRPr="00770D84">
        <w:rPr>
          <w:sz w:val="24"/>
          <w:szCs w:val="24"/>
        </w:rPr>
        <w:t xml:space="preserve"> q) </w:t>
      </w:r>
      <w:r w:rsidRPr="00770D84">
        <w:rPr>
          <w:sz w:val="24"/>
          <w:szCs w:val="24"/>
        </w:rPr>
        <w:sym w:font="Symbol" w:char="F0AE"/>
      </w:r>
      <w:r w:rsidRPr="00770D84">
        <w:rPr>
          <w:sz w:val="24"/>
          <w:szCs w:val="24"/>
        </w:rPr>
        <w:t xml:space="preserve"> (p </w:t>
      </w:r>
      <w:r w:rsidRPr="00770D84">
        <w:rPr>
          <w:sz w:val="24"/>
          <w:szCs w:val="24"/>
        </w:rPr>
        <w:sym w:font="Symbol" w:char="F0D9"/>
      </w:r>
      <w:r w:rsidRPr="00770D84">
        <w:rPr>
          <w:sz w:val="24"/>
          <w:szCs w:val="24"/>
        </w:rPr>
        <w:t xml:space="preserve"> q)</w:t>
      </w:r>
    </w:p>
    <w:p w:rsidR="001C7FE1" w:rsidRDefault="001C7FE1" w:rsidP="00E500C0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DD58E7">
        <w:rPr>
          <w:sz w:val="24"/>
          <w:szCs w:val="24"/>
        </w:rPr>
        <w:t>/</w:t>
      </w:r>
      <w:r w:rsidRPr="00770D84">
        <w:rPr>
          <w:sz w:val="24"/>
          <w:szCs w:val="24"/>
          <w:lang w:val="pt-BR"/>
        </w:rPr>
        <w:t>(p</w:t>
      </w:r>
      <w:r w:rsidRPr="00770D84">
        <w:rPr>
          <w:sz w:val="24"/>
          <w:szCs w:val="24"/>
        </w:rPr>
        <w:sym w:font="Symbol" w:char="F0AE"/>
      </w:r>
      <w:r w:rsidRPr="00770D84">
        <w:rPr>
          <w:sz w:val="24"/>
          <w:szCs w:val="24"/>
          <w:lang w:val="pt-BR"/>
        </w:rPr>
        <w:t xml:space="preserve">q) </w:t>
      </w:r>
      <w:r w:rsidRPr="00770D84">
        <w:rPr>
          <w:sz w:val="24"/>
          <w:szCs w:val="24"/>
        </w:rPr>
        <w:sym w:font="Symbol" w:char="F0AE"/>
      </w:r>
      <w:r w:rsidRPr="00770D84">
        <w:rPr>
          <w:sz w:val="24"/>
          <w:szCs w:val="24"/>
          <w:lang w:val="pt-BR"/>
        </w:rPr>
        <w:t xml:space="preserve"> ((q </w:t>
      </w:r>
      <w:r w:rsidRPr="00770D84">
        <w:rPr>
          <w:sz w:val="24"/>
          <w:szCs w:val="24"/>
        </w:rPr>
        <w:sym w:font="Symbol" w:char="F0DA"/>
      </w:r>
      <w:r w:rsidRPr="00770D84">
        <w:rPr>
          <w:sz w:val="24"/>
          <w:szCs w:val="24"/>
          <w:lang w:val="pt-BR"/>
        </w:rPr>
        <w:t xml:space="preserve"> r) </w:t>
      </w:r>
      <w:r w:rsidRPr="00770D84">
        <w:rPr>
          <w:sz w:val="24"/>
          <w:szCs w:val="24"/>
        </w:rPr>
        <w:sym w:font="Symbol" w:char="F0AE"/>
      </w:r>
      <w:r w:rsidRPr="00770D84">
        <w:rPr>
          <w:sz w:val="24"/>
          <w:szCs w:val="24"/>
          <w:lang w:val="pt-BR"/>
        </w:rPr>
        <w:t xml:space="preserve"> (p </w:t>
      </w:r>
      <w:r w:rsidRPr="00770D84">
        <w:rPr>
          <w:sz w:val="24"/>
          <w:szCs w:val="24"/>
        </w:rPr>
        <w:sym w:font="Symbol" w:char="F0AE"/>
      </w:r>
      <w:r w:rsidRPr="00770D84">
        <w:rPr>
          <w:sz w:val="24"/>
          <w:szCs w:val="24"/>
          <w:lang w:val="pt-BR"/>
        </w:rPr>
        <w:t xml:space="preserve"> r))</w:t>
      </w:r>
    </w:p>
    <w:p w:rsidR="00E500C0" w:rsidRPr="00F54842" w:rsidRDefault="00E500C0" w:rsidP="00E500C0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Cs/>
          <w:sz w:val="24"/>
          <w:szCs w:val="24"/>
          <w:u w:val="single"/>
        </w:rPr>
        <w:t>Exercice 4 : (6</w:t>
      </w:r>
      <w:r w:rsidRPr="00F54842">
        <w:rPr>
          <w:rFonts w:asciiTheme="majorBidi" w:hAnsiTheme="majorBidi" w:cstheme="majorBidi"/>
          <w:b/>
          <w:bCs/>
          <w:iCs/>
          <w:sz w:val="24"/>
          <w:szCs w:val="24"/>
          <w:u w:val="single"/>
        </w:rPr>
        <w:t xml:space="preserve"> Points)</w:t>
      </w:r>
    </w:p>
    <w:p w:rsidR="00E500C0" w:rsidRPr="00F54842" w:rsidRDefault="00E500C0" w:rsidP="00E500C0">
      <w:pPr>
        <w:spacing w:before="120"/>
        <w:ind w:left="397" w:right="397"/>
        <w:jc w:val="both"/>
        <w:rPr>
          <w:rFonts w:asciiTheme="majorBidi" w:hAnsiTheme="majorBidi" w:cstheme="majorBidi"/>
          <w:iCs/>
          <w:sz w:val="24"/>
          <w:szCs w:val="24"/>
        </w:rPr>
      </w:pPr>
      <w:r w:rsidRPr="00F54842">
        <w:rPr>
          <w:rFonts w:asciiTheme="majorBidi" w:hAnsiTheme="majorBidi" w:cstheme="majorBidi"/>
          <w:b/>
          <w:bCs/>
          <w:iCs/>
          <w:sz w:val="24"/>
          <w:szCs w:val="24"/>
        </w:rPr>
        <w:t>1/</w:t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Utiliser la méthode des arbres pour montrer que les formules</w:t>
      </w:r>
      <w:r>
        <w:rPr>
          <w:rFonts w:asciiTheme="majorBidi" w:hAnsiTheme="majorBidi" w:cstheme="majorBidi"/>
          <w:iCs/>
          <w:sz w:val="24"/>
          <w:szCs w:val="24"/>
        </w:rPr>
        <w:t xml:space="preserve"> A et B</w:t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suivantes sont ou non des tautologies ?</w:t>
      </w:r>
    </w:p>
    <w:p w:rsidR="00E500C0" w:rsidRPr="00F54842" w:rsidRDefault="00E500C0" w:rsidP="00E500C0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A :</w:t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(p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DA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q)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AB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((p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AE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q)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AE"/>
      </w:r>
      <w:r>
        <w:rPr>
          <w:rFonts w:asciiTheme="majorBidi" w:hAnsiTheme="majorBidi" w:cstheme="majorBidi"/>
          <w:iCs/>
          <w:sz w:val="24"/>
          <w:szCs w:val="24"/>
        </w:rPr>
        <w:t xml:space="preserve"> q)</w:t>
      </w:r>
    </w:p>
    <w:p w:rsidR="00E500C0" w:rsidRPr="00F54842" w:rsidRDefault="00E500C0" w:rsidP="00E500C0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  <w:r w:rsidRPr="00F54842">
        <w:rPr>
          <w:rFonts w:asciiTheme="majorBidi" w:hAnsiTheme="majorBidi" w:cstheme="majorBidi"/>
          <w:iCs/>
          <w:sz w:val="24"/>
          <w:szCs w:val="24"/>
        </w:rPr>
        <w:t xml:space="preserve">B: (p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D9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(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D8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q))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DA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(p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D9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q) </w:t>
      </w:r>
    </w:p>
    <w:p w:rsidR="00E500C0" w:rsidRPr="00F54842" w:rsidRDefault="00E500C0" w:rsidP="00E500C0">
      <w:pPr>
        <w:spacing w:before="120"/>
        <w:ind w:left="397" w:right="397"/>
        <w:jc w:val="both"/>
        <w:rPr>
          <w:rFonts w:asciiTheme="majorBidi" w:hAnsiTheme="majorBidi" w:cstheme="majorBidi"/>
          <w:iCs/>
          <w:sz w:val="24"/>
          <w:szCs w:val="24"/>
        </w:rPr>
      </w:pPr>
      <w:r w:rsidRPr="00F54842">
        <w:rPr>
          <w:rFonts w:asciiTheme="majorBidi" w:hAnsiTheme="majorBidi" w:cstheme="majorBidi"/>
          <w:b/>
          <w:bCs/>
          <w:iCs/>
          <w:sz w:val="24"/>
          <w:szCs w:val="24"/>
        </w:rPr>
        <w:t>2/</w:t>
      </w:r>
      <w:r>
        <w:rPr>
          <w:rFonts w:asciiTheme="majorBidi" w:hAnsiTheme="majorBidi" w:cstheme="majorBidi"/>
          <w:iCs/>
          <w:sz w:val="24"/>
          <w:szCs w:val="24"/>
        </w:rPr>
        <w:t>D</w:t>
      </w:r>
      <w:r w:rsidRPr="00F54842">
        <w:rPr>
          <w:rFonts w:asciiTheme="majorBidi" w:hAnsiTheme="majorBidi" w:cstheme="majorBidi"/>
          <w:iCs/>
          <w:sz w:val="24"/>
          <w:szCs w:val="24"/>
        </w:rPr>
        <w:t>éterminer, par la méthode des arbres, si la forme propositionnelle</w:t>
      </w:r>
      <w:r w:rsidR="00783E88">
        <w:rPr>
          <w:rFonts w:asciiTheme="majorBidi" w:hAnsiTheme="majorBidi" w:cstheme="majorBidi"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>C a</w:t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pour conséquence la forme propositionnelle </w:t>
      </w:r>
      <w:r>
        <w:rPr>
          <w:rFonts w:asciiTheme="majorBidi" w:hAnsiTheme="majorBidi" w:cstheme="majorBidi"/>
          <w:iCs/>
          <w:sz w:val="24"/>
          <w:szCs w:val="24"/>
        </w:rPr>
        <w:t>D</w:t>
      </w:r>
      <w:r w:rsidRPr="00F54842">
        <w:rPr>
          <w:rFonts w:asciiTheme="majorBidi" w:hAnsiTheme="majorBidi" w:cstheme="majorBidi"/>
          <w:iCs/>
          <w:sz w:val="24"/>
          <w:szCs w:val="24"/>
        </w:rPr>
        <w:t> :</w:t>
      </w:r>
    </w:p>
    <w:p w:rsidR="00E500C0" w:rsidRPr="00F54842" w:rsidRDefault="00E500C0" w:rsidP="00E500C0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 xml:space="preserve">C : </w:t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(p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D9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q)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AE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r</w:t>
      </w:r>
      <w:r w:rsidRPr="00F54842">
        <w:rPr>
          <w:rFonts w:asciiTheme="majorBidi" w:hAnsiTheme="majorBidi" w:cstheme="majorBidi"/>
          <w:iCs/>
          <w:sz w:val="24"/>
          <w:szCs w:val="24"/>
        </w:rPr>
        <w:tab/>
      </w:r>
      <w:r w:rsidRPr="00F54842">
        <w:rPr>
          <w:rFonts w:asciiTheme="majorBidi" w:hAnsiTheme="majorBidi" w:cstheme="majorBidi"/>
          <w:iCs/>
          <w:sz w:val="24"/>
          <w:szCs w:val="24"/>
        </w:rPr>
        <w:tab/>
      </w:r>
      <w:r w:rsidRPr="00F54842">
        <w:rPr>
          <w:rFonts w:asciiTheme="majorBidi" w:hAnsiTheme="majorBidi" w:cstheme="majorBidi"/>
          <w:iCs/>
          <w:sz w:val="24"/>
          <w:szCs w:val="24"/>
        </w:rPr>
        <w:tab/>
      </w:r>
      <w:r>
        <w:rPr>
          <w:rFonts w:asciiTheme="majorBidi" w:hAnsiTheme="majorBidi" w:cstheme="majorBidi"/>
          <w:iCs/>
          <w:sz w:val="24"/>
          <w:szCs w:val="24"/>
        </w:rPr>
        <w:t xml:space="preserve">D : </w:t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(p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AE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r)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D9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(q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AE"/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r)</w:t>
      </w:r>
    </w:p>
    <w:p w:rsidR="00DD58E7" w:rsidRPr="001573E0" w:rsidRDefault="00DD58E7" w:rsidP="00E500C0">
      <w:pPr>
        <w:spacing w:before="120"/>
        <w:ind w:left="397" w:right="397"/>
        <w:jc w:val="both"/>
        <w:rPr>
          <w:b/>
          <w:bCs/>
          <w:sz w:val="24"/>
          <w:szCs w:val="24"/>
          <w:u w:val="single"/>
        </w:rPr>
      </w:pPr>
      <w:r w:rsidRPr="00E500C0">
        <w:rPr>
          <w:rFonts w:asciiTheme="majorBidi" w:hAnsiTheme="majorBidi" w:cstheme="majorBidi"/>
          <w:b/>
          <w:bCs/>
          <w:iCs/>
          <w:sz w:val="24"/>
          <w:szCs w:val="24"/>
          <w:u w:val="single"/>
        </w:rPr>
        <w:t>Exercice</w:t>
      </w:r>
      <w:r w:rsidRPr="001573E0">
        <w:rPr>
          <w:b/>
          <w:bCs/>
          <w:sz w:val="24"/>
          <w:szCs w:val="24"/>
          <w:u w:val="single"/>
        </w:rPr>
        <w:t xml:space="preserve"> </w:t>
      </w:r>
      <w:r w:rsidR="00E500C0">
        <w:rPr>
          <w:b/>
          <w:bCs/>
          <w:sz w:val="24"/>
          <w:szCs w:val="24"/>
          <w:u w:val="single"/>
        </w:rPr>
        <w:t>5</w:t>
      </w:r>
      <w:r w:rsidRPr="001573E0">
        <w:rPr>
          <w:b/>
          <w:bCs/>
          <w:sz w:val="24"/>
          <w:szCs w:val="24"/>
          <w:u w:val="single"/>
        </w:rPr>
        <w:t xml:space="preserve"> : </w:t>
      </w:r>
      <w:r w:rsidR="00B91789" w:rsidRPr="001573E0">
        <w:rPr>
          <w:b/>
          <w:bCs/>
          <w:sz w:val="24"/>
          <w:szCs w:val="24"/>
          <w:u w:val="single"/>
        </w:rPr>
        <w:t>(4</w:t>
      </w:r>
      <w:r w:rsidRPr="001573E0">
        <w:rPr>
          <w:b/>
          <w:bCs/>
          <w:sz w:val="24"/>
          <w:szCs w:val="24"/>
          <w:u w:val="single"/>
        </w:rPr>
        <w:t xml:space="preserve"> p</w:t>
      </w:r>
      <w:r w:rsidR="001573E0">
        <w:rPr>
          <w:b/>
          <w:bCs/>
          <w:sz w:val="24"/>
          <w:szCs w:val="24"/>
          <w:u w:val="single"/>
        </w:rPr>
        <w:t>)</w:t>
      </w:r>
    </w:p>
    <w:p w:rsidR="00DD58E7" w:rsidRPr="00FF7D82" w:rsidRDefault="00D74B2B" w:rsidP="00D74B2B">
      <w:pPr>
        <w:spacing w:before="120"/>
        <w:ind w:left="397" w:right="397"/>
        <w:jc w:val="both"/>
        <w:rPr>
          <w:sz w:val="24"/>
          <w:szCs w:val="24"/>
          <w:lang w:val="fr-C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2435225</wp:posOffset>
            </wp:positionH>
            <wp:positionV relativeFrom="paragraph">
              <wp:posOffset>424815</wp:posOffset>
            </wp:positionV>
            <wp:extent cx="1709420" cy="1419225"/>
            <wp:effectExtent l="19050" t="0" r="5080" b="0"/>
            <wp:wrapNone/>
            <wp:docPr id="542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46291B">
        <w:rPr>
          <w:sz w:val="24"/>
          <w:szCs w:val="24"/>
        </w:rPr>
        <w:t>E</w:t>
      </w:r>
      <w:r w:rsidR="00133D8F" w:rsidRPr="0046291B">
        <w:rPr>
          <w:sz w:val="24"/>
          <w:szCs w:val="24"/>
        </w:rPr>
        <w:t>n utilisant les tableaux de Karnaugh, déterminer une formule</w:t>
      </w:r>
      <w:r w:rsidR="0046291B">
        <w:rPr>
          <w:sz w:val="24"/>
          <w:szCs w:val="24"/>
        </w:rPr>
        <w:t xml:space="preserve"> en FND équivalente à la forme R</w:t>
      </w:r>
      <w:r w:rsidR="00133D8F" w:rsidRPr="0046291B">
        <w:rPr>
          <w:sz w:val="24"/>
          <w:szCs w:val="24"/>
        </w:rPr>
        <w:t xml:space="preserve"> suivante:</w:t>
      </w:r>
    </w:p>
    <w:sectPr w:rsidR="00DD58E7" w:rsidRPr="00FF7D82" w:rsidSect="00E340A0">
      <w:pgSz w:w="11906" w:h="16838"/>
      <w:pgMar w:top="284" w:right="680" w:bottom="567" w:left="680" w:header="142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689" w:rsidRDefault="00843689" w:rsidP="00F650CF">
      <w:r>
        <w:separator/>
      </w:r>
    </w:p>
  </w:endnote>
  <w:endnote w:type="continuationSeparator" w:id="1">
    <w:p w:rsidR="00843689" w:rsidRDefault="00843689" w:rsidP="00F65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E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689" w:rsidRDefault="00843689" w:rsidP="00F650CF">
      <w:r>
        <w:separator/>
      </w:r>
    </w:p>
  </w:footnote>
  <w:footnote w:type="continuationSeparator" w:id="1">
    <w:p w:rsidR="00843689" w:rsidRDefault="00843689" w:rsidP="00F65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0648"/>
    <w:multiLevelType w:val="singleLevel"/>
    <w:tmpl w:val="5450E5E6"/>
    <w:lvl w:ilvl="0">
      <w:start w:val="4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">
    <w:nsid w:val="146F29E6"/>
    <w:multiLevelType w:val="singleLevel"/>
    <w:tmpl w:val="1D2A5F06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>
    <w:nsid w:val="153C4D2E"/>
    <w:multiLevelType w:val="singleLevel"/>
    <w:tmpl w:val="5C22F50A"/>
    <w:lvl w:ilvl="0">
      <w:start w:val="5"/>
      <w:numFmt w:val="decimal"/>
      <w:lvlText w:val="%1)"/>
      <w:lvlJc w:val="left"/>
      <w:pPr>
        <w:tabs>
          <w:tab w:val="num" w:pos="705"/>
        </w:tabs>
        <w:ind w:left="705" w:hanging="420"/>
      </w:pPr>
      <w:rPr>
        <w:rFonts w:hint="default"/>
      </w:rPr>
    </w:lvl>
  </w:abstractNum>
  <w:abstractNum w:abstractNumId="3">
    <w:nsid w:val="2C267C17"/>
    <w:multiLevelType w:val="hybridMultilevel"/>
    <w:tmpl w:val="447EF2B4"/>
    <w:lvl w:ilvl="0" w:tplc="3E7690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475B20"/>
    <w:multiLevelType w:val="singleLevel"/>
    <w:tmpl w:val="5B08C2D2"/>
    <w:lvl w:ilvl="0">
      <w:start w:val="1"/>
      <w:numFmt w:val="lowerLetter"/>
      <w:lvlText w:val="%1)"/>
      <w:lvlJc w:val="left"/>
      <w:pPr>
        <w:tabs>
          <w:tab w:val="num" w:pos="851"/>
        </w:tabs>
        <w:ind w:left="851" w:hanging="360"/>
      </w:pPr>
      <w:rPr>
        <w:rFonts w:hint="default"/>
      </w:rPr>
    </w:lvl>
  </w:abstractNum>
  <w:abstractNum w:abstractNumId="5">
    <w:nsid w:val="2D0561BB"/>
    <w:multiLevelType w:val="hybridMultilevel"/>
    <w:tmpl w:val="CD1C49D6"/>
    <w:lvl w:ilvl="0" w:tplc="B602FD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732A89"/>
    <w:multiLevelType w:val="singleLevel"/>
    <w:tmpl w:val="1D4AFF28"/>
    <w:lvl w:ilvl="0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7">
    <w:nsid w:val="2FC02337"/>
    <w:multiLevelType w:val="hybridMultilevel"/>
    <w:tmpl w:val="3C141C54"/>
    <w:lvl w:ilvl="0" w:tplc="2F40F1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CF5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2213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8D7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0A9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E97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8C9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806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8B8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B41638"/>
    <w:multiLevelType w:val="singleLevel"/>
    <w:tmpl w:val="1DC68280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3BDA6585"/>
    <w:multiLevelType w:val="hybridMultilevel"/>
    <w:tmpl w:val="635ACD8C"/>
    <w:lvl w:ilvl="0" w:tplc="3D80A9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EE40C8"/>
    <w:multiLevelType w:val="hybridMultilevel"/>
    <w:tmpl w:val="61C438D2"/>
    <w:lvl w:ilvl="0" w:tplc="3E34CF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B02C05"/>
    <w:multiLevelType w:val="hybridMultilevel"/>
    <w:tmpl w:val="27D2134C"/>
    <w:lvl w:ilvl="0" w:tplc="49884608">
      <w:start w:val="5"/>
      <w:numFmt w:val="decimal"/>
      <w:lvlText w:val="%1)"/>
      <w:lvlJc w:val="left"/>
      <w:pPr>
        <w:tabs>
          <w:tab w:val="num" w:pos="1213"/>
        </w:tabs>
        <w:ind w:left="12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3"/>
        </w:tabs>
        <w:ind w:left="193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3"/>
        </w:tabs>
        <w:ind w:left="265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3"/>
        </w:tabs>
        <w:ind w:left="337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3"/>
        </w:tabs>
        <w:ind w:left="409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3"/>
        </w:tabs>
        <w:ind w:left="481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3"/>
        </w:tabs>
        <w:ind w:left="553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3"/>
        </w:tabs>
        <w:ind w:left="625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3"/>
        </w:tabs>
        <w:ind w:left="6973" w:hanging="180"/>
      </w:pPr>
    </w:lvl>
  </w:abstractNum>
  <w:abstractNum w:abstractNumId="12">
    <w:nsid w:val="42E57BC5"/>
    <w:multiLevelType w:val="hybridMultilevel"/>
    <w:tmpl w:val="31B68238"/>
    <w:lvl w:ilvl="0" w:tplc="8424C954">
      <w:start w:val="2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1A0386"/>
    <w:multiLevelType w:val="hybridMultilevel"/>
    <w:tmpl w:val="A90CBB08"/>
    <w:lvl w:ilvl="0" w:tplc="C0FAE2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294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7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26A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27F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CD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0407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B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259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18309B"/>
    <w:multiLevelType w:val="hybridMultilevel"/>
    <w:tmpl w:val="B69E7B26"/>
    <w:lvl w:ilvl="0" w:tplc="A65CC4A0">
      <w:start w:val="1"/>
      <w:numFmt w:val="decimal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5">
    <w:nsid w:val="6A42315C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6EB910BA"/>
    <w:multiLevelType w:val="hybridMultilevel"/>
    <w:tmpl w:val="AC6411B6"/>
    <w:lvl w:ilvl="0" w:tplc="C9C08278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7">
    <w:nsid w:val="71A10916"/>
    <w:multiLevelType w:val="hybridMultilevel"/>
    <w:tmpl w:val="6AE8E36A"/>
    <w:lvl w:ilvl="0" w:tplc="F8E29A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48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A9D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6AC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616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2D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448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F1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0B3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15"/>
  </w:num>
  <w:num w:numId="8">
    <w:abstractNumId w:val="14"/>
  </w:num>
  <w:num w:numId="9">
    <w:abstractNumId w:val="16"/>
  </w:num>
  <w:num w:numId="10">
    <w:abstractNumId w:val="11"/>
  </w:num>
  <w:num w:numId="11">
    <w:abstractNumId w:val="12"/>
  </w:num>
  <w:num w:numId="12">
    <w:abstractNumId w:val="10"/>
  </w:num>
  <w:num w:numId="13">
    <w:abstractNumId w:val="5"/>
  </w:num>
  <w:num w:numId="14">
    <w:abstractNumId w:val="3"/>
  </w:num>
  <w:num w:numId="15">
    <w:abstractNumId w:val="9"/>
  </w:num>
  <w:num w:numId="16">
    <w:abstractNumId w:val="17"/>
  </w:num>
  <w:num w:numId="17">
    <w:abstractNumId w:val="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9" w:dllVersion="512" w:checkStyle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92485"/>
    <w:rsid w:val="0002216E"/>
    <w:rsid w:val="00022FA9"/>
    <w:rsid w:val="000305AD"/>
    <w:rsid w:val="00032B41"/>
    <w:rsid w:val="00037E76"/>
    <w:rsid w:val="00042C3E"/>
    <w:rsid w:val="00047F7F"/>
    <w:rsid w:val="00054A7F"/>
    <w:rsid w:val="00066068"/>
    <w:rsid w:val="00074239"/>
    <w:rsid w:val="00075858"/>
    <w:rsid w:val="000775D4"/>
    <w:rsid w:val="00096641"/>
    <w:rsid w:val="000A613A"/>
    <w:rsid w:val="000B3916"/>
    <w:rsid w:val="000B5AEE"/>
    <w:rsid w:val="000F615B"/>
    <w:rsid w:val="00117ADA"/>
    <w:rsid w:val="00131832"/>
    <w:rsid w:val="00133D8F"/>
    <w:rsid w:val="001573E0"/>
    <w:rsid w:val="00171920"/>
    <w:rsid w:val="0018413E"/>
    <w:rsid w:val="001868E8"/>
    <w:rsid w:val="00187B38"/>
    <w:rsid w:val="00192485"/>
    <w:rsid w:val="001C04D2"/>
    <w:rsid w:val="001C4C59"/>
    <w:rsid w:val="001C7FE1"/>
    <w:rsid w:val="001F5DBE"/>
    <w:rsid w:val="00221FDF"/>
    <w:rsid w:val="002239EF"/>
    <w:rsid w:val="00234167"/>
    <w:rsid w:val="00250440"/>
    <w:rsid w:val="00254039"/>
    <w:rsid w:val="00254131"/>
    <w:rsid w:val="00254CE7"/>
    <w:rsid w:val="00262E3C"/>
    <w:rsid w:val="00263471"/>
    <w:rsid w:val="00265257"/>
    <w:rsid w:val="002775AA"/>
    <w:rsid w:val="0029418E"/>
    <w:rsid w:val="00294982"/>
    <w:rsid w:val="002B5713"/>
    <w:rsid w:val="002B6E60"/>
    <w:rsid w:val="002D7FD0"/>
    <w:rsid w:val="002F6118"/>
    <w:rsid w:val="00323043"/>
    <w:rsid w:val="00337DC0"/>
    <w:rsid w:val="003426E3"/>
    <w:rsid w:val="00343F1C"/>
    <w:rsid w:val="00344C9D"/>
    <w:rsid w:val="0035460A"/>
    <w:rsid w:val="0036141E"/>
    <w:rsid w:val="00366F5A"/>
    <w:rsid w:val="00374708"/>
    <w:rsid w:val="003762F3"/>
    <w:rsid w:val="003853BB"/>
    <w:rsid w:val="003A0633"/>
    <w:rsid w:val="003A48D4"/>
    <w:rsid w:val="003A724E"/>
    <w:rsid w:val="003C332C"/>
    <w:rsid w:val="003D6BD8"/>
    <w:rsid w:val="003E196B"/>
    <w:rsid w:val="003E42A1"/>
    <w:rsid w:val="003F510A"/>
    <w:rsid w:val="0040412B"/>
    <w:rsid w:val="004061B2"/>
    <w:rsid w:val="00417386"/>
    <w:rsid w:val="0046291B"/>
    <w:rsid w:val="00474194"/>
    <w:rsid w:val="004777CB"/>
    <w:rsid w:val="00482314"/>
    <w:rsid w:val="00491A1C"/>
    <w:rsid w:val="00497C7E"/>
    <w:rsid w:val="004A68D5"/>
    <w:rsid w:val="004C666C"/>
    <w:rsid w:val="004C75FE"/>
    <w:rsid w:val="004D597C"/>
    <w:rsid w:val="004E683A"/>
    <w:rsid w:val="004F1F48"/>
    <w:rsid w:val="00506B64"/>
    <w:rsid w:val="0051055A"/>
    <w:rsid w:val="005139A4"/>
    <w:rsid w:val="005156D8"/>
    <w:rsid w:val="0052631F"/>
    <w:rsid w:val="00535563"/>
    <w:rsid w:val="00536B77"/>
    <w:rsid w:val="0054143C"/>
    <w:rsid w:val="00547AA8"/>
    <w:rsid w:val="00552580"/>
    <w:rsid w:val="005707D9"/>
    <w:rsid w:val="005734D5"/>
    <w:rsid w:val="00581AFE"/>
    <w:rsid w:val="00582A64"/>
    <w:rsid w:val="0059551E"/>
    <w:rsid w:val="00595B4B"/>
    <w:rsid w:val="005A70FA"/>
    <w:rsid w:val="005B1199"/>
    <w:rsid w:val="005B2A8A"/>
    <w:rsid w:val="005C4FDB"/>
    <w:rsid w:val="005C577C"/>
    <w:rsid w:val="005C6D1B"/>
    <w:rsid w:val="005D1D03"/>
    <w:rsid w:val="005E4B37"/>
    <w:rsid w:val="005F0196"/>
    <w:rsid w:val="00604970"/>
    <w:rsid w:val="006072AC"/>
    <w:rsid w:val="0061296C"/>
    <w:rsid w:val="0062381C"/>
    <w:rsid w:val="00645E54"/>
    <w:rsid w:val="0064738D"/>
    <w:rsid w:val="0065059C"/>
    <w:rsid w:val="006702D2"/>
    <w:rsid w:val="00682E11"/>
    <w:rsid w:val="00690346"/>
    <w:rsid w:val="006B2939"/>
    <w:rsid w:val="006B6A71"/>
    <w:rsid w:val="006D0793"/>
    <w:rsid w:val="006D2E92"/>
    <w:rsid w:val="006E0F14"/>
    <w:rsid w:val="006F13B8"/>
    <w:rsid w:val="006F172F"/>
    <w:rsid w:val="006F257D"/>
    <w:rsid w:val="006F63CE"/>
    <w:rsid w:val="006F7FF8"/>
    <w:rsid w:val="00705974"/>
    <w:rsid w:val="007255C5"/>
    <w:rsid w:val="00730C32"/>
    <w:rsid w:val="00737822"/>
    <w:rsid w:val="007517D2"/>
    <w:rsid w:val="00755390"/>
    <w:rsid w:val="00783E88"/>
    <w:rsid w:val="007906AB"/>
    <w:rsid w:val="00795F6B"/>
    <w:rsid w:val="007A0903"/>
    <w:rsid w:val="007A6AC7"/>
    <w:rsid w:val="007C5576"/>
    <w:rsid w:val="007F14B9"/>
    <w:rsid w:val="007F42E6"/>
    <w:rsid w:val="007F62AE"/>
    <w:rsid w:val="008036AC"/>
    <w:rsid w:val="008055C6"/>
    <w:rsid w:val="00812B06"/>
    <w:rsid w:val="0081412C"/>
    <w:rsid w:val="00837488"/>
    <w:rsid w:val="00843458"/>
    <w:rsid w:val="00843689"/>
    <w:rsid w:val="00877492"/>
    <w:rsid w:val="00887909"/>
    <w:rsid w:val="008B77F8"/>
    <w:rsid w:val="008C0883"/>
    <w:rsid w:val="008C1DC9"/>
    <w:rsid w:val="008D5DFE"/>
    <w:rsid w:val="008E3BFB"/>
    <w:rsid w:val="008E5CDF"/>
    <w:rsid w:val="009139F0"/>
    <w:rsid w:val="00930757"/>
    <w:rsid w:val="0093315C"/>
    <w:rsid w:val="0093656E"/>
    <w:rsid w:val="00940739"/>
    <w:rsid w:val="00946C9E"/>
    <w:rsid w:val="00954D1A"/>
    <w:rsid w:val="009732A7"/>
    <w:rsid w:val="00973B4A"/>
    <w:rsid w:val="009917C9"/>
    <w:rsid w:val="00994080"/>
    <w:rsid w:val="00997743"/>
    <w:rsid w:val="009D7F51"/>
    <w:rsid w:val="009E20E1"/>
    <w:rsid w:val="009F2E0F"/>
    <w:rsid w:val="009F2E2D"/>
    <w:rsid w:val="00A03EA0"/>
    <w:rsid w:val="00A078F7"/>
    <w:rsid w:val="00A2034C"/>
    <w:rsid w:val="00A219C9"/>
    <w:rsid w:val="00A31A74"/>
    <w:rsid w:val="00A32003"/>
    <w:rsid w:val="00A37573"/>
    <w:rsid w:val="00A37EC3"/>
    <w:rsid w:val="00A44190"/>
    <w:rsid w:val="00A531AA"/>
    <w:rsid w:val="00A556C9"/>
    <w:rsid w:val="00A55F31"/>
    <w:rsid w:val="00A71BFB"/>
    <w:rsid w:val="00A74D4D"/>
    <w:rsid w:val="00A76CB3"/>
    <w:rsid w:val="00AA4EB7"/>
    <w:rsid w:val="00AB213B"/>
    <w:rsid w:val="00AB64AC"/>
    <w:rsid w:val="00AC0619"/>
    <w:rsid w:val="00AD1876"/>
    <w:rsid w:val="00AF2677"/>
    <w:rsid w:val="00AF5E5E"/>
    <w:rsid w:val="00B0502A"/>
    <w:rsid w:val="00B06EBD"/>
    <w:rsid w:val="00B108F3"/>
    <w:rsid w:val="00B16F14"/>
    <w:rsid w:val="00B24761"/>
    <w:rsid w:val="00B24BEC"/>
    <w:rsid w:val="00B46039"/>
    <w:rsid w:val="00B54340"/>
    <w:rsid w:val="00B760D0"/>
    <w:rsid w:val="00B82E81"/>
    <w:rsid w:val="00B90B25"/>
    <w:rsid w:val="00B91789"/>
    <w:rsid w:val="00B92EDD"/>
    <w:rsid w:val="00B93FF6"/>
    <w:rsid w:val="00BA291B"/>
    <w:rsid w:val="00BB259B"/>
    <w:rsid w:val="00BB3DF8"/>
    <w:rsid w:val="00BC0C75"/>
    <w:rsid w:val="00BD0FE1"/>
    <w:rsid w:val="00BD2733"/>
    <w:rsid w:val="00BE3C81"/>
    <w:rsid w:val="00BE524F"/>
    <w:rsid w:val="00BF0094"/>
    <w:rsid w:val="00C072EE"/>
    <w:rsid w:val="00C32782"/>
    <w:rsid w:val="00C3342C"/>
    <w:rsid w:val="00C542DC"/>
    <w:rsid w:val="00C56A80"/>
    <w:rsid w:val="00C641AC"/>
    <w:rsid w:val="00C750AB"/>
    <w:rsid w:val="00C86B23"/>
    <w:rsid w:val="00C943B4"/>
    <w:rsid w:val="00CA0CF1"/>
    <w:rsid w:val="00CA78DE"/>
    <w:rsid w:val="00CC6AC4"/>
    <w:rsid w:val="00CC7D93"/>
    <w:rsid w:val="00CD3ED3"/>
    <w:rsid w:val="00CE0C60"/>
    <w:rsid w:val="00CF641B"/>
    <w:rsid w:val="00D07211"/>
    <w:rsid w:val="00D74B2B"/>
    <w:rsid w:val="00D968CA"/>
    <w:rsid w:val="00DA1B6C"/>
    <w:rsid w:val="00DB76E0"/>
    <w:rsid w:val="00DB7985"/>
    <w:rsid w:val="00DC0EAD"/>
    <w:rsid w:val="00DC5332"/>
    <w:rsid w:val="00DC5A31"/>
    <w:rsid w:val="00DD58E7"/>
    <w:rsid w:val="00DE5BD8"/>
    <w:rsid w:val="00DF1272"/>
    <w:rsid w:val="00E1122E"/>
    <w:rsid w:val="00E12632"/>
    <w:rsid w:val="00E140CB"/>
    <w:rsid w:val="00E2581F"/>
    <w:rsid w:val="00E340A0"/>
    <w:rsid w:val="00E500C0"/>
    <w:rsid w:val="00E63510"/>
    <w:rsid w:val="00E7413C"/>
    <w:rsid w:val="00E80EB5"/>
    <w:rsid w:val="00E85803"/>
    <w:rsid w:val="00E91E04"/>
    <w:rsid w:val="00EA6734"/>
    <w:rsid w:val="00EC38B9"/>
    <w:rsid w:val="00EF52C5"/>
    <w:rsid w:val="00EF7FC6"/>
    <w:rsid w:val="00F00344"/>
    <w:rsid w:val="00F13247"/>
    <w:rsid w:val="00F23F9F"/>
    <w:rsid w:val="00F30CCF"/>
    <w:rsid w:val="00F33ADC"/>
    <w:rsid w:val="00F358C7"/>
    <w:rsid w:val="00F47047"/>
    <w:rsid w:val="00F650CF"/>
    <w:rsid w:val="00F75DC0"/>
    <w:rsid w:val="00FA2E10"/>
    <w:rsid w:val="00FB0F7D"/>
    <w:rsid w:val="00FB3F43"/>
    <w:rsid w:val="00FE39C5"/>
    <w:rsid w:val="00FF7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77"/>
  </w:style>
  <w:style w:type="paragraph" w:styleId="Titre1">
    <w:name w:val="heading 1"/>
    <w:basedOn w:val="Normal"/>
    <w:next w:val="Normal"/>
    <w:qFormat/>
    <w:rsid w:val="00AF2677"/>
    <w:pPr>
      <w:keepNext/>
      <w:spacing w:line="480" w:lineRule="auto"/>
      <w:jc w:val="both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AF2677"/>
    <w:pPr>
      <w:keepNext/>
      <w:spacing w:line="360" w:lineRule="auto"/>
      <w:jc w:val="center"/>
      <w:outlineLvl w:val="1"/>
    </w:pPr>
    <w:rPr>
      <w:b/>
      <w:bCs/>
      <w:sz w:val="24"/>
    </w:rPr>
  </w:style>
  <w:style w:type="paragraph" w:styleId="Titre3">
    <w:name w:val="heading 3"/>
    <w:basedOn w:val="Normal"/>
    <w:next w:val="Normal"/>
    <w:qFormat/>
    <w:rsid w:val="00AF2677"/>
    <w:pPr>
      <w:keepNext/>
      <w:spacing w:line="360" w:lineRule="auto"/>
      <w:jc w:val="both"/>
      <w:outlineLvl w:val="2"/>
    </w:pPr>
    <w:rPr>
      <w:sz w:val="24"/>
    </w:rPr>
  </w:style>
  <w:style w:type="paragraph" w:styleId="Titre4">
    <w:name w:val="heading 4"/>
    <w:basedOn w:val="Normal"/>
    <w:next w:val="Normal"/>
    <w:qFormat/>
    <w:rsid w:val="00AF2677"/>
    <w:pPr>
      <w:keepNext/>
      <w:jc w:val="center"/>
      <w:outlineLvl w:val="3"/>
    </w:pPr>
    <w:rPr>
      <w:b/>
      <w:i/>
      <w:iCs/>
      <w:sz w:val="24"/>
      <w:bdr w:val="single" w:sz="4" w:space="0" w:color="auto"/>
    </w:rPr>
  </w:style>
  <w:style w:type="paragraph" w:styleId="Titre5">
    <w:name w:val="heading 5"/>
    <w:basedOn w:val="Normal"/>
    <w:next w:val="Normal"/>
    <w:qFormat/>
    <w:rsid w:val="00AF2677"/>
    <w:pPr>
      <w:keepNext/>
      <w:jc w:val="center"/>
      <w:outlineLvl w:val="4"/>
    </w:pPr>
    <w:rPr>
      <w:b/>
      <w:b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rsid w:val="00AF2677"/>
    <w:pPr>
      <w:spacing w:line="360" w:lineRule="auto"/>
      <w:ind w:firstLine="708"/>
      <w:jc w:val="both"/>
    </w:pPr>
    <w:rPr>
      <w:sz w:val="24"/>
    </w:rPr>
  </w:style>
  <w:style w:type="paragraph" w:styleId="Retraitcorpsdetexte2">
    <w:name w:val="Body Text Indent 2"/>
    <w:basedOn w:val="Normal"/>
    <w:semiHidden/>
    <w:rsid w:val="00AF2677"/>
    <w:pPr>
      <w:ind w:right="-1" w:firstLine="708"/>
      <w:jc w:val="both"/>
    </w:pPr>
    <w:rPr>
      <w:sz w:val="24"/>
    </w:rPr>
  </w:style>
  <w:style w:type="paragraph" w:styleId="Corpsdetexte">
    <w:name w:val="Body Text"/>
    <w:basedOn w:val="Normal"/>
    <w:semiHidden/>
    <w:rsid w:val="00AF2677"/>
    <w:pPr>
      <w:tabs>
        <w:tab w:val="left" w:pos="284"/>
        <w:tab w:val="left" w:pos="567"/>
      </w:tabs>
      <w:jc w:val="both"/>
    </w:pPr>
    <w:rPr>
      <w:sz w:val="24"/>
    </w:rPr>
  </w:style>
  <w:style w:type="paragraph" w:customStyle="1" w:styleId="Texte">
    <w:name w:val="Texte"/>
    <w:basedOn w:val="Normal"/>
    <w:rsid w:val="00AF2677"/>
    <w:pPr>
      <w:jc w:val="both"/>
    </w:pPr>
    <w:rPr>
      <w:sz w:val="24"/>
    </w:rPr>
  </w:style>
  <w:style w:type="paragraph" w:customStyle="1" w:styleId="Esme-Texte">
    <w:name w:val="Esme-Texte"/>
    <w:basedOn w:val="Normal"/>
    <w:rsid w:val="00AF2677"/>
    <w:pPr>
      <w:spacing w:line="360" w:lineRule="atLeast"/>
      <w:jc w:val="both"/>
    </w:pPr>
    <w:rPr>
      <w:rFonts w:ascii="Univers (E1)" w:hAnsi="Univers (E1)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4777CB"/>
    <w:pPr>
      <w:ind w:left="720"/>
      <w:contextualSpacing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50CF"/>
  </w:style>
  <w:style w:type="paragraph" w:styleId="Pieddepage">
    <w:name w:val="footer"/>
    <w:basedOn w:val="Normal"/>
    <w:link w:val="Pieddepag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50CF"/>
  </w:style>
  <w:style w:type="character" w:styleId="Lienhypertexte">
    <w:name w:val="Hyperlink"/>
    <w:basedOn w:val="Policepardfaut"/>
    <w:uiPriority w:val="99"/>
    <w:semiHidden/>
    <w:unhideWhenUsed/>
    <w:rsid w:val="00E340A0"/>
    <w:rPr>
      <w:color w:val="0000FF" w:themeColor="hyperlink"/>
      <w:u w:val="single"/>
    </w:rPr>
  </w:style>
  <w:style w:type="paragraph" w:customStyle="1" w:styleId="Default">
    <w:name w:val="Default"/>
    <w:rsid w:val="00DD58E7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E741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Policepardfaut"/>
    <w:rsid w:val="008E5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77"/>
  </w:style>
  <w:style w:type="paragraph" w:styleId="Titre1">
    <w:name w:val="heading 1"/>
    <w:basedOn w:val="Normal"/>
    <w:next w:val="Normal"/>
    <w:qFormat/>
    <w:rsid w:val="00AF2677"/>
    <w:pPr>
      <w:keepNext/>
      <w:spacing w:line="480" w:lineRule="auto"/>
      <w:jc w:val="both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AF2677"/>
    <w:pPr>
      <w:keepNext/>
      <w:spacing w:line="360" w:lineRule="auto"/>
      <w:jc w:val="center"/>
      <w:outlineLvl w:val="1"/>
    </w:pPr>
    <w:rPr>
      <w:b/>
      <w:bCs/>
      <w:sz w:val="24"/>
    </w:rPr>
  </w:style>
  <w:style w:type="paragraph" w:styleId="Titre3">
    <w:name w:val="heading 3"/>
    <w:basedOn w:val="Normal"/>
    <w:next w:val="Normal"/>
    <w:qFormat/>
    <w:rsid w:val="00AF2677"/>
    <w:pPr>
      <w:keepNext/>
      <w:spacing w:line="360" w:lineRule="auto"/>
      <w:jc w:val="both"/>
      <w:outlineLvl w:val="2"/>
    </w:pPr>
    <w:rPr>
      <w:sz w:val="24"/>
    </w:rPr>
  </w:style>
  <w:style w:type="paragraph" w:styleId="Titre4">
    <w:name w:val="heading 4"/>
    <w:basedOn w:val="Normal"/>
    <w:next w:val="Normal"/>
    <w:qFormat/>
    <w:rsid w:val="00AF2677"/>
    <w:pPr>
      <w:keepNext/>
      <w:jc w:val="center"/>
      <w:outlineLvl w:val="3"/>
    </w:pPr>
    <w:rPr>
      <w:b/>
      <w:i/>
      <w:iCs/>
      <w:sz w:val="24"/>
      <w:bdr w:val="single" w:sz="4" w:space="0" w:color="auto"/>
    </w:rPr>
  </w:style>
  <w:style w:type="paragraph" w:styleId="Titre5">
    <w:name w:val="heading 5"/>
    <w:basedOn w:val="Normal"/>
    <w:next w:val="Normal"/>
    <w:qFormat/>
    <w:rsid w:val="00AF2677"/>
    <w:pPr>
      <w:keepNext/>
      <w:jc w:val="center"/>
      <w:outlineLvl w:val="4"/>
    </w:pPr>
    <w:rPr>
      <w:b/>
      <w:b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rsid w:val="00AF2677"/>
    <w:pPr>
      <w:spacing w:line="360" w:lineRule="auto"/>
      <w:ind w:firstLine="708"/>
      <w:jc w:val="both"/>
    </w:pPr>
    <w:rPr>
      <w:sz w:val="24"/>
    </w:rPr>
  </w:style>
  <w:style w:type="paragraph" w:styleId="Retraitcorpsdetexte2">
    <w:name w:val="Body Text Indent 2"/>
    <w:basedOn w:val="Normal"/>
    <w:semiHidden/>
    <w:rsid w:val="00AF2677"/>
    <w:pPr>
      <w:ind w:right="-1" w:firstLine="708"/>
      <w:jc w:val="both"/>
    </w:pPr>
    <w:rPr>
      <w:sz w:val="24"/>
    </w:rPr>
  </w:style>
  <w:style w:type="paragraph" w:styleId="Corpsdetexte">
    <w:name w:val="Body Text"/>
    <w:basedOn w:val="Normal"/>
    <w:semiHidden/>
    <w:rsid w:val="00AF2677"/>
    <w:pPr>
      <w:tabs>
        <w:tab w:val="left" w:pos="284"/>
        <w:tab w:val="left" w:pos="567"/>
      </w:tabs>
      <w:jc w:val="both"/>
    </w:pPr>
    <w:rPr>
      <w:sz w:val="24"/>
    </w:rPr>
  </w:style>
  <w:style w:type="paragraph" w:customStyle="1" w:styleId="Texte">
    <w:name w:val="Texte"/>
    <w:basedOn w:val="Normal"/>
    <w:rsid w:val="00AF2677"/>
    <w:pPr>
      <w:jc w:val="both"/>
    </w:pPr>
    <w:rPr>
      <w:sz w:val="24"/>
    </w:rPr>
  </w:style>
  <w:style w:type="paragraph" w:customStyle="1" w:styleId="Esme-Texte">
    <w:name w:val="Esme-Texte"/>
    <w:basedOn w:val="Normal"/>
    <w:rsid w:val="00AF2677"/>
    <w:pPr>
      <w:spacing w:line="360" w:lineRule="atLeast"/>
      <w:jc w:val="both"/>
    </w:pPr>
    <w:rPr>
      <w:rFonts w:ascii="Univers (E1)" w:hAnsi="Univers (E1)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4777CB"/>
    <w:pPr>
      <w:ind w:left="720"/>
      <w:contextualSpacing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50CF"/>
  </w:style>
  <w:style w:type="paragraph" w:styleId="Pieddepage">
    <w:name w:val="footer"/>
    <w:basedOn w:val="Normal"/>
    <w:link w:val="Pieddepag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50CF"/>
  </w:style>
  <w:style w:type="character" w:styleId="Lienhypertexte">
    <w:name w:val="Hyperlink"/>
    <w:basedOn w:val="Policepardfaut"/>
    <w:uiPriority w:val="99"/>
    <w:semiHidden/>
    <w:unhideWhenUsed/>
    <w:rsid w:val="00E340A0"/>
    <w:rPr>
      <w:color w:val="0000FF" w:themeColor="hyperlink"/>
      <w:u w:val="single"/>
    </w:rPr>
  </w:style>
  <w:style w:type="paragraph" w:customStyle="1" w:styleId="Default">
    <w:name w:val="Default"/>
    <w:rsid w:val="00DD58E7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E741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Policepardfaut"/>
    <w:rsid w:val="008E5C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219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50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10- On considère un four cubique de 3 m de côté</vt:lpstr>
    </vt:vector>
  </TitlesOfParts>
  <Company>ENIM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 On considère un four cubique de 3 m de côté</dc:title>
  <dc:creator>Labo Thermique</dc:creator>
  <cp:lastModifiedBy>Asus</cp:lastModifiedBy>
  <cp:revision>16</cp:revision>
  <cp:lastPrinted>2019-11-22T12:30:00Z</cp:lastPrinted>
  <dcterms:created xsi:type="dcterms:W3CDTF">2019-11-02T08:23:00Z</dcterms:created>
  <dcterms:modified xsi:type="dcterms:W3CDTF">2022-03-01T10:45:00Z</dcterms:modified>
</cp:coreProperties>
</file>