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249" w:rsidRPr="004F7730" w:rsidRDefault="00B82249" w:rsidP="00117DDF">
      <w:pPr>
        <w:ind w:left="-851"/>
        <w:rPr>
          <w:sz w:val="24"/>
        </w:rPr>
      </w:pPr>
      <w:r w:rsidRPr="004F7730">
        <w:rPr>
          <w:sz w:val="24"/>
        </w:rPr>
        <w:t>Rio de Janeiro, 11 de novembro de 2019</w:t>
      </w:r>
    </w:p>
    <w:p w:rsidR="00B82249" w:rsidRDefault="00B82249" w:rsidP="00B82249">
      <w:pPr>
        <w:ind w:left="-426" w:hanging="425"/>
      </w:pPr>
    </w:p>
    <w:p w:rsidR="00B82249" w:rsidRDefault="00B82249" w:rsidP="00B82249">
      <w:pPr>
        <w:ind w:left="-426" w:hanging="425"/>
      </w:pPr>
    </w:p>
    <w:p w:rsidR="00B82249" w:rsidRDefault="00B82249" w:rsidP="00B82249">
      <w:pPr>
        <w:ind w:left="-851"/>
        <w:jc w:val="both"/>
      </w:pPr>
    </w:p>
    <w:p w:rsidR="00B82249" w:rsidRDefault="00B82249" w:rsidP="00B82249">
      <w:pPr>
        <w:ind w:left="-426" w:hanging="425"/>
      </w:pPr>
    </w:p>
    <w:p w:rsidR="005753C0" w:rsidRDefault="00B82249" w:rsidP="00B82249">
      <w:pPr>
        <w:ind w:left="-851"/>
        <w:jc w:val="center"/>
      </w:pPr>
      <w:r>
        <w:rPr>
          <w:noProof/>
        </w:rPr>
        <w:drawing>
          <wp:inline distT="0" distB="0" distL="0" distR="0">
            <wp:extent cx="3686175" cy="5397058"/>
            <wp:effectExtent l="0" t="0" r="0" b="0"/>
            <wp:docPr id="2" name="Imagem 2" descr="Resultado de imagem para logo uf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ogo ufr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66" cy="540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82249" w:rsidRDefault="00B82249" w:rsidP="00B82249">
      <w:pPr>
        <w:ind w:left="-851"/>
      </w:pPr>
    </w:p>
    <w:p w:rsidR="00B82249" w:rsidRDefault="00B82249" w:rsidP="00B82249">
      <w:pPr>
        <w:ind w:left="-851"/>
      </w:pPr>
    </w:p>
    <w:p w:rsidR="00B82249" w:rsidRDefault="00B82249" w:rsidP="00B82249">
      <w:pPr>
        <w:ind w:left="-851"/>
      </w:pPr>
    </w:p>
    <w:p w:rsidR="005525D1" w:rsidRPr="004F7730" w:rsidRDefault="00B82249" w:rsidP="00B82249">
      <w:pPr>
        <w:ind w:left="-851"/>
        <w:rPr>
          <w:sz w:val="24"/>
          <w:szCs w:val="24"/>
        </w:rPr>
      </w:pPr>
      <w:r w:rsidRPr="004F7730">
        <w:rPr>
          <w:sz w:val="24"/>
          <w:szCs w:val="24"/>
        </w:rPr>
        <w:t>Autor</w:t>
      </w:r>
      <w:r w:rsidR="005525D1" w:rsidRPr="004F7730">
        <w:rPr>
          <w:sz w:val="24"/>
          <w:szCs w:val="24"/>
        </w:rPr>
        <w:t xml:space="preserve">: </w:t>
      </w:r>
      <w:r w:rsidRPr="004F7730">
        <w:rPr>
          <w:sz w:val="24"/>
          <w:szCs w:val="24"/>
        </w:rPr>
        <w:t>Karen Silva Pacheco</w:t>
      </w:r>
      <w:r w:rsidR="005525D1" w:rsidRPr="004F7730">
        <w:rPr>
          <w:sz w:val="24"/>
          <w:szCs w:val="24"/>
        </w:rPr>
        <w:tab/>
        <w:t xml:space="preserve">          </w:t>
      </w:r>
    </w:p>
    <w:p w:rsidR="00B82249" w:rsidRPr="004F7730" w:rsidRDefault="005525D1" w:rsidP="005525D1">
      <w:pPr>
        <w:ind w:left="-851"/>
        <w:rPr>
          <w:sz w:val="24"/>
          <w:szCs w:val="24"/>
        </w:rPr>
      </w:pPr>
      <w:r w:rsidRPr="004F7730">
        <w:rPr>
          <w:sz w:val="24"/>
          <w:szCs w:val="24"/>
        </w:rPr>
        <w:t>DRE: 118092842</w:t>
      </w:r>
    </w:p>
    <w:p w:rsidR="00B82249" w:rsidRPr="004F7730" w:rsidRDefault="00B82249" w:rsidP="00B82249">
      <w:pPr>
        <w:ind w:left="-851"/>
        <w:jc w:val="both"/>
        <w:rPr>
          <w:sz w:val="24"/>
          <w:szCs w:val="24"/>
        </w:rPr>
      </w:pPr>
      <w:r w:rsidRPr="004F7730">
        <w:rPr>
          <w:sz w:val="24"/>
          <w:szCs w:val="24"/>
        </w:rPr>
        <w:t>Trabalho Final da disciplina de Inglês Instrumental I</w:t>
      </w:r>
      <w:r w:rsidR="005525D1" w:rsidRPr="004F7730">
        <w:rPr>
          <w:sz w:val="24"/>
          <w:szCs w:val="24"/>
        </w:rPr>
        <w:t xml:space="preserve"> (noite)</w:t>
      </w:r>
      <w:r w:rsidRPr="004F7730">
        <w:rPr>
          <w:sz w:val="24"/>
          <w:szCs w:val="24"/>
        </w:rPr>
        <w:t xml:space="preserve"> - sob a orientação do </w:t>
      </w:r>
      <w:proofErr w:type="spellStart"/>
      <w:r w:rsidRPr="004F7730">
        <w:rPr>
          <w:sz w:val="24"/>
          <w:szCs w:val="24"/>
        </w:rPr>
        <w:t>Profº</w:t>
      </w:r>
      <w:proofErr w:type="spellEnd"/>
      <w:r w:rsidRPr="004F7730">
        <w:rPr>
          <w:sz w:val="24"/>
          <w:szCs w:val="24"/>
        </w:rPr>
        <w:t>. Anderson Matos</w:t>
      </w:r>
    </w:p>
    <w:p w:rsidR="00B82249" w:rsidRDefault="00B82249" w:rsidP="00B82249">
      <w:pPr>
        <w:ind w:left="-851"/>
      </w:pPr>
    </w:p>
    <w:p w:rsidR="00423886" w:rsidRDefault="00B82249" w:rsidP="00423886">
      <w:pPr>
        <w:ind w:left="-851"/>
        <w:rPr>
          <w:b/>
          <w:sz w:val="28"/>
        </w:rPr>
      </w:pPr>
      <w:r w:rsidRPr="00B82249">
        <w:rPr>
          <w:b/>
          <w:sz w:val="28"/>
        </w:rPr>
        <w:t>INTRODUÇÃO</w:t>
      </w:r>
    </w:p>
    <w:p w:rsidR="00423886" w:rsidRDefault="00423886" w:rsidP="00423886">
      <w:pPr>
        <w:ind w:left="-851"/>
      </w:pPr>
    </w:p>
    <w:p w:rsidR="00423886" w:rsidRPr="00423886" w:rsidRDefault="00423886" w:rsidP="00117DDF">
      <w:pPr>
        <w:ind w:left="-851" w:firstLine="851"/>
        <w:rPr>
          <w:sz w:val="24"/>
        </w:rPr>
      </w:pPr>
      <w:r w:rsidRPr="00423886">
        <w:rPr>
          <w:sz w:val="24"/>
        </w:rPr>
        <w:t>Esse trabalho tem por objetivo mostrar de forma clara e sucinta as análises das palavras mais presentes no corpus dos artigos acadêmicos</w:t>
      </w:r>
      <w:r w:rsidRPr="00423886">
        <w:rPr>
          <w:sz w:val="24"/>
        </w:rPr>
        <w:t>,</w:t>
      </w:r>
      <w:r w:rsidRPr="00423886">
        <w:rPr>
          <w:sz w:val="24"/>
        </w:rPr>
        <w:t xml:space="preserve"> no campo de ciências sociais</w:t>
      </w:r>
      <w:r w:rsidRPr="00423886">
        <w:rPr>
          <w:sz w:val="24"/>
        </w:rPr>
        <w:t xml:space="preserve">, </w:t>
      </w:r>
      <w:r w:rsidRPr="005525D1">
        <w:rPr>
          <w:sz w:val="24"/>
        </w:rPr>
        <w:t xml:space="preserve">encontrados </w:t>
      </w:r>
      <w:r w:rsidRPr="00423886">
        <w:rPr>
          <w:sz w:val="24"/>
        </w:rPr>
        <w:t>no “</w:t>
      </w:r>
      <w:r w:rsidRPr="00423886">
        <w:rPr>
          <w:i/>
          <w:sz w:val="24"/>
        </w:rPr>
        <w:t xml:space="preserve">UCLA </w:t>
      </w:r>
      <w:proofErr w:type="spellStart"/>
      <w:r w:rsidRPr="00423886">
        <w:rPr>
          <w:i/>
          <w:sz w:val="24"/>
        </w:rPr>
        <w:t>Women's</w:t>
      </w:r>
      <w:proofErr w:type="spellEnd"/>
      <w:r w:rsidRPr="00423886">
        <w:rPr>
          <w:i/>
          <w:sz w:val="24"/>
        </w:rPr>
        <w:t xml:space="preserve"> Law </w:t>
      </w:r>
      <w:proofErr w:type="spellStart"/>
      <w:r w:rsidRPr="00423886">
        <w:rPr>
          <w:i/>
          <w:sz w:val="24"/>
        </w:rPr>
        <w:t>Journal</w:t>
      </w:r>
      <w:proofErr w:type="spellEnd"/>
      <w:r w:rsidRPr="00423886">
        <w:rPr>
          <w:sz w:val="24"/>
        </w:rPr>
        <w:t>” que é uma plataforma</w:t>
      </w:r>
      <w:r>
        <w:rPr>
          <w:sz w:val="24"/>
        </w:rPr>
        <w:t xml:space="preserve"> </w:t>
      </w:r>
      <w:r w:rsidR="00B82C96">
        <w:rPr>
          <w:sz w:val="24"/>
        </w:rPr>
        <w:t>de</w:t>
      </w:r>
      <w:r w:rsidRPr="00423886">
        <w:rPr>
          <w:sz w:val="24"/>
        </w:rPr>
        <w:t xml:space="preserve"> periódico jurídico acadêmico que usa o poder da linguagem para educar as pessoas e fazer ouvir as vozes das mulheres. </w:t>
      </w:r>
    </w:p>
    <w:p w:rsidR="00932C45" w:rsidRDefault="00932C45" w:rsidP="00117DDF"/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5525D1" w:rsidRDefault="005525D1" w:rsidP="00B82249">
      <w:pPr>
        <w:ind w:left="-851"/>
        <w:rPr>
          <w:b/>
          <w:sz w:val="28"/>
        </w:rPr>
      </w:pPr>
    </w:p>
    <w:p w:rsidR="00117DDF" w:rsidRDefault="00117DDF" w:rsidP="00117DDF">
      <w:pPr>
        <w:rPr>
          <w:b/>
          <w:sz w:val="28"/>
        </w:rPr>
      </w:pPr>
    </w:p>
    <w:p w:rsidR="00117DDF" w:rsidRDefault="00117DDF" w:rsidP="00117DDF">
      <w:pPr>
        <w:rPr>
          <w:b/>
          <w:sz w:val="28"/>
        </w:rPr>
      </w:pPr>
    </w:p>
    <w:p w:rsidR="00D86896" w:rsidRDefault="00B82249" w:rsidP="00D86896">
      <w:pPr>
        <w:spacing w:after="360"/>
        <w:ind w:left="-567" w:hanging="284"/>
        <w:rPr>
          <w:b/>
          <w:sz w:val="28"/>
        </w:rPr>
      </w:pPr>
      <w:r w:rsidRPr="00DF261D">
        <w:rPr>
          <w:b/>
          <w:sz w:val="28"/>
        </w:rPr>
        <w:lastRenderedPageBreak/>
        <w:t>ANÁLISE DO CORPUS</w:t>
      </w:r>
    </w:p>
    <w:p w:rsidR="00B82C96" w:rsidRDefault="00D86896" w:rsidP="00B82C96">
      <w:pPr>
        <w:spacing w:after="240"/>
        <w:ind w:left="-567" w:hanging="284"/>
        <w:rPr>
          <w:sz w:val="24"/>
          <w:szCs w:val="24"/>
        </w:rPr>
      </w:pPr>
      <w:r>
        <w:rPr>
          <w:sz w:val="24"/>
          <w:szCs w:val="24"/>
        </w:rPr>
        <w:t>Após a busca em 30 textos acadêmicos foram encontrad</w:t>
      </w:r>
      <w:r w:rsidR="000C427B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B82C96">
        <w:rPr>
          <w:sz w:val="24"/>
          <w:szCs w:val="24"/>
        </w:rPr>
        <w:t xml:space="preserve"> algumas palavras </w:t>
      </w:r>
      <w:r w:rsidR="005E3E8D">
        <w:rPr>
          <w:sz w:val="24"/>
          <w:szCs w:val="24"/>
        </w:rPr>
        <w:t xml:space="preserve">em </w:t>
      </w:r>
      <w:r w:rsidR="00B82C96">
        <w:rPr>
          <w:sz w:val="24"/>
          <w:szCs w:val="24"/>
        </w:rPr>
        <w:t>desta</w:t>
      </w:r>
      <w:r w:rsidR="005E3E8D">
        <w:rPr>
          <w:sz w:val="24"/>
          <w:szCs w:val="24"/>
        </w:rPr>
        <w:t>que</w:t>
      </w:r>
      <w:r>
        <w:rPr>
          <w:sz w:val="24"/>
          <w:szCs w:val="24"/>
        </w:rPr>
        <w:t>:</w:t>
      </w:r>
    </w:p>
    <w:p w:rsidR="00B82C96" w:rsidRDefault="00B82C96" w:rsidP="00B82C96">
      <w:pPr>
        <w:spacing w:after="0"/>
        <w:ind w:left="-567" w:hanging="284"/>
        <w:rPr>
          <w:i/>
          <w:sz w:val="24"/>
          <w:szCs w:val="24"/>
        </w:rPr>
      </w:pPr>
      <w:r w:rsidRPr="00B82C96">
        <w:rPr>
          <w:i/>
          <w:sz w:val="24"/>
          <w:szCs w:val="24"/>
        </w:rPr>
        <w:t>WORD CLOUD</w:t>
      </w:r>
      <w:r w:rsidR="005E3E8D">
        <w:rPr>
          <w:i/>
          <w:sz w:val="24"/>
          <w:szCs w:val="24"/>
        </w:rPr>
        <w:t>:</w:t>
      </w:r>
    </w:p>
    <w:p w:rsidR="000C427B" w:rsidRDefault="000C427B" w:rsidP="00B82C96">
      <w:pPr>
        <w:spacing w:after="0"/>
        <w:ind w:left="-567" w:hanging="284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400040" cy="3375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clou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96" w:rsidRPr="00B82C96" w:rsidRDefault="00B82C96" w:rsidP="00B82C96">
      <w:pPr>
        <w:spacing w:after="0"/>
        <w:rPr>
          <w:i/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Default="000E0E13" w:rsidP="00D86896">
      <w:pPr>
        <w:spacing w:after="120"/>
        <w:ind w:left="-567" w:hanging="284"/>
        <w:rPr>
          <w:sz w:val="24"/>
          <w:szCs w:val="24"/>
        </w:rPr>
      </w:pPr>
    </w:p>
    <w:p w:rsidR="000E0E13" w:rsidRPr="000E0E13" w:rsidRDefault="000E0E13" w:rsidP="000E0E13">
      <w:pPr>
        <w:spacing w:after="360"/>
        <w:ind w:left="-567" w:hanging="284"/>
        <w:rPr>
          <w:b/>
          <w:sz w:val="28"/>
        </w:rPr>
      </w:pPr>
      <w:r w:rsidRPr="000E0E13">
        <w:rPr>
          <w:b/>
          <w:sz w:val="28"/>
        </w:rPr>
        <w:lastRenderedPageBreak/>
        <w:t>Palavras Sinalizadoras</w:t>
      </w:r>
    </w:p>
    <w:p w:rsidR="00B82249" w:rsidRPr="00D86896" w:rsidRDefault="00D86896" w:rsidP="00D86896">
      <w:pPr>
        <w:spacing w:after="120"/>
        <w:ind w:left="-567" w:hanging="284"/>
        <w:rPr>
          <w:b/>
          <w:sz w:val="28"/>
        </w:rPr>
      </w:pPr>
      <w:r>
        <w:rPr>
          <w:sz w:val="24"/>
          <w:szCs w:val="24"/>
        </w:rPr>
        <w:t>1° p</w:t>
      </w:r>
      <w:r w:rsidR="00B82249" w:rsidRPr="00B044B3">
        <w:rPr>
          <w:sz w:val="24"/>
          <w:szCs w:val="24"/>
        </w:rPr>
        <w:t>alavra</w:t>
      </w:r>
      <w:r w:rsidR="00B044B3" w:rsidRPr="00B044B3">
        <w:rPr>
          <w:sz w:val="24"/>
          <w:szCs w:val="24"/>
        </w:rPr>
        <w:t xml:space="preserve"> sinalizadora</w:t>
      </w:r>
      <w:r w:rsidR="00B82249" w:rsidRPr="00B044B3">
        <w:rPr>
          <w:sz w:val="24"/>
          <w:szCs w:val="24"/>
        </w:rPr>
        <w:t>: “</w:t>
      </w:r>
      <w:r w:rsidR="00B82C96">
        <w:rPr>
          <w:b/>
          <w:sz w:val="24"/>
          <w:szCs w:val="24"/>
        </w:rPr>
        <w:t>justice</w:t>
      </w:r>
      <w:r w:rsidR="00B82249" w:rsidRPr="00B044B3">
        <w:rPr>
          <w:sz w:val="24"/>
          <w:szCs w:val="24"/>
        </w:rPr>
        <w:t>”</w:t>
      </w:r>
    </w:p>
    <w:p w:rsidR="00B044B3" w:rsidRDefault="00B82249" w:rsidP="000E0E13">
      <w:pPr>
        <w:spacing w:after="120"/>
        <w:ind w:left="-851"/>
        <w:rPr>
          <w:sz w:val="24"/>
          <w:szCs w:val="24"/>
        </w:rPr>
      </w:pPr>
      <w:r w:rsidRPr="00B044B3">
        <w:rPr>
          <w:sz w:val="24"/>
          <w:szCs w:val="24"/>
        </w:rPr>
        <w:t xml:space="preserve">Número de ocorrências: </w:t>
      </w:r>
      <w:r w:rsidR="005E3E8D">
        <w:rPr>
          <w:sz w:val="24"/>
          <w:szCs w:val="24"/>
        </w:rPr>
        <w:t>457</w:t>
      </w:r>
    </w:p>
    <w:p w:rsidR="00B044B3" w:rsidRDefault="000E0E13" w:rsidP="00B044B3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0EA3F5B7" wp14:editId="038C478F">
            <wp:extent cx="6581775" cy="28783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5147" cy="28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B3" w:rsidRDefault="00B044B3" w:rsidP="00B82C96">
      <w:pPr>
        <w:rPr>
          <w:sz w:val="24"/>
          <w:szCs w:val="24"/>
        </w:rPr>
      </w:pPr>
    </w:p>
    <w:p w:rsidR="00B82249" w:rsidRDefault="00B82249" w:rsidP="0065585C">
      <w:pPr>
        <w:ind w:left="-851"/>
        <w:rPr>
          <w:sz w:val="24"/>
          <w:szCs w:val="24"/>
        </w:rPr>
      </w:pPr>
      <w:r w:rsidRPr="00B044B3">
        <w:rPr>
          <w:sz w:val="24"/>
          <w:szCs w:val="24"/>
        </w:rPr>
        <w:t xml:space="preserve">A grande ocorrência da palavra </w:t>
      </w:r>
      <w:r w:rsidR="005E3E8D">
        <w:rPr>
          <w:sz w:val="24"/>
          <w:szCs w:val="24"/>
        </w:rPr>
        <w:t>justice</w:t>
      </w:r>
      <w:r w:rsidRPr="00B044B3">
        <w:rPr>
          <w:sz w:val="24"/>
          <w:szCs w:val="24"/>
        </w:rPr>
        <w:t>, acompanhada de expressões</w:t>
      </w:r>
      <w:r w:rsidR="0065585C">
        <w:rPr>
          <w:sz w:val="24"/>
          <w:szCs w:val="24"/>
        </w:rPr>
        <w:t xml:space="preserve"> </w:t>
      </w:r>
      <w:r w:rsidRPr="00B044B3">
        <w:rPr>
          <w:sz w:val="24"/>
          <w:szCs w:val="24"/>
        </w:rPr>
        <w:t>como “</w:t>
      </w:r>
      <w:r w:rsidR="005E3E8D" w:rsidRPr="005E3E8D">
        <w:rPr>
          <w:sz w:val="24"/>
          <w:szCs w:val="24"/>
        </w:rPr>
        <w:t xml:space="preserve">justice system are </w:t>
      </w:r>
      <w:proofErr w:type="spellStart"/>
      <w:r w:rsidR="005E3E8D" w:rsidRPr="005E3E8D">
        <w:rPr>
          <w:sz w:val="24"/>
          <w:szCs w:val="24"/>
        </w:rPr>
        <w:t>flawed</w:t>
      </w:r>
      <w:proofErr w:type="spellEnd"/>
      <w:r w:rsidRPr="00B044B3">
        <w:rPr>
          <w:sz w:val="24"/>
          <w:szCs w:val="24"/>
        </w:rPr>
        <w:t>”, “</w:t>
      </w:r>
      <w:r w:rsidR="000E0E13" w:rsidRPr="000E0E13">
        <w:rPr>
          <w:sz w:val="24"/>
          <w:szCs w:val="24"/>
        </w:rPr>
        <w:t xml:space="preserve">justice system </w:t>
      </w:r>
      <w:proofErr w:type="spellStart"/>
      <w:r w:rsidR="000E0E13" w:rsidRPr="000E0E13">
        <w:rPr>
          <w:sz w:val="24"/>
          <w:szCs w:val="24"/>
        </w:rPr>
        <w:t>cannot</w:t>
      </w:r>
      <w:proofErr w:type="spellEnd"/>
      <w:r w:rsidR="000E0E13" w:rsidRPr="000E0E13">
        <w:rPr>
          <w:sz w:val="24"/>
          <w:szCs w:val="24"/>
        </w:rPr>
        <w:t xml:space="preserve"> </w:t>
      </w:r>
      <w:proofErr w:type="spellStart"/>
      <w:r w:rsidR="000E0E13" w:rsidRPr="000E0E13">
        <w:rPr>
          <w:sz w:val="24"/>
          <w:szCs w:val="24"/>
        </w:rPr>
        <w:t>afford</w:t>
      </w:r>
      <w:proofErr w:type="spellEnd"/>
      <w:r w:rsidRPr="00B044B3">
        <w:rPr>
          <w:sz w:val="24"/>
          <w:szCs w:val="24"/>
        </w:rPr>
        <w:t>” e “</w:t>
      </w:r>
      <w:r w:rsidR="000E0E13" w:rsidRPr="000E0E13">
        <w:rPr>
          <w:sz w:val="24"/>
          <w:szCs w:val="24"/>
        </w:rPr>
        <w:t xml:space="preserve">justice system </w:t>
      </w:r>
      <w:proofErr w:type="spellStart"/>
      <w:r w:rsidR="000E0E13" w:rsidRPr="000E0E13">
        <w:rPr>
          <w:sz w:val="24"/>
          <w:szCs w:val="24"/>
        </w:rPr>
        <w:t>provides</w:t>
      </w:r>
      <w:proofErr w:type="spellEnd"/>
      <w:r w:rsidR="000E0E13" w:rsidRPr="000E0E13">
        <w:rPr>
          <w:sz w:val="24"/>
          <w:szCs w:val="24"/>
        </w:rPr>
        <w:t xml:space="preserve"> </w:t>
      </w:r>
      <w:proofErr w:type="spellStart"/>
      <w:r w:rsidR="000E0E13" w:rsidRPr="000E0E13">
        <w:rPr>
          <w:sz w:val="24"/>
          <w:szCs w:val="24"/>
        </w:rPr>
        <w:t>insufficient</w:t>
      </w:r>
      <w:proofErr w:type="spellEnd"/>
      <w:r w:rsidRPr="00B044B3">
        <w:rPr>
          <w:sz w:val="24"/>
          <w:szCs w:val="24"/>
        </w:rPr>
        <w:t>”, suger</w:t>
      </w:r>
      <w:r w:rsidR="000E0E13">
        <w:rPr>
          <w:sz w:val="24"/>
          <w:szCs w:val="24"/>
        </w:rPr>
        <w:t>e que há</w:t>
      </w:r>
      <w:r w:rsidRPr="00B044B3">
        <w:rPr>
          <w:sz w:val="24"/>
          <w:szCs w:val="24"/>
        </w:rPr>
        <w:t xml:space="preserve"> </w:t>
      </w:r>
      <w:r w:rsidR="000E0E13">
        <w:rPr>
          <w:sz w:val="24"/>
          <w:szCs w:val="24"/>
        </w:rPr>
        <w:t>grandes falhas nas leis propostas pelo governo no que se refere à questão da mulher.</w:t>
      </w:r>
    </w:p>
    <w:p w:rsidR="00B044B3" w:rsidRDefault="00B044B3" w:rsidP="00B82249">
      <w:pPr>
        <w:ind w:left="-851"/>
        <w:rPr>
          <w:sz w:val="24"/>
          <w:szCs w:val="24"/>
        </w:rPr>
      </w:pPr>
    </w:p>
    <w:p w:rsidR="000E0E13" w:rsidRDefault="000E0E13" w:rsidP="00B82C96">
      <w:pPr>
        <w:spacing w:after="120"/>
        <w:ind w:left="-567" w:hanging="284"/>
        <w:rPr>
          <w:sz w:val="24"/>
          <w:szCs w:val="24"/>
        </w:rPr>
      </w:pPr>
    </w:p>
    <w:p w:rsidR="0065585C" w:rsidRPr="0065585C" w:rsidRDefault="0065585C" w:rsidP="0065585C">
      <w:pPr>
        <w:pStyle w:val="PargrafodaLista"/>
        <w:numPr>
          <w:ilvl w:val="0"/>
          <w:numId w:val="1"/>
        </w:numPr>
        <w:spacing w:after="120"/>
        <w:rPr>
          <w:b/>
          <w:sz w:val="28"/>
        </w:rPr>
      </w:pPr>
      <w:r w:rsidRPr="0065585C">
        <w:rPr>
          <w:sz w:val="24"/>
          <w:szCs w:val="24"/>
        </w:rPr>
        <w:t>P</w:t>
      </w:r>
      <w:r w:rsidRPr="0065585C">
        <w:rPr>
          <w:sz w:val="24"/>
          <w:szCs w:val="24"/>
        </w:rPr>
        <w:t>alavra sinalizadora: “</w:t>
      </w:r>
      <w:proofErr w:type="spellStart"/>
      <w:r w:rsidRPr="0065585C">
        <w:rPr>
          <w:b/>
          <w:sz w:val="24"/>
          <w:szCs w:val="24"/>
        </w:rPr>
        <w:t>gender</w:t>
      </w:r>
      <w:r w:rsidRPr="0065585C">
        <w:rPr>
          <w:sz w:val="24"/>
          <w:szCs w:val="24"/>
        </w:rPr>
        <w:t>”</w:t>
      </w:r>
      <w:proofErr w:type="spellEnd"/>
    </w:p>
    <w:p w:rsidR="0065585C" w:rsidRDefault="0065585C" w:rsidP="0065585C">
      <w:pPr>
        <w:spacing w:after="120"/>
        <w:ind w:left="-491"/>
        <w:rPr>
          <w:sz w:val="24"/>
          <w:szCs w:val="24"/>
        </w:rPr>
      </w:pPr>
      <w:r w:rsidRPr="0065585C">
        <w:rPr>
          <w:sz w:val="24"/>
          <w:szCs w:val="24"/>
        </w:rPr>
        <w:t xml:space="preserve">Número de ocorrências: </w:t>
      </w:r>
      <w:r>
        <w:rPr>
          <w:sz w:val="24"/>
          <w:szCs w:val="24"/>
        </w:rPr>
        <w:t>519</w:t>
      </w:r>
    </w:p>
    <w:p w:rsidR="00DD3FDA" w:rsidRDefault="00DD3FDA" w:rsidP="0065585C">
      <w:pPr>
        <w:spacing w:after="120"/>
        <w:ind w:left="-491"/>
        <w:rPr>
          <w:sz w:val="24"/>
          <w:szCs w:val="24"/>
        </w:rPr>
      </w:pPr>
      <w:r>
        <w:rPr>
          <w:noProof/>
        </w:rPr>
        <w:drawing>
          <wp:inline distT="0" distB="0" distL="0" distR="0" wp14:anchorId="307FCA20" wp14:editId="6864BAB9">
            <wp:extent cx="6219825" cy="290585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4939" cy="2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DA" w:rsidRPr="00DD3FDA" w:rsidRDefault="00DD3FDA" w:rsidP="00DD3FDA">
      <w:pPr>
        <w:ind w:left="-851"/>
        <w:rPr>
          <w:sz w:val="24"/>
          <w:szCs w:val="24"/>
        </w:rPr>
      </w:pPr>
      <w:r w:rsidRPr="00DD3FDA">
        <w:rPr>
          <w:sz w:val="24"/>
          <w:szCs w:val="24"/>
        </w:rPr>
        <w:lastRenderedPageBreak/>
        <w:t>Acompanha expressões como “</w:t>
      </w:r>
      <w:proofErr w:type="spellStart"/>
      <w:r w:rsidRPr="00DD3FDA">
        <w:rPr>
          <w:sz w:val="24"/>
          <w:szCs w:val="24"/>
        </w:rPr>
        <w:t>gender</w:t>
      </w:r>
      <w:proofErr w:type="spellEnd"/>
      <w:r w:rsidRPr="00DD3FDA">
        <w:rPr>
          <w:sz w:val="24"/>
          <w:szCs w:val="24"/>
        </w:rPr>
        <w:t xml:space="preserve"> </w:t>
      </w:r>
      <w:proofErr w:type="spellStart"/>
      <w:r w:rsidRPr="00DD3FDA">
        <w:rPr>
          <w:sz w:val="24"/>
          <w:szCs w:val="24"/>
        </w:rPr>
        <w:t>discrimination</w:t>
      </w:r>
      <w:proofErr w:type="spellEnd"/>
      <w:r w:rsidRPr="00DD3FDA">
        <w:rPr>
          <w:sz w:val="24"/>
          <w:szCs w:val="24"/>
        </w:rPr>
        <w:t>”</w:t>
      </w:r>
      <w:r>
        <w:rPr>
          <w:sz w:val="24"/>
          <w:szCs w:val="24"/>
        </w:rPr>
        <w:t>, “</w:t>
      </w:r>
      <w:proofErr w:type="spellStart"/>
      <w:r w:rsidRPr="00DD3FDA">
        <w:rPr>
          <w:sz w:val="24"/>
          <w:szCs w:val="24"/>
        </w:rPr>
        <w:t>gender</w:t>
      </w:r>
      <w:proofErr w:type="spellEnd"/>
      <w:r w:rsidRPr="00DD3FDA">
        <w:rPr>
          <w:sz w:val="24"/>
          <w:szCs w:val="24"/>
        </w:rPr>
        <w:t xml:space="preserve"> </w:t>
      </w:r>
      <w:proofErr w:type="spellStart"/>
      <w:r w:rsidRPr="00DD3FDA">
        <w:rPr>
          <w:sz w:val="24"/>
          <w:szCs w:val="24"/>
        </w:rPr>
        <w:t>equality</w:t>
      </w:r>
      <w:proofErr w:type="spellEnd"/>
      <w:r>
        <w:rPr>
          <w:sz w:val="24"/>
          <w:szCs w:val="24"/>
        </w:rPr>
        <w:t>” e “</w:t>
      </w:r>
      <w:proofErr w:type="spellStart"/>
      <w:r w:rsidRPr="00DD3FDA">
        <w:rPr>
          <w:sz w:val="24"/>
          <w:szCs w:val="24"/>
        </w:rPr>
        <w:t>gender</w:t>
      </w:r>
      <w:proofErr w:type="spellEnd"/>
      <w:r w:rsidRPr="00DD3FDA">
        <w:rPr>
          <w:sz w:val="24"/>
          <w:szCs w:val="24"/>
        </w:rPr>
        <w:t xml:space="preserve"> </w:t>
      </w:r>
      <w:proofErr w:type="spellStart"/>
      <w:r w:rsidRPr="00DD3FDA">
        <w:rPr>
          <w:sz w:val="24"/>
          <w:szCs w:val="24"/>
        </w:rPr>
        <w:t>stereotypes</w:t>
      </w:r>
      <w:proofErr w:type="spellEnd"/>
      <w:r>
        <w:rPr>
          <w:sz w:val="24"/>
          <w:szCs w:val="24"/>
        </w:rPr>
        <w:t>”</w:t>
      </w:r>
    </w:p>
    <w:p w:rsidR="0065585C" w:rsidRDefault="0065585C" w:rsidP="0065585C">
      <w:pPr>
        <w:spacing w:after="120"/>
        <w:rPr>
          <w:b/>
          <w:sz w:val="28"/>
        </w:rPr>
      </w:pPr>
    </w:p>
    <w:p w:rsidR="0065585C" w:rsidRDefault="0065585C" w:rsidP="0065585C">
      <w:pPr>
        <w:spacing w:after="120"/>
        <w:rPr>
          <w:b/>
          <w:sz w:val="28"/>
        </w:rPr>
      </w:pPr>
    </w:p>
    <w:p w:rsidR="0065585C" w:rsidRPr="0065585C" w:rsidRDefault="0065585C" w:rsidP="0065585C">
      <w:pPr>
        <w:spacing w:after="120"/>
        <w:rPr>
          <w:b/>
          <w:sz w:val="28"/>
        </w:rPr>
      </w:pPr>
    </w:p>
    <w:p w:rsidR="0065585C" w:rsidRPr="0065585C" w:rsidRDefault="0065585C" w:rsidP="0065585C">
      <w:pPr>
        <w:pStyle w:val="PargrafodaLista"/>
        <w:numPr>
          <w:ilvl w:val="0"/>
          <w:numId w:val="1"/>
        </w:numPr>
        <w:spacing w:after="120"/>
        <w:rPr>
          <w:b/>
          <w:sz w:val="28"/>
        </w:rPr>
      </w:pPr>
      <w:r w:rsidRPr="0065585C">
        <w:rPr>
          <w:sz w:val="24"/>
          <w:szCs w:val="24"/>
        </w:rPr>
        <w:t>Palavra sinalizadora: “</w:t>
      </w:r>
      <w:proofErr w:type="spellStart"/>
      <w:r w:rsidRPr="0065585C">
        <w:rPr>
          <w:b/>
          <w:sz w:val="24"/>
          <w:szCs w:val="24"/>
        </w:rPr>
        <w:t>court</w:t>
      </w:r>
      <w:proofErr w:type="spellEnd"/>
      <w:r w:rsidRPr="0065585C">
        <w:rPr>
          <w:sz w:val="24"/>
          <w:szCs w:val="24"/>
        </w:rPr>
        <w:t>”</w:t>
      </w:r>
      <w:r>
        <w:rPr>
          <w:sz w:val="24"/>
          <w:szCs w:val="24"/>
        </w:rPr>
        <w:t xml:space="preserve"> - 989</w:t>
      </w:r>
    </w:p>
    <w:p w:rsidR="0065585C" w:rsidRPr="0065585C" w:rsidRDefault="0065585C" w:rsidP="0065585C">
      <w:pPr>
        <w:pStyle w:val="PargrafodaLista"/>
        <w:numPr>
          <w:ilvl w:val="0"/>
          <w:numId w:val="1"/>
        </w:numPr>
        <w:spacing w:after="120"/>
        <w:rPr>
          <w:b/>
          <w:sz w:val="28"/>
        </w:rPr>
      </w:pPr>
      <w:r w:rsidRPr="0065585C">
        <w:rPr>
          <w:sz w:val="24"/>
          <w:szCs w:val="24"/>
        </w:rPr>
        <w:t>Palavra sinalizadora: “</w:t>
      </w:r>
      <w:proofErr w:type="spellStart"/>
      <w:r>
        <w:rPr>
          <w:b/>
          <w:sz w:val="24"/>
          <w:szCs w:val="24"/>
        </w:rPr>
        <w:t>law</w:t>
      </w:r>
      <w:proofErr w:type="spellEnd"/>
      <w:r w:rsidRPr="0065585C">
        <w:rPr>
          <w:sz w:val="24"/>
          <w:szCs w:val="24"/>
        </w:rPr>
        <w:t>”</w:t>
      </w:r>
      <w:r>
        <w:rPr>
          <w:sz w:val="24"/>
          <w:szCs w:val="24"/>
        </w:rPr>
        <w:t xml:space="preserve"> - 1400</w:t>
      </w:r>
    </w:p>
    <w:p w:rsidR="0065585C" w:rsidRPr="00DD3FDA" w:rsidRDefault="0065585C" w:rsidP="00DD3FDA">
      <w:pPr>
        <w:pStyle w:val="PargrafodaLista"/>
        <w:numPr>
          <w:ilvl w:val="0"/>
          <w:numId w:val="1"/>
        </w:numPr>
        <w:spacing w:after="120"/>
        <w:rPr>
          <w:b/>
          <w:sz w:val="28"/>
        </w:rPr>
      </w:pPr>
      <w:proofErr w:type="spellStart"/>
      <w:r w:rsidRPr="00DD3FDA">
        <w:rPr>
          <w:b/>
          <w:sz w:val="28"/>
        </w:rPr>
        <w:t>C</w:t>
      </w:r>
      <w:r w:rsidRPr="00DD3FDA">
        <w:rPr>
          <w:b/>
          <w:sz w:val="28"/>
        </w:rPr>
        <w:t>hildr</w:t>
      </w:r>
      <w:r w:rsidRPr="00DD3FDA">
        <w:rPr>
          <w:b/>
          <w:sz w:val="28"/>
        </w:rPr>
        <w:t>en</w:t>
      </w:r>
      <w:proofErr w:type="spellEnd"/>
      <w:r w:rsidRPr="00DD3FDA">
        <w:rPr>
          <w:b/>
          <w:sz w:val="28"/>
        </w:rPr>
        <w:t xml:space="preserve"> - 388</w:t>
      </w:r>
    </w:p>
    <w:p w:rsidR="0065585C" w:rsidRPr="0065585C" w:rsidRDefault="0065585C" w:rsidP="0065585C">
      <w:pPr>
        <w:pStyle w:val="PargrafodaLista"/>
        <w:spacing w:after="120"/>
        <w:ind w:left="-131"/>
        <w:rPr>
          <w:b/>
          <w:sz w:val="28"/>
        </w:rPr>
      </w:pPr>
    </w:p>
    <w:p w:rsidR="00A92B5B" w:rsidRPr="00A92B5B" w:rsidRDefault="00DD3FDA" w:rsidP="00A92B5B">
      <w:pPr>
        <w:pStyle w:val="PargrafodaLista"/>
        <w:numPr>
          <w:ilvl w:val="0"/>
          <w:numId w:val="1"/>
        </w:numPr>
        <w:spacing w:after="120"/>
        <w:ind w:left="-567" w:firstLine="0"/>
        <w:rPr>
          <w:b/>
          <w:sz w:val="28"/>
        </w:rPr>
      </w:pPr>
      <w:r w:rsidRPr="0065585C">
        <w:rPr>
          <w:sz w:val="24"/>
          <w:szCs w:val="24"/>
        </w:rPr>
        <w:t>Palavra sinalizadora: “</w:t>
      </w:r>
      <w:proofErr w:type="spellStart"/>
      <w:r>
        <w:rPr>
          <w:b/>
          <w:sz w:val="24"/>
          <w:szCs w:val="24"/>
        </w:rPr>
        <w:t>state</w:t>
      </w:r>
      <w:proofErr w:type="spellEnd"/>
      <w:r w:rsidRPr="0065585C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A92B5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A92B5B">
        <w:rPr>
          <w:sz w:val="24"/>
          <w:szCs w:val="24"/>
        </w:rPr>
        <w:t>20</w:t>
      </w:r>
      <w:r w:rsidR="00A92B5B">
        <w:rPr>
          <w:noProof/>
        </w:rPr>
        <w:drawing>
          <wp:inline distT="0" distB="0" distL="0" distR="0" wp14:anchorId="514FE0FD" wp14:editId="047EE355">
            <wp:extent cx="6219689" cy="28670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170" cy="28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DA" w:rsidRPr="00DD3FDA" w:rsidRDefault="00DD3FDA" w:rsidP="00DD3FDA">
      <w:pPr>
        <w:pStyle w:val="PargrafodaLista"/>
        <w:spacing w:after="120"/>
        <w:ind w:left="-131"/>
        <w:rPr>
          <w:b/>
          <w:sz w:val="28"/>
        </w:rPr>
      </w:pPr>
    </w:p>
    <w:p w:rsidR="00DD3FDA" w:rsidRPr="00DD3FDA" w:rsidRDefault="00DD3FDA" w:rsidP="00DD3FDA">
      <w:pPr>
        <w:pStyle w:val="PargrafodaLista"/>
        <w:rPr>
          <w:sz w:val="24"/>
          <w:szCs w:val="24"/>
        </w:rPr>
      </w:pPr>
    </w:p>
    <w:p w:rsidR="00B82C96" w:rsidRPr="0065585C" w:rsidRDefault="0065585C" w:rsidP="0065585C">
      <w:pPr>
        <w:pStyle w:val="PargrafodaLista"/>
        <w:numPr>
          <w:ilvl w:val="0"/>
          <w:numId w:val="1"/>
        </w:numPr>
        <w:spacing w:after="120"/>
        <w:rPr>
          <w:b/>
          <w:sz w:val="28"/>
        </w:rPr>
      </w:pPr>
      <w:r w:rsidRPr="0065585C">
        <w:rPr>
          <w:sz w:val="24"/>
          <w:szCs w:val="24"/>
        </w:rPr>
        <w:t>P</w:t>
      </w:r>
      <w:r w:rsidR="00B82C96" w:rsidRPr="0065585C">
        <w:rPr>
          <w:sz w:val="24"/>
          <w:szCs w:val="24"/>
        </w:rPr>
        <w:t>alavra sinalizadora: “</w:t>
      </w:r>
      <w:proofErr w:type="spellStart"/>
      <w:r w:rsidR="00B82C96" w:rsidRPr="0065585C">
        <w:rPr>
          <w:b/>
          <w:sz w:val="24"/>
          <w:szCs w:val="24"/>
        </w:rPr>
        <w:t>violence</w:t>
      </w:r>
      <w:proofErr w:type="spellEnd"/>
      <w:r w:rsidR="00B82C96" w:rsidRPr="0065585C">
        <w:rPr>
          <w:sz w:val="24"/>
          <w:szCs w:val="24"/>
        </w:rPr>
        <w:t>”</w:t>
      </w:r>
    </w:p>
    <w:p w:rsidR="000E0E13" w:rsidRDefault="000E0E13" w:rsidP="000E0E13">
      <w:pPr>
        <w:spacing w:after="120"/>
        <w:ind w:left="-851"/>
        <w:rPr>
          <w:sz w:val="24"/>
          <w:szCs w:val="24"/>
        </w:rPr>
      </w:pPr>
      <w:r w:rsidRPr="00B044B3">
        <w:rPr>
          <w:sz w:val="24"/>
          <w:szCs w:val="24"/>
        </w:rPr>
        <w:t xml:space="preserve">Número de ocorrências: </w:t>
      </w:r>
      <w:r>
        <w:rPr>
          <w:sz w:val="24"/>
          <w:szCs w:val="24"/>
        </w:rPr>
        <w:t>4</w:t>
      </w:r>
      <w:r w:rsidR="0065585C">
        <w:rPr>
          <w:sz w:val="24"/>
          <w:szCs w:val="24"/>
        </w:rPr>
        <w:t>86</w:t>
      </w:r>
    </w:p>
    <w:p w:rsidR="00DD3FDA" w:rsidRDefault="00DD3FDA" w:rsidP="000E0E13">
      <w:pPr>
        <w:spacing w:after="120"/>
        <w:ind w:left="-851"/>
        <w:rPr>
          <w:sz w:val="24"/>
          <w:szCs w:val="24"/>
        </w:rPr>
      </w:pPr>
    </w:p>
    <w:p w:rsidR="00DD3FDA" w:rsidRDefault="00DD3FDA" w:rsidP="000E0E13">
      <w:pPr>
        <w:spacing w:after="120"/>
        <w:ind w:left="-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1BCBED" wp14:editId="12D4EB9F">
            <wp:extent cx="6438900" cy="29377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3018" cy="29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5C" w:rsidRDefault="0065585C" w:rsidP="000E0E13">
      <w:pPr>
        <w:spacing w:after="120"/>
        <w:ind w:left="-851"/>
        <w:rPr>
          <w:sz w:val="24"/>
          <w:szCs w:val="24"/>
        </w:rPr>
      </w:pPr>
      <w:r w:rsidRPr="00B044B3">
        <w:rPr>
          <w:sz w:val="24"/>
          <w:szCs w:val="24"/>
        </w:rPr>
        <w:t>A ocorrência da palavra acompanha expressões</w:t>
      </w:r>
      <w:r>
        <w:rPr>
          <w:sz w:val="24"/>
          <w:szCs w:val="24"/>
        </w:rPr>
        <w:t xml:space="preserve"> </w:t>
      </w:r>
      <w:r w:rsidRPr="00B044B3">
        <w:rPr>
          <w:sz w:val="24"/>
          <w:szCs w:val="24"/>
        </w:rPr>
        <w:t>como “</w:t>
      </w:r>
      <w:proofErr w:type="spellStart"/>
      <w:r w:rsidRPr="0065585C">
        <w:rPr>
          <w:sz w:val="24"/>
          <w:szCs w:val="24"/>
        </w:rPr>
        <w:t>violence</w:t>
      </w:r>
      <w:proofErr w:type="spellEnd"/>
      <w:r w:rsidRPr="0065585C">
        <w:rPr>
          <w:sz w:val="24"/>
          <w:szCs w:val="24"/>
        </w:rPr>
        <w:t xml:space="preserve"> </w:t>
      </w:r>
      <w:proofErr w:type="spellStart"/>
      <w:r w:rsidRPr="0065585C">
        <w:rPr>
          <w:sz w:val="24"/>
          <w:szCs w:val="24"/>
        </w:rPr>
        <w:t>against</w:t>
      </w:r>
      <w:proofErr w:type="spellEnd"/>
      <w:r w:rsidRPr="0065585C">
        <w:rPr>
          <w:sz w:val="24"/>
          <w:szCs w:val="24"/>
        </w:rPr>
        <w:t xml:space="preserve"> </w:t>
      </w:r>
      <w:proofErr w:type="spellStart"/>
      <w:r w:rsidRPr="0065585C">
        <w:rPr>
          <w:sz w:val="24"/>
          <w:szCs w:val="24"/>
        </w:rPr>
        <w:t>women</w:t>
      </w:r>
      <w:proofErr w:type="spellEnd"/>
      <w:r w:rsidRPr="00B044B3">
        <w:rPr>
          <w:sz w:val="24"/>
          <w:szCs w:val="24"/>
        </w:rPr>
        <w:t>”, “</w:t>
      </w:r>
      <w:proofErr w:type="spellStart"/>
      <w:r w:rsidRPr="0065585C">
        <w:rPr>
          <w:sz w:val="24"/>
          <w:szCs w:val="24"/>
        </w:rPr>
        <w:t>violence</w:t>
      </w:r>
      <w:proofErr w:type="spellEnd"/>
      <w:r w:rsidRPr="0065585C">
        <w:rPr>
          <w:sz w:val="24"/>
          <w:szCs w:val="24"/>
        </w:rPr>
        <w:t xml:space="preserve"> cases</w:t>
      </w:r>
      <w:r w:rsidRPr="00B044B3">
        <w:rPr>
          <w:sz w:val="24"/>
          <w:szCs w:val="24"/>
        </w:rPr>
        <w:t>” e “</w:t>
      </w:r>
      <w:proofErr w:type="spellStart"/>
      <w:r w:rsidRPr="0065585C">
        <w:rPr>
          <w:sz w:val="24"/>
          <w:szCs w:val="24"/>
        </w:rPr>
        <w:t>violence</w:t>
      </w:r>
      <w:proofErr w:type="spellEnd"/>
      <w:r w:rsidRPr="0065585C">
        <w:rPr>
          <w:sz w:val="24"/>
          <w:szCs w:val="24"/>
        </w:rPr>
        <w:t xml:space="preserve"> </w:t>
      </w:r>
      <w:proofErr w:type="spellStart"/>
      <w:r w:rsidRPr="0065585C">
        <w:rPr>
          <w:sz w:val="24"/>
          <w:szCs w:val="24"/>
        </w:rPr>
        <w:t>victims</w:t>
      </w:r>
      <w:proofErr w:type="spellEnd"/>
      <w:r w:rsidRPr="00B044B3">
        <w:rPr>
          <w:sz w:val="24"/>
          <w:szCs w:val="24"/>
        </w:rPr>
        <w:t>”</w:t>
      </w:r>
    </w:p>
    <w:p w:rsidR="00B82C96" w:rsidRDefault="00B82C96" w:rsidP="0065585C">
      <w:pPr>
        <w:rPr>
          <w:sz w:val="24"/>
          <w:szCs w:val="24"/>
        </w:rPr>
      </w:pPr>
    </w:p>
    <w:p w:rsidR="00B82C96" w:rsidRDefault="00B82C96" w:rsidP="00B82249">
      <w:pPr>
        <w:ind w:left="-851"/>
        <w:rPr>
          <w:sz w:val="24"/>
          <w:szCs w:val="24"/>
        </w:rPr>
      </w:pPr>
    </w:p>
    <w:p w:rsidR="00B044B3" w:rsidRDefault="00B044B3" w:rsidP="00B82249">
      <w:pPr>
        <w:ind w:left="-851"/>
        <w:rPr>
          <w:sz w:val="24"/>
          <w:szCs w:val="24"/>
        </w:rPr>
      </w:pPr>
    </w:p>
    <w:p w:rsidR="00B044B3" w:rsidRDefault="00B044B3" w:rsidP="00B82249">
      <w:pPr>
        <w:ind w:left="-851"/>
        <w:rPr>
          <w:sz w:val="24"/>
          <w:szCs w:val="24"/>
        </w:rPr>
      </w:pPr>
    </w:p>
    <w:p w:rsidR="00B044B3" w:rsidRPr="00B044B3" w:rsidRDefault="00B044B3" w:rsidP="00B82249">
      <w:pPr>
        <w:ind w:left="-851"/>
        <w:rPr>
          <w:sz w:val="24"/>
          <w:szCs w:val="24"/>
        </w:rPr>
      </w:pPr>
      <w:bookmarkStart w:id="0" w:name="_GoBack"/>
      <w:bookmarkEnd w:id="0"/>
    </w:p>
    <w:sectPr w:rsidR="00B044B3" w:rsidRPr="00B044B3" w:rsidSect="00B82249">
      <w:footerReference w:type="defaul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894" w:rsidRDefault="00445894" w:rsidP="004F7730">
      <w:pPr>
        <w:spacing w:after="0" w:line="240" w:lineRule="auto"/>
      </w:pPr>
      <w:r>
        <w:separator/>
      </w:r>
    </w:p>
  </w:endnote>
  <w:endnote w:type="continuationSeparator" w:id="0">
    <w:p w:rsidR="00445894" w:rsidRDefault="00445894" w:rsidP="004F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378079"/>
      <w:docPartObj>
        <w:docPartGallery w:val="Page Numbers (Bottom of Page)"/>
        <w:docPartUnique/>
      </w:docPartObj>
    </w:sdtPr>
    <w:sdtContent>
      <w:p w:rsidR="004F7730" w:rsidRDefault="004F773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7730" w:rsidRDefault="004F77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894" w:rsidRDefault="00445894" w:rsidP="004F7730">
      <w:pPr>
        <w:spacing w:after="0" w:line="240" w:lineRule="auto"/>
      </w:pPr>
      <w:r>
        <w:separator/>
      </w:r>
    </w:p>
  </w:footnote>
  <w:footnote w:type="continuationSeparator" w:id="0">
    <w:p w:rsidR="00445894" w:rsidRDefault="00445894" w:rsidP="004F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B2550"/>
    <w:multiLevelType w:val="hybridMultilevel"/>
    <w:tmpl w:val="500C62E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49"/>
    <w:rsid w:val="000C427B"/>
    <w:rsid w:val="000E0E13"/>
    <w:rsid w:val="00117DDF"/>
    <w:rsid w:val="001D0ECF"/>
    <w:rsid w:val="00230E77"/>
    <w:rsid w:val="00270184"/>
    <w:rsid w:val="00423886"/>
    <w:rsid w:val="00445894"/>
    <w:rsid w:val="004F7730"/>
    <w:rsid w:val="005525D1"/>
    <w:rsid w:val="005753C0"/>
    <w:rsid w:val="005E3E8D"/>
    <w:rsid w:val="0065585C"/>
    <w:rsid w:val="00815704"/>
    <w:rsid w:val="00820344"/>
    <w:rsid w:val="00932C45"/>
    <w:rsid w:val="00980928"/>
    <w:rsid w:val="009F4928"/>
    <w:rsid w:val="00A274D7"/>
    <w:rsid w:val="00A92B5B"/>
    <w:rsid w:val="00B044B3"/>
    <w:rsid w:val="00B82249"/>
    <w:rsid w:val="00B82C96"/>
    <w:rsid w:val="00D86896"/>
    <w:rsid w:val="00DD3FDA"/>
    <w:rsid w:val="00D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34FDB"/>
  <w15:chartTrackingRefBased/>
  <w15:docId w15:val="{5E537B8A-9D20-4EF8-97DD-D38040D8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0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22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24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230E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2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F7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7730"/>
  </w:style>
  <w:style w:type="paragraph" w:styleId="Rodap">
    <w:name w:val="footer"/>
    <w:basedOn w:val="Normal"/>
    <w:link w:val="RodapChar"/>
    <w:uiPriority w:val="99"/>
    <w:unhideWhenUsed/>
    <w:rsid w:val="004F7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7730"/>
  </w:style>
  <w:style w:type="paragraph" w:styleId="PargrafodaLista">
    <w:name w:val="List Paragraph"/>
    <w:basedOn w:val="Normal"/>
    <w:uiPriority w:val="34"/>
    <w:qFormat/>
    <w:rsid w:val="0065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Pacheco</dc:creator>
  <cp:keywords/>
  <dc:description/>
  <cp:lastModifiedBy>Karen Pacheco</cp:lastModifiedBy>
  <cp:revision>6</cp:revision>
  <dcterms:created xsi:type="dcterms:W3CDTF">2019-11-10T20:54:00Z</dcterms:created>
  <dcterms:modified xsi:type="dcterms:W3CDTF">2019-11-11T06:59:00Z</dcterms:modified>
</cp:coreProperties>
</file>