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1FB" w:rsidRPr="009071E9" w:rsidRDefault="009071E9" w:rsidP="009071E9">
      <w:pPr>
        <w:jc w:val="center"/>
        <w:rPr>
          <w:b/>
          <w:bCs/>
          <w:lang w:val="ru-RU"/>
        </w:rPr>
      </w:pPr>
      <w:r w:rsidRPr="009071E9">
        <w:rPr>
          <w:b/>
          <w:bCs/>
          <w:lang w:val="ru-RU"/>
        </w:rPr>
        <w:t>Конон Степан, гр. 410901</w:t>
      </w:r>
      <w:r w:rsidRPr="009071E9">
        <w:rPr>
          <w:b/>
          <w:bCs/>
          <w:lang w:val="ru-RU"/>
        </w:rPr>
        <w:br/>
        <w:t>Лабораторная работа №4</w:t>
      </w:r>
    </w:p>
    <w:p w:rsidR="009071E9" w:rsidRDefault="009071E9" w:rsidP="009071E9">
      <w:pPr>
        <w:jc w:val="center"/>
        <w:rPr>
          <w:b/>
          <w:bCs/>
          <w:lang w:val="ru-RU"/>
        </w:rPr>
      </w:pPr>
      <w:r w:rsidRPr="009071E9">
        <w:rPr>
          <w:b/>
          <w:bCs/>
          <w:lang w:val="ru-RU"/>
        </w:rPr>
        <w:t>Прокси-сервер</w:t>
      </w:r>
    </w:p>
    <w:p w:rsidR="009071E9" w:rsidRDefault="009071E9" w:rsidP="009071E9">
      <w:pPr>
        <w:jc w:val="center"/>
        <w:rPr>
          <w:b/>
          <w:bCs/>
          <w:lang w:val="ru-RU"/>
        </w:rPr>
      </w:pPr>
    </w:p>
    <w:p w:rsidR="008C0AB3" w:rsidRPr="008C0AB3" w:rsidRDefault="008C0AB3" w:rsidP="009071E9">
      <w:r w:rsidRPr="008C0AB3">
        <w:t>Прокси-сервер запу</w:t>
      </w:r>
      <w:proofErr w:type="spellStart"/>
      <w:r>
        <w:rPr>
          <w:lang w:val="ru-RU"/>
        </w:rPr>
        <w:t>скаем</w:t>
      </w:r>
      <w:proofErr w:type="spellEnd"/>
      <w:r w:rsidRPr="008C0AB3">
        <w:t xml:space="preserve"> локально на </w:t>
      </w:r>
      <w:r>
        <w:rPr>
          <w:lang w:val="ru-RU"/>
        </w:rPr>
        <w:t>моем</w:t>
      </w:r>
      <w:r w:rsidRPr="008C0AB3">
        <w:t xml:space="preserve"> же компьютере.</w:t>
      </w:r>
    </w:p>
    <w:p w:rsidR="009071E9" w:rsidRDefault="009071E9" w:rsidP="009071E9">
      <w:pPr>
        <w:rPr>
          <w:lang w:val="ru-RU"/>
        </w:rPr>
      </w:pPr>
      <w:r>
        <w:rPr>
          <w:lang w:val="ru-RU"/>
        </w:rPr>
        <w:t xml:space="preserve">Для настройки прокси-сервера, зайдем в настройки сети в системных настройках ноутбука. В настройках нужно указать </w:t>
      </w:r>
      <w:r w:rsidR="008C0AB3">
        <w:rPr>
          <w:lang w:val="en-US"/>
        </w:rPr>
        <w:t>IP</w:t>
      </w:r>
      <w:r w:rsidR="008C0AB3" w:rsidRPr="008C0AB3">
        <w:rPr>
          <w:lang w:val="ru-RU"/>
        </w:rPr>
        <w:t>-</w:t>
      </w:r>
      <w:r>
        <w:rPr>
          <w:lang w:val="ru-RU"/>
        </w:rPr>
        <w:t xml:space="preserve">адрес сервера и порт, на котором он работает (те значения, которые указаны в коде): </w:t>
      </w:r>
    </w:p>
    <w:p w:rsidR="009071E9" w:rsidRDefault="009071E9" w:rsidP="009071E9">
      <w:pPr>
        <w:jc w:val="center"/>
      </w:pPr>
      <w:r>
        <w:t>HOST = '</w:t>
      </w:r>
      <w:r w:rsidR="00576C10">
        <w:rPr>
          <w:lang w:val="ru-RU"/>
        </w:rPr>
        <w:t>127.0.0.5</w:t>
      </w:r>
      <w:r>
        <w:t>'</w:t>
      </w:r>
    </w:p>
    <w:p w:rsidR="009071E9" w:rsidRPr="009071E9" w:rsidRDefault="009071E9" w:rsidP="009071E9">
      <w:pPr>
        <w:jc w:val="center"/>
      </w:pPr>
      <w:r>
        <w:t>PORT = 8888</w:t>
      </w:r>
    </w:p>
    <w:p w:rsidR="009071E9" w:rsidRDefault="000E39AD" w:rsidP="009071E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4054475"/>
            <wp:effectExtent l="0" t="0" r="0" b="0"/>
            <wp:docPr id="100100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0506" name="Рисунок 10010005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E9" w:rsidRPr="009071E9" w:rsidRDefault="009071E9" w:rsidP="009071E9">
      <w:pPr>
        <w:rPr>
          <w:lang w:val="ru-RU"/>
        </w:rPr>
      </w:pPr>
      <w:r>
        <w:rPr>
          <w:lang w:val="ru-RU"/>
        </w:rPr>
        <w:t xml:space="preserve">Так как мы запускаем прокси-сервер локально – открываем в </w:t>
      </w:r>
      <w:proofErr w:type="spellStart"/>
      <w:r>
        <w:rPr>
          <w:lang w:val="en-US"/>
        </w:rPr>
        <w:t>WireShark</w:t>
      </w:r>
      <w:proofErr w:type="spellEnd"/>
      <w:r w:rsidRPr="009071E9">
        <w:rPr>
          <w:lang w:val="ru-RU"/>
        </w:rPr>
        <w:t xml:space="preserve"> </w:t>
      </w:r>
      <w:r>
        <w:rPr>
          <w:lang w:val="ru-RU"/>
        </w:rPr>
        <w:t xml:space="preserve">интерфейс </w:t>
      </w:r>
      <w:r>
        <w:rPr>
          <w:lang w:val="en-US"/>
        </w:rPr>
        <w:t>loopback</w:t>
      </w:r>
      <w:r w:rsidRPr="009071E9">
        <w:rPr>
          <w:lang w:val="ru-RU"/>
        </w:rPr>
        <w:t xml:space="preserve"> </w:t>
      </w:r>
      <w:r>
        <w:rPr>
          <w:lang w:val="ru-RU"/>
        </w:rPr>
        <w:t>и вводим фильтр:</w:t>
      </w:r>
    </w:p>
    <w:p w:rsidR="009071E9" w:rsidRDefault="009071E9" w:rsidP="009071E9">
      <w:pPr>
        <w:jc w:val="center"/>
        <w:rPr>
          <w:lang w:val="en-US"/>
        </w:rPr>
      </w:pPr>
      <w:r>
        <w:rPr>
          <w:noProof/>
          <w:lang w:val="ru-RU"/>
        </w:rPr>
        <w:drawing>
          <wp:inline distT="0" distB="0" distL="0" distR="0">
            <wp:extent cx="1879600" cy="279400"/>
            <wp:effectExtent l="0" t="0" r="0" b="0"/>
            <wp:docPr id="12326573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7365" name="Рисунок 12326573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E9" w:rsidRPr="008C0AB3" w:rsidRDefault="009071E9" w:rsidP="006B64FD">
      <w:pPr>
        <w:jc w:val="both"/>
        <w:rPr>
          <w:lang w:val="ru-RU"/>
        </w:rPr>
      </w:pPr>
      <w:r>
        <w:rPr>
          <w:lang w:val="ru-RU"/>
        </w:rPr>
        <w:t xml:space="preserve">Запуск прокси-сервера показывается в консоли. Также при запуске сразу загружается </w:t>
      </w:r>
      <w:r w:rsidR="006B64FD">
        <w:rPr>
          <w:lang w:val="ru-RU"/>
        </w:rPr>
        <w:t xml:space="preserve">черный </w:t>
      </w:r>
      <w:r>
        <w:rPr>
          <w:lang w:val="ru-RU"/>
        </w:rPr>
        <w:t>список</w:t>
      </w:r>
      <w:r w:rsidR="006B64FD">
        <w:rPr>
          <w:lang w:val="ru-RU"/>
        </w:rPr>
        <w:t>:</w:t>
      </w:r>
    </w:p>
    <w:p w:rsidR="006B64FD" w:rsidRDefault="000E39AD" w:rsidP="006B64F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987800" cy="520700"/>
            <wp:effectExtent l="0" t="0" r="0" b="0"/>
            <wp:docPr id="18971042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4257" name="Рисунок 1897104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4FD" w:rsidRPr="000E39AD" w:rsidRDefault="006B64FD" w:rsidP="006B64FD">
      <w:pPr>
        <w:jc w:val="both"/>
        <w:rPr>
          <w:lang w:val="ru-RU"/>
        </w:rPr>
      </w:pPr>
      <w:r>
        <w:rPr>
          <w:lang w:val="ru-RU"/>
        </w:rPr>
        <w:t>Т.к. наш сервер запущен локально</w:t>
      </w:r>
      <w:r w:rsidR="008C0AB3">
        <w:rPr>
          <w:lang w:val="ru-RU"/>
        </w:rPr>
        <w:t xml:space="preserve"> (ОС </w:t>
      </w:r>
      <w:r w:rsidR="008C0AB3">
        <w:rPr>
          <w:lang w:val="en-US"/>
        </w:rPr>
        <w:t>MacOS</w:t>
      </w:r>
      <w:r w:rsidR="008C0AB3" w:rsidRPr="008C0AB3">
        <w:rPr>
          <w:lang w:val="ru-RU"/>
        </w:rPr>
        <w:t xml:space="preserve"> </w:t>
      </w:r>
      <w:r w:rsidR="008C0AB3" w:rsidRPr="00576C10">
        <w:rPr>
          <w:lang w:val="ru-RU"/>
        </w:rPr>
        <w:t>не позволяет</w:t>
      </w:r>
      <w:r w:rsidR="008C0AB3">
        <w:rPr>
          <w:lang w:val="ru-RU"/>
        </w:rPr>
        <w:t xml:space="preserve"> сделать так, чтобы браузер и прокси-сервер запускались на разных </w:t>
      </w:r>
      <w:r w:rsidR="008C0AB3">
        <w:rPr>
          <w:lang w:val="en-US"/>
        </w:rPr>
        <w:t>IP</w:t>
      </w:r>
      <w:r w:rsidR="008C0AB3" w:rsidRPr="008C0AB3">
        <w:rPr>
          <w:lang w:val="ru-RU"/>
        </w:rPr>
        <w:t>-</w:t>
      </w:r>
      <w:r w:rsidR="008C0AB3">
        <w:rPr>
          <w:lang w:val="ru-RU"/>
        </w:rPr>
        <w:t>адресах)</w:t>
      </w:r>
      <w:r>
        <w:rPr>
          <w:lang w:val="ru-RU"/>
        </w:rPr>
        <w:t xml:space="preserve">, то пакеты на </w:t>
      </w:r>
      <w:r>
        <w:rPr>
          <w:lang w:val="en-US"/>
        </w:rPr>
        <w:t>loopback</w:t>
      </w:r>
      <w:r w:rsidRPr="006B64FD">
        <w:rPr>
          <w:lang w:val="ru-RU"/>
        </w:rPr>
        <w:t xml:space="preserve"> </w:t>
      </w:r>
      <w:r>
        <w:rPr>
          <w:lang w:val="ru-RU"/>
        </w:rPr>
        <w:t>мы будем отличать по портам (порт 8888 – наш прокси-сервер)</w:t>
      </w:r>
    </w:p>
    <w:p w:rsidR="006B64FD" w:rsidRPr="006B64FD" w:rsidRDefault="006B64FD" w:rsidP="006B64FD">
      <w:pPr>
        <w:jc w:val="both"/>
        <w:rPr>
          <w:lang w:val="ru-RU"/>
        </w:rPr>
      </w:pPr>
      <w:r>
        <w:rPr>
          <w:lang w:val="ru-RU"/>
        </w:rPr>
        <w:t>Продемонстрируем трехкратное рукопожатие (соединение браузера с нашим прокси-сервером):</w:t>
      </w:r>
    </w:p>
    <w:p w:rsidR="006B64FD" w:rsidRDefault="00D21205" w:rsidP="006B64FD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403225"/>
            <wp:effectExtent l="0" t="0" r="0" b="3175"/>
            <wp:docPr id="12848194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19452" name="Рисунок 1284819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5" w:rsidRDefault="00D21205" w:rsidP="00D21205">
      <w:pPr>
        <w:rPr>
          <w:lang w:val="ru-RU"/>
        </w:rPr>
      </w:pPr>
      <w:r>
        <w:rPr>
          <w:lang w:val="ru-RU"/>
        </w:rPr>
        <w:t>Браузер</w:t>
      </w:r>
      <w:r w:rsidRPr="00D21205">
        <w:rPr>
          <w:lang w:val="ru-RU"/>
        </w:rPr>
        <w:t xml:space="preserve"> использует динамический порт,</w:t>
      </w:r>
      <w:r>
        <w:rPr>
          <w:lang w:val="ru-RU"/>
        </w:rPr>
        <w:t xml:space="preserve"> а</w:t>
      </w:r>
      <w:r w:rsidRPr="00D21205">
        <w:rPr>
          <w:lang w:val="ru-RU"/>
        </w:rPr>
        <w:t xml:space="preserve"> прокси </w:t>
      </w:r>
      <w:r>
        <w:rPr>
          <w:lang w:val="ru-RU"/>
        </w:rPr>
        <w:t>статический</w:t>
      </w:r>
      <w:r w:rsidRPr="00D21205">
        <w:rPr>
          <w:lang w:val="ru-RU"/>
        </w:rPr>
        <w:t xml:space="preserve"> порт 8888.</w:t>
      </w:r>
    </w:p>
    <w:p w:rsidR="00C90BDD" w:rsidRDefault="00C90BDD" w:rsidP="00D21205">
      <w:pPr>
        <w:rPr>
          <w:lang w:val="ru-RU"/>
        </w:rPr>
      </w:pPr>
    </w:p>
    <w:p w:rsidR="00C90BDD" w:rsidRDefault="00C90BDD" w:rsidP="00C90BDD">
      <w:pPr>
        <w:jc w:val="both"/>
        <w:rPr>
          <w:lang w:val="ru-RU"/>
        </w:rPr>
      </w:pPr>
      <w:r w:rsidRPr="00C90BDD">
        <w:rPr>
          <w:lang w:val="ru-RU"/>
        </w:rPr>
        <w:t>HTTP-запрос от клиента к прокси-серверу с использованием полного URL</w:t>
      </w:r>
      <w:r>
        <w:rPr>
          <w:lang w:val="ru-RU"/>
        </w:rPr>
        <w:t>:</w:t>
      </w:r>
    </w:p>
    <w:p w:rsidR="00C90BDD" w:rsidRDefault="00D21205" w:rsidP="00C90BDD">
      <w:pPr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132080"/>
            <wp:effectExtent l="0" t="0" r="0" b="0"/>
            <wp:docPr id="16308700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0028" name="Рисунок 16308700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DD" w:rsidRDefault="00D21205" w:rsidP="00D21205">
      <w:pPr>
        <w:rPr>
          <w:lang w:val="en-US"/>
        </w:rPr>
      </w:pPr>
      <w:r w:rsidRPr="00D21205">
        <w:rPr>
          <w:lang w:val="ru-RU"/>
        </w:rPr>
        <w:t>Прокси-сервер передаёт ответы от сервера клиенту:</w:t>
      </w:r>
      <w:r>
        <w:rPr>
          <w:noProof/>
          <w:lang w:val="ru-RU"/>
        </w:rPr>
        <w:drawing>
          <wp:inline distT="0" distB="0" distL="0" distR="0">
            <wp:extent cx="5731510" cy="122555"/>
            <wp:effectExtent l="0" t="0" r="0" b="4445"/>
            <wp:docPr id="812659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953" name="Рисунок 81265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5" w:rsidRPr="00D21205" w:rsidRDefault="00D21205" w:rsidP="00D21205">
      <w:pPr>
        <w:rPr>
          <w:lang w:val="ru-RU"/>
        </w:rPr>
      </w:pPr>
      <w:r>
        <w:rPr>
          <w:lang w:val="ru-RU"/>
        </w:rPr>
        <w:t>Страница отображается в браузере:</w:t>
      </w:r>
    </w:p>
    <w:p w:rsidR="00D21205" w:rsidRDefault="00D21205" w:rsidP="00C90BDD">
      <w:pPr>
        <w:jc w:val="both"/>
        <w:rPr>
          <w:lang w:val="ru-RU"/>
        </w:rPr>
      </w:pPr>
      <w:r>
        <w:rPr>
          <w:noProof/>
          <w:lang w:val="en-US"/>
        </w:rPr>
        <w:drawing>
          <wp:inline distT="0" distB="0" distL="0" distR="0">
            <wp:extent cx="5731510" cy="4087495"/>
            <wp:effectExtent l="0" t="0" r="0" b="0"/>
            <wp:docPr id="21201325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2561" name="Рисунок 21201325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5" w:rsidRDefault="00D21205" w:rsidP="00C90BDD">
      <w:pPr>
        <w:jc w:val="both"/>
        <w:rPr>
          <w:lang w:val="ru-RU"/>
        </w:rPr>
      </w:pPr>
      <w:r>
        <w:rPr>
          <w:lang w:val="ru-RU"/>
        </w:rPr>
        <w:lastRenderedPageBreak/>
        <w:t>Также в консоли выводится лог:</w:t>
      </w:r>
    </w:p>
    <w:p w:rsidR="00D21205" w:rsidRDefault="00D21205" w:rsidP="00D21205">
      <w:pPr>
        <w:jc w:val="center"/>
        <w:rPr>
          <w:lang w:val="en-US"/>
        </w:rPr>
      </w:pPr>
      <w:r>
        <w:rPr>
          <w:noProof/>
          <w:lang w:val="ru-RU"/>
        </w:rPr>
        <w:drawing>
          <wp:inline distT="0" distB="0" distL="0" distR="0">
            <wp:extent cx="3149600" cy="342900"/>
            <wp:effectExtent l="0" t="0" r="0" b="0"/>
            <wp:docPr id="901431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1161" name="Рисунок 901431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5" w:rsidRDefault="00D21205" w:rsidP="00D21205">
      <w:pPr>
        <w:jc w:val="center"/>
        <w:rPr>
          <w:lang w:val="en-US"/>
        </w:rPr>
      </w:pPr>
    </w:p>
    <w:p w:rsidR="00D21205" w:rsidRDefault="00D21205" w:rsidP="00D21205">
      <w:pPr>
        <w:rPr>
          <w:lang w:val="ru-RU"/>
        </w:rPr>
      </w:pPr>
      <w:r>
        <w:rPr>
          <w:lang w:val="ru-RU"/>
        </w:rPr>
        <w:t>Покажем пакеты, которые отправляются от прокси-сервера и которые он получает:</w:t>
      </w:r>
    </w:p>
    <w:p w:rsidR="00D21205" w:rsidRPr="00D21205" w:rsidRDefault="00D21205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294640"/>
            <wp:effectExtent l="0" t="0" r="0" b="0"/>
            <wp:docPr id="5495455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45584" name="Рисунок 5495455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5" w:rsidRDefault="00D21205" w:rsidP="00D21205">
      <w:pPr>
        <w:jc w:val="center"/>
        <w:rPr>
          <w:lang w:val="ru-RU"/>
        </w:rPr>
      </w:pPr>
    </w:p>
    <w:p w:rsidR="00D708B3" w:rsidRDefault="00D21205" w:rsidP="00D21205">
      <w:pPr>
        <w:rPr>
          <w:lang w:val="en-US"/>
        </w:rPr>
      </w:pPr>
      <w:r>
        <w:rPr>
          <w:lang w:val="ru-RU"/>
        </w:rPr>
        <w:t xml:space="preserve">Также у нас есть </w:t>
      </w:r>
      <w:r>
        <w:rPr>
          <w:lang w:val="en-US"/>
        </w:rPr>
        <w:t>blacklist</w:t>
      </w:r>
      <w:r w:rsidRPr="00D21205">
        <w:rPr>
          <w:lang w:val="ru-RU"/>
        </w:rPr>
        <w:t>:</w:t>
      </w:r>
    </w:p>
    <w:p w:rsidR="00D21205" w:rsidRDefault="00D708B3" w:rsidP="00D21205">
      <w:pPr>
        <w:rPr>
          <w:noProof/>
          <w:lang w:val="en-US"/>
        </w:rPr>
      </w:pPr>
      <w:r w:rsidRPr="00D708B3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328F78B5" wp14:editId="45168528">
            <wp:extent cx="3721100" cy="1206500"/>
            <wp:effectExtent l="0" t="0" r="0" b="0"/>
            <wp:docPr id="8238539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3998" name="Рисунок 823853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8B3" w:rsidRPr="00D708B3" w:rsidRDefault="00D708B3" w:rsidP="00D21205">
      <w:pPr>
        <w:rPr>
          <w:lang w:val="ru-RU"/>
        </w:rPr>
      </w:pPr>
      <w:r>
        <w:rPr>
          <w:lang w:val="ru-RU"/>
        </w:rPr>
        <w:t>При запуске данного сайта можем увидеть предупреждающую страницу:</w:t>
      </w:r>
    </w:p>
    <w:p w:rsidR="00D21205" w:rsidRDefault="00D708B3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1510" cy="4087495"/>
            <wp:effectExtent l="0" t="0" r="0" b="0"/>
            <wp:docPr id="17038874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87406" name="Рисунок 17038874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8B3" w:rsidRDefault="00D708B3" w:rsidP="00D21205">
      <w:pPr>
        <w:rPr>
          <w:lang w:val="ru-RU"/>
        </w:rPr>
      </w:pPr>
    </w:p>
    <w:p w:rsidR="00D708B3" w:rsidRDefault="00D708B3" w:rsidP="00D21205">
      <w:pPr>
        <w:rPr>
          <w:lang w:val="ru-RU"/>
        </w:rPr>
      </w:pPr>
    </w:p>
    <w:p w:rsidR="00D708B3" w:rsidRPr="00D708B3" w:rsidRDefault="00D708B3" w:rsidP="00D21205">
      <w:pPr>
        <w:rPr>
          <w:lang w:val="ru-RU"/>
        </w:rPr>
      </w:pPr>
      <w:r>
        <w:rPr>
          <w:lang w:val="ru-RU"/>
        </w:rPr>
        <w:lastRenderedPageBreak/>
        <w:t xml:space="preserve">В </w:t>
      </w:r>
      <w:proofErr w:type="spellStart"/>
      <w:r>
        <w:rPr>
          <w:lang w:val="ru-RU"/>
        </w:rPr>
        <w:t>терминале</w:t>
      </w:r>
      <w:proofErr w:type="spellEnd"/>
      <w:r>
        <w:rPr>
          <w:lang w:val="ru-RU"/>
        </w:rPr>
        <w:t xml:space="preserve"> (журнал) можем увидеть соответствующее сообщение:</w:t>
      </w:r>
    </w:p>
    <w:p w:rsidR="00D708B3" w:rsidRDefault="00D708B3" w:rsidP="00D21205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>
            <wp:extent cx="3429000" cy="330200"/>
            <wp:effectExtent l="0" t="0" r="0" b="0"/>
            <wp:docPr id="1597164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421" name="Рисунок 1597164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8B3" w:rsidRDefault="00D708B3" w:rsidP="00D21205">
      <w:pPr>
        <w:rPr>
          <w:lang w:val="ru-RU"/>
        </w:rPr>
      </w:pPr>
    </w:p>
    <w:p w:rsidR="00D708B3" w:rsidRPr="00A87AC5" w:rsidRDefault="00D708B3" w:rsidP="00D21205">
      <w:pPr>
        <w:rPr>
          <w:lang w:val="ru-RU"/>
        </w:rPr>
      </w:pPr>
      <w:r>
        <w:rPr>
          <w:lang w:val="ru-RU"/>
        </w:rPr>
        <w:t xml:space="preserve">Скрин из </w:t>
      </w:r>
      <w:proofErr w:type="spellStart"/>
      <w:r>
        <w:rPr>
          <w:lang w:val="en-US"/>
        </w:rPr>
        <w:t>WireShark</w:t>
      </w:r>
      <w:proofErr w:type="spellEnd"/>
      <w:r>
        <w:rPr>
          <w:lang w:val="en-US"/>
        </w:rPr>
        <w:t>:</w:t>
      </w:r>
    </w:p>
    <w:p w:rsidR="00A87AC5" w:rsidRPr="00A87AC5" w:rsidRDefault="00D708B3" w:rsidP="00D21205">
      <w:pPr>
        <w:rPr>
          <w:lang w:val="ru-RU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-744855</wp:posOffset>
            </wp:positionH>
            <wp:positionV relativeFrom="paragraph">
              <wp:posOffset>0</wp:posOffset>
            </wp:positionV>
            <wp:extent cx="7218045" cy="829310"/>
            <wp:effectExtent l="0" t="0" r="0" b="0"/>
            <wp:wrapTopAndBottom/>
            <wp:docPr id="2233439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3926" name="Рисунок 2233439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04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AC5">
        <w:rPr>
          <w:lang w:val="ru-RU"/>
        </w:rPr>
        <w:t xml:space="preserve"> </w:t>
      </w:r>
    </w:p>
    <w:sectPr w:rsidR="00A87AC5" w:rsidRPr="00A87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E9"/>
    <w:rsid w:val="00063D36"/>
    <w:rsid w:val="000A63A9"/>
    <w:rsid w:val="000E39AD"/>
    <w:rsid w:val="005557FC"/>
    <w:rsid w:val="005747E9"/>
    <w:rsid w:val="00576C10"/>
    <w:rsid w:val="006B64FD"/>
    <w:rsid w:val="006E5B8D"/>
    <w:rsid w:val="008C0AB3"/>
    <w:rsid w:val="008F6EF7"/>
    <w:rsid w:val="009071E9"/>
    <w:rsid w:val="00A87AC5"/>
    <w:rsid w:val="00BA3973"/>
    <w:rsid w:val="00BE6ABC"/>
    <w:rsid w:val="00C90BDD"/>
    <w:rsid w:val="00D21205"/>
    <w:rsid w:val="00D708B3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1B238"/>
  <w15:chartTrackingRefBased/>
  <w15:docId w15:val="{754E9A96-D84D-E241-A6E9-E8C8C48F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1E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0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0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07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4</cp:revision>
  <dcterms:created xsi:type="dcterms:W3CDTF">2026-04-14T06:38:00Z</dcterms:created>
  <dcterms:modified xsi:type="dcterms:W3CDTF">2026-04-20T12:29:00Z</dcterms:modified>
</cp:coreProperties>
</file>