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A2F1D" w14:textId="5E26F10F" w:rsidR="000C74EB" w:rsidRPr="00D83A6F" w:rsidRDefault="00745059">
      <w:pPr>
        <w:rPr>
          <w:rFonts w:ascii="Montserrat" w:hAnsi="Montserrat"/>
          <w:b/>
          <w:bCs/>
        </w:rPr>
      </w:pPr>
      <w:r w:rsidRPr="00D83A6F">
        <w:rPr>
          <w:rFonts w:ascii="Montserrat" w:hAnsi="Montserrat"/>
          <w:b/>
          <w:bCs/>
        </w:rPr>
        <w:t>2026 WSRC Tutorial Lab Instructions</w:t>
      </w:r>
    </w:p>
    <w:p w14:paraId="2B8D56BE" w14:textId="5D4813D5" w:rsidR="00745059" w:rsidRPr="00D83A6F" w:rsidRDefault="00D83A6F">
      <w:pPr>
        <w:rPr>
          <w:rFonts w:ascii="Montserrat" w:hAnsi="Montserrat"/>
          <w:b/>
          <w:bCs/>
        </w:rPr>
      </w:pPr>
      <w:r w:rsidRPr="00D83A6F">
        <w:rPr>
          <w:rFonts w:ascii="Montserrat" w:hAnsi="Montserrat"/>
          <w:b/>
          <w:bCs/>
        </w:rPr>
        <w:t>Pre-</w:t>
      </w:r>
      <w:proofErr w:type="spellStart"/>
      <w:r w:rsidRPr="00D83A6F">
        <w:rPr>
          <w:rFonts w:ascii="Montserrat" w:hAnsi="Montserrat"/>
          <w:b/>
          <w:bCs/>
        </w:rPr>
        <w:t>reqs</w:t>
      </w:r>
      <w:proofErr w:type="spellEnd"/>
    </w:p>
    <w:p w14:paraId="4D4F5CED" w14:textId="39E69417" w:rsidR="00745059" w:rsidRPr="00897EF0" w:rsidRDefault="00745059" w:rsidP="00745059">
      <w:pPr>
        <w:pStyle w:val="ListParagraph"/>
        <w:numPr>
          <w:ilvl w:val="0"/>
          <w:numId w:val="1"/>
        </w:numPr>
      </w:pPr>
      <w:r w:rsidRPr="00897EF0">
        <w:t>Create an account at cloud.innoslate.com</w:t>
      </w:r>
    </w:p>
    <w:p w14:paraId="75DE7F21" w14:textId="5E529A92" w:rsidR="00745059" w:rsidRPr="00897EF0" w:rsidRDefault="00745059" w:rsidP="00745059">
      <w:pPr>
        <w:pStyle w:val="ListParagraph"/>
        <w:numPr>
          <w:ilvl w:val="0"/>
          <w:numId w:val="1"/>
        </w:numPr>
      </w:pPr>
      <w:r w:rsidRPr="00897EF0">
        <w:t xml:space="preserve">Create a </w:t>
      </w:r>
      <w:r w:rsidR="00CD53F5">
        <w:t>N</w:t>
      </w:r>
      <w:r w:rsidRPr="00897EF0">
        <w:t xml:space="preserve">ew </w:t>
      </w:r>
      <w:r w:rsidR="00CD53F5">
        <w:t>P</w:t>
      </w:r>
      <w:r w:rsidRPr="00897EF0">
        <w:t>roject named “</w:t>
      </w:r>
      <w:r w:rsidR="00AC5BBE">
        <w:t>Cell Phone Model</w:t>
      </w:r>
      <w:r w:rsidR="00753BB0">
        <w:t>”</w:t>
      </w:r>
    </w:p>
    <w:p w14:paraId="39530B86" w14:textId="65A2ECFC" w:rsidR="000D17D8" w:rsidRDefault="00897EF0" w:rsidP="00D83A6F">
      <w:pPr>
        <w:rPr>
          <w:rFonts w:ascii="Montserrat" w:hAnsi="Montserrat"/>
          <w:b/>
          <w:bCs/>
        </w:rPr>
      </w:pPr>
      <w:r w:rsidRPr="00D83A6F">
        <w:rPr>
          <w:rFonts w:ascii="Montserrat" w:hAnsi="Montserrat"/>
          <w:b/>
          <w:bCs/>
        </w:rPr>
        <w:t xml:space="preserve">Mod 4 - Requirements </w:t>
      </w:r>
      <w:r w:rsidR="00D83A6F">
        <w:rPr>
          <w:rFonts w:ascii="Montserrat" w:hAnsi="Montserrat"/>
          <w:b/>
          <w:bCs/>
        </w:rPr>
        <w:t xml:space="preserve">Architecture </w:t>
      </w:r>
      <w:r w:rsidRPr="00D83A6F">
        <w:rPr>
          <w:rFonts w:ascii="Montserrat" w:hAnsi="Montserrat"/>
          <w:b/>
          <w:bCs/>
        </w:rPr>
        <w:t>Lab</w:t>
      </w:r>
    </w:p>
    <w:p w14:paraId="1DE3117C" w14:textId="26FB90E8" w:rsidR="00753BB0" w:rsidRPr="008329AD" w:rsidRDefault="00753BB0" w:rsidP="005B0161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eop"/>
          <w:rFonts w:asciiTheme="minorHAnsi" w:hAnsiTheme="minorHAnsi" w:cs="Calibri"/>
          <w:sz w:val="22"/>
          <w:szCs w:val="22"/>
        </w:rPr>
      </w:pPr>
      <w:r w:rsidRPr="00753BB0">
        <w:rPr>
          <w:rStyle w:val="normaltextrun"/>
          <w:rFonts w:asciiTheme="minorHAnsi" w:eastAsiaTheme="majorEastAsia" w:hAnsiTheme="minorHAnsi" w:cs="Calibri"/>
          <w:sz w:val="22"/>
          <w:szCs w:val="22"/>
        </w:rPr>
        <w:t xml:space="preserve">Create a </w:t>
      </w:r>
      <w:r w:rsidRPr="00CD53F5">
        <w:rPr>
          <w:rStyle w:val="normaltextrun"/>
          <w:rFonts w:asciiTheme="minorHAnsi" w:eastAsiaTheme="majorEastAsia" w:hAnsiTheme="minorHAnsi" w:cs="Calibri"/>
          <w:i/>
          <w:iCs/>
          <w:sz w:val="22"/>
          <w:szCs w:val="22"/>
        </w:rPr>
        <w:t>Requirements Document</w:t>
      </w:r>
      <w:r w:rsidR="008329AD">
        <w:rPr>
          <w:rStyle w:val="normaltextrun"/>
          <w:rFonts w:asciiTheme="minorHAnsi" w:eastAsiaTheme="majorEastAsia" w:hAnsiTheme="minorHAnsi" w:cs="Calibri"/>
          <w:sz w:val="22"/>
          <w:szCs w:val="22"/>
        </w:rPr>
        <w:t xml:space="preserve"> named “Cell Phone Stakeholder Needs”.</w:t>
      </w:r>
    </w:p>
    <w:p w14:paraId="10EA150C" w14:textId="6608DD3E" w:rsidR="008329AD" w:rsidRPr="008329AD" w:rsidRDefault="008329AD" w:rsidP="005B0161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eop"/>
          <w:rFonts w:asciiTheme="minorHAnsi" w:hAnsiTheme="minorHAnsi" w:cs="Calibri"/>
          <w:sz w:val="22"/>
          <w:szCs w:val="22"/>
        </w:rPr>
      </w:pPr>
      <w:r>
        <w:rPr>
          <w:rStyle w:val="eop"/>
          <w:rFonts w:asciiTheme="minorHAnsi" w:eastAsiaTheme="majorEastAsia" w:hAnsiTheme="minorHAnsi" w:cs="Calibri"/>
          <w:sz w:val="22"/>
          <w:szCs w:val="22"/>
        </w:rPr>
        <w:t>Add the following Requirements: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700"/>
        <w:gridCol w:w="5575"/>
      </w:tblGrid>
      <w:tr w:rsidR="008329AD" w14:paraId="2C10B9CD" w14:textId="77777777" w:rsidTr="008329AD">
        <w:tc>
          <w:tcPr>
            <w:tcW w:w="1075" w:type="dxa"/>
          </w:tcPr>
          <w:p w14:paraId="49B4E3EF" w14:textId="7D0E15C2" w:rsidR="008329AD" w:rsidRPr="008329AD" w:rsidRDefault="008329AD" w:rsidP="008329AD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="Calibri"/>
                <w:b/>
                <w:bCs/>
              </w:rPr>
            </w:pPr>
            <w:r w:rsidRPr="008329AD">
              <w:rPr>
                <w:rFonts w:asciiTheme="minorHAnsi" w:hAnsiTheme="minorHAnsi" w:cs="Calibri"/>
                <w:b/>
                <w:bCs/>
              </w:rPr>
              <w:t>ID</w:t>
            </w:r>
          </w:p>
        </w:tc>
        <w:tc>
          <w:tcPr>
            <w:tcW w:w="2700" w:type="dxa"/>
          </w:tcPr>
          <w:p w14:paraId="3B99348C" w14:textId="1F51D8AA" w:rsidR="008329AD" w:rsidRPr="008329AD" w:rsidRDefault="008329AD" w:rsidP="008329AD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="Calibri"/>
                <w:b/>
                <w:bCs/>
              </w:rPr>
            </w:pPr>
            <w:r w:rsidRPr="008329AD">
              <w:rPr>
                <w:rFonts w:asciiTheme="minorHAnsi" w:hAnsiTheme="minorHAnsi" w:cs="Calibri"/>
                <w:b/>
                <w:bCs/>
              </w:rPr>
              <w:t>Name</w:t>
            </w:r>
          </w:p>
        </w:tc>
        <w:tc>
          <w:tcPr>
            <w:tcW w:w="5575" w:type="dxa"/>
          </w:tcPr>
          <w:p w14:paraId="7F81A7D6" w14:textId="70ADA6E0" w:rsidR="008329AD" w:rsidRPr="008329AD" w:rsidRDefault="008329AD" w:rsidP="008329AD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="Calibri"/>
                <w:b/>
                <w:bCs/>
              </w:rPr>
            </w:pPr>
            <w:r w:rsidRPr="008329AD">
              <w:rPr>
                <w:rFonts w:asciiTheme="minorHAnsi" w:hAnsiTheme="minorHAnsi" w:cs="Calibri"/>
                <w:b/>
                <w:bCs/>
              </w:rPr>
              <w:t>Text</w:t>
            </w:r>
          </w:p>
        </w:tc>
      </w:tr>
      <w:tr w:rsidR="008329AD" w14:paraId="0A2CE8FA" w14:textId="77777777" w:rsidTr="008329AD">
        <w:tc>
          <w:tcPr>
            <w:tcW w:w="1075" w:type="dxa"/>
          </w:tcPr>
          <w:p w14:paraId="18B4A718" w14:textId="2584DA76" w:rsidR="008329AD" w:rsidRPr="008329AD" w:rsidRDefault="008329AD" w:rsidP="008329AD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="Calibri"/>
              </w:rPr>
            </w:pPr>
            <w:r w:rsidRPr="008329AD">
              <w:rPr>
                <w:rFonts w:asciiTheme="minorHAnsi" w:hAnsiTheme="minorHAnsi" w:cs="Calibri"/>
              </w:rPr>
              <w:t>SN-1</w:t>
            </w:r>
          </w:p>
        </w:tc>
        <w:tc>
          <w:tcPr>
            <w:tcW w:w="2700" w:type="dxa"/>
          </w:tcPr>
          <w:p w14:paraId="657B1158" w14:textId="1314C29A" w:rsidR="008329AD" w:rsidRPr="008329AD" w:rsidRDefault="008329AD" w:rsidP="008329AD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="Calibri"/>
              </w:rPr>
            </w:pPr>
            <w:r w:rsidRPr="008329AD">
              <w:rPr>
                <w:rFonts w:asciiTheme="minorHAnsi" w:hAnsiTheme="minorHAnsi" w:cs="Calibri"/>
              </w:rPr>
              <w:t>Voice Communications</w:t>
            </w:r>
          </w:p>
        </w:tc>
        <w:tc>
          <w:tcPr>
            <w:tcW w:w="5575" w:type="dxa"/>
          </w:tcPr>
          <w:p w14:paraId="3D553DB4" w14:textId="6C66233D" w:rsidR="008329AD" w:rsidRPr="008329AD" w:rsidRDefault="008329AD" w:rsidP="008329AD">
            <w:pPr>
              <w:pStyle w:val="NormalWeb"/>
              <w:rPr>
                <w:rFonts w:asciiTheme="minorHAnsi" w:hAnsiTheme="minorHAnsi"/>
              </w:rPr>
            </w:pPr>
            <w:r w:rsidRPr="008329AD">
              <w:rPr>
                <w:rFonts w:asciiTheme="minorHAnsi" w:hAnsiTheme="minorHAnsi"/>
              </w:rPr>
              <w:t>The cellphone will enable the user to engage in voice communication with someone else.</w:t>
            </w:r>
          </w:p>
        </w:tc>
      </w:tr>
      <w:tr w:rsidR="008329AD" w14:paraId="0DF1C20A" w14:textId="77777777" w:rsidTr="008329AD">
        <w:tc>
          <w:tcPr>
            <w:tcW w:w="1075" w:type="dxa"/>
          </w:tcPr>
          <w:p w14:paraId="77F27657" w14:textId="0EAC04BE" w:rsidR="008329AD" w:rsidRPr="008329AD" w:rsidRDefault="008329AD" w:rsidP="008329AD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="Calibri"/>
              </w:rPr>
            </w:pPr>
            <w:r w:rsidRPr="008329AD">
              <w:rPr>
                <w:rFonts w:asciiTheme="minorHAnsi" w:hAnsiTheme="minorHAnsi" w:cs="Calibri"/>
              </w:rPr>
              <w:t>SN-2</w:t>
            </w:r>
          </w:p>
        </w:tc>
        <w:tc>
          <w:tcPr>
            <w:tcW w:w="2700" w:type="dxa"/>
          </w:tcPr>
          <w:p w14:paraId="2BB2D84D" w14:textId="46D1B9D2" w:rsidR="008329AD" w:rsidRPr="008329AD" w:rsidRDefault="008329AD" w:rsidP="008329AD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="Calibri"/>
              </w:rPr>
            </w:pPr>
            <w:r w:rsidRPr="008329AD">
              <w:rPr>
                <w:rFonts w:asciiTheme="minorHAnsi" w:hAnsiTheme="minorHAnsi" w:cs="Calibri"/>
              </w:rPr>
              <w:t>Text Communications</w:t>
            </w:r>
          </w:p>
        </w:tc>
        <w:tc>
          <w:tcPr>
            <w:tcW w:w="5575" w:type="dxa"/>
          </w:tcPr>
          <w:p w14:paraId="0720BCA5" w14:textId="42989CBF" w:rsidR="008329AD" w:rsidRPr="008329AD" w:rsidRDefault="008329AD" w:rsidP="008329AD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="Calibri"/>
              </w:rPr>
            </w:pPr>
            <w:r w:rsidRPr="008329AD">
              <w:rPr>
                <w:rFonts w:asciiTheme="minorHAnsi" w:hAnsiTheme="minorHAnsi" w:cs="Arial"/>
                <w:color w:val="2B2B3A"/>
                <w:shd w:val="clear" w:color="auto" w:fill="FFFFFF"/>
              </w:rPr>
              <w:t>The cellphone will enable the user to engage in textual communications with someone else.</w:t>
            </w:r>
          </w:p>
        </w:tc>
      </w:tr>
      <w:tr w:rsidR="008329AD" w14:paraId="29677B7D" w14:textId="77777777" w:rsidTr="008329AD">
        <w:tc>
          <w:tcPr>
            <w:tcW w:w="1075" w:type="dxa"/>
          </w:tcPr>
          <w:p w14:paraId="0EADA0AC" w14:textId="4AD7F360" w:rsidR="008329AD" w:rsidRPr="008329AD" w:rsidRDefault="008329AD" w:rsidP="008329AD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="Calibri"/>
              </w:rPr>
            </w:pPr>
            <w:r w:rsidRPr="008329AD">
              <w:rPr>
                <w:rFonts w:asciiTheme="minorHAnsi" w:hAnsiTheme="minorHAnsi" w:cs="Calibri"/>
              </w:rPr>
              <w:t>SN-3</w:t>
            </w:r>
          </w:p>
        </w:tc>
        <w:tc>
          <w:tcPr>
            <w:tcW w:w="2700" w:type="dxa"/>
          </w:tcPr>
          <w:p w14:paraId="35F9B250" w14:textId="3BBC7B05" w:rsidR="008329AD" w:rsidRPr="008329AD" w:rsidRDefault="008329AD" w:rsidP="008329AD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="Calibri"/>
              </w:rPr>
            </w:pPr>
            <w:r w:rsidRPr="008329AD">
              <w:rPr>
                <w:rFonts w:asciiTheme="minorHAnsi" w:hAnsiTheme="minorHAnsi" w:cs="Calibri"/>
              </w:rPr>
              <w:t>Play Videos</w:t>
            </w:r>
          </w:p>
        </w:tc>
        <w:tc>
          <w:tcPr>
            <w:tcW w:w="5575" w:type="dxa"/>
          </w:tcPr>
          <w:p w14:paraId="473A7A02" w14:textId="0CA800D4" w:rsidR="008329AD" w:rsidRPr="008329AD" w:rsidRDefault="008329AD" w:rsidP="008329AD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="Calibri"/>
              </w:rPr>
            </w:pPr>
            <w:r w:rsidRPr="008329AD">
              <w:rPr>
                <w:rFonts w:asciiTheme="minorHAnsi" w:hAnsiTheme="minorHAnsi" w:cs="Arial"/>
                <w:color w:val="2B2B3A"/>
                <w:shd w:val="clear" w:color="auto" w:fill="FFFFFF"/>
              </w:rPr>
              <w:t>The cellphone will enable the user to watch videos.</w:t>
            </w:r>
          </w:p>
        </w:tc>
      </w:tr>
      <w:tr w:rsidR="008329AD" w14:paraId="0470FA79" w14:textId="77777777" w:rsidTr="008329AD">
        <w:tc>
          <w:tcPr>
            <w:tcW w:w="1075" w:type="dxa"/>
          </w:tcPr>
          <w:p w14:paraId="01F93F4F" w14:textId="4A6D8B5C" w:rsidR="008329AD" w:rsidRPr="008329AD" w:rsidRDefault="008329AD" w:rsidP="008329AD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="Calibri"/>
              </w:rPr>
            </w:pPr>
            <w:r w:rsidRPr="008329AD">
              <w:rPr>
                <w:rFonts w:asciiTheme="minorHAnsi" w:hAnsiTheme="minorHAnsi" w:cs="Calibri"/>
              </w:rPr>
              <w:t>SN-4</w:t>
            </w:r>
          </w:p>
        </w:tc>
        <w:tc>
          <w:tcPr>
            <w:tcW w:w="2700" w:type="dxa"/>
          </w:tcPr>
          <w:p w14:paraId="51FE6575" w14:textId="4F2A5488" w:rsidR="008329AD" w:rsidRPr="008329AD" w:rsidRDefault="008329AD" w:rsidP="008329AD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="Calibri"/>
              </w:rPr>
            </w:pPr>
            <w:r w:rsidRPr="008329AD">
              <w:rPr>
                <w:rFonts w:asciiTheme="minorHAnsi" w:hAnsiTheme="minorHAnsi" w:cs="Calibri"/>
              </w:rPr>
              <w:t>Listen to Music</w:t>
            </w:r>
          </w:p>
        </w:tc>
        <w:tc>
          <w:tcPr>
            <w:tcW w:w="5575" w:type="dxa"/>
          </w:tcPr>
          <w:p w14:paraId="27871658" w14:textId="0B007623" w:rsidR="008329AD" w:rsidRPr="008329AD" w:rsidRDefault="008329AD" w:rsidP="008329AD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="Calibri"/>
              </w:rPr>
            </w:pPr>
            <w:r w:rsidRPr="008329AD">
              <w:rPr>
                <w:rFonts w:asciiTheme="minorHAnsi" w:hAnsiTheme="minorHAnsi" w:cs="Arial"/>
                <w:color w:val="2B2B3A"/>
                <w:shd w:val="clear" w:color="auto" w:fill="FFFFFF"/>
              </w:rPr>
              <w:t>The cellphone will enable the user to listen to music.</w:t>
            </w:r>
          </w:p>
        </w:tc>
      </w:tr>
      <w:tr w:rsidR="008329AD" w14:paraId="684D17F5" w14:textId="77777777" w:rsidTr="008329AD">
        <w:tc>
          <w:tcPr>
            <w:tcW w:w="1075" w:type="dxa"/>
          </w:tcPr>
          <w:p w14:paraId="7D45B8E3" w14:textId="64DE724D" w:rsidR="008329AD" w:rsidRPr="008329AD" w:rsidRDefault="008329AD" w:rsidP="008329AD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="Calibri"/>
              </w:rPr>
            </w:pPr>
            <w:r w:rsidRPr="008329AD">
              <w:rPr>
                <w:rFonts w:asciiTheme="minorHAnsi" w:hAnsiTheme="minorHAnsi" w:cs="Calibri"/>
              </w:rPr>
              <w:t>SN-5</w:t>
            </w:r>
          </w:p>
        </w:tc>
        <w:tc>
          <w:tcPr>
            <w:tcW w:w="2700" w:type="dxa"/>
          </w:tcPr>
          <w:p w14:paraId="76D2E0DC" w14:textId="3FB3AFA1" w:rsidR="008329AD" w:rsidRPr="008329AD" w:rsidRDefault="008329AD" w:rsidP="008329AD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="Calibri"/>
              </w:rPr>
            </w:pPr>
            <w:r w:rsidRPr="008329AD">
              <w:rPr>
                <w:rFonts w:asciiTheme="minorHAnsi" w:hAnsiTheme="minorHAnsi" w:cs="Calibri"/>
              </w:rPr>
              <w:t>Access Internet</w:t>
            </w:r>
          </w:p>
        </w:tc>
        <w:tc>
          <w:tcPr>
            <w:tcW w:w="5575" w:type="dxa"/>
          </w:tcPr>
          <w:p w14:paraId="130956A1" w14:textId="2F06940E" w:rsidR="008329AD" w:rsidRPr="008329AD" w:rsidRDefault="008329AD" w:rsidP="008329AD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="Calibri"/>
              </w:rPr>
            </w:pPr>
            <w:r w:rsidRPr="008329AD">
              <w:rPr>
                <w:rFonts w:asciiTheme="minorHAnsi" w:hAnsiTheme="minorHAnsi" w:cs="Arial"/>
                <w:color w:val="2B2B3A"/>
                <w:shd w:val="clear" w:color="auto" w:fill="FFFFFF"/>
              </w:rPr>
              <w:t>The cellphone will enable the user to access the internet, and all websites on the internet.</w:t>
            </w:r>
          </w:p>
        </w:tc>
      </w:tr>
    </w:tbl>
    <w:p w14:paraId="19E83A0A" w14:textId="77777777" w:rsidR="008329AD" w:rsidRPr="00753BB0" w:rsidRDefault="008329AD" w:rsidP="008329AD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Calibri"/>
          <w:sz w:val="22"/>
          <w:szCs w:val="22"/>
        </w:rPr>
      </w:pPr>
    </w:p>
    <w:p w14:paraId="12B9929C" w14:textId="722D5D94" w:rsidR="008329AD" w:rsidRDefault="008329AD" w:rsidP="005B0161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="Calibri"/>
          <w:sz w:val="22"/>
          <w:szCs w:val="22"/>
        </w:rPr>
      </w:pPr>
      <w:r>
        <w:rPr>
          <w:rStyle w:val="normaltextrun"/>
          <w:rFonts w:asciiTheme="minorHAnsi" w:hAnsiTheme="minorHAnsi" w:cs="Calibri"/>
          <w:sz w:val="22"/>
          <w:szCs w:val="22"/>
        </w:rPr>
        <w:t>To add a new Label, go to the Schema Editor from the top-left “MENU” drop-down.</w:t>
      </w:r>
    </w:p>
    <w:p w14:paraId="418F9971" w14:textId="52D6A700" w:rsidR="008329AD" w:rsidRPr="008329AD" w:rsidRDefault="008329AD" w:rsidP="0019172D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rStyle w:val="normaltextrun"/>
          <w:rFonts w:asciiTheme="minorHAnsi" w:hAnsiTheme="minorHAnsi" w:cs="Calibri"/>
          <w:sz w:val="22"/>
          <w:szCs w:val="22"/>
        </w:rPr>
      </w:pPr>
      <w:r w:rsidRPr="008329AD">
        <w:rPr>
          <w:rStyle w:val="normaltextrun"/>
          <w:rFonts w:asciiTheme="minorHAnsi" w:hAnsiTheme="minorHAnsi" w:cs="Calibri"/>
          <w:sz w:val="22"/>
          <w:szCs w:val="22"/>
        </w:rPr>
        <w:drawing>
          <wp:inline distT="0" distB="0" distL="0" distR="0" wp14:anchorId="0FD18657" wp14:editId="7115C4AF">
            <wp:extent cx="1762672" cy="3009600"/>
            <wp:effectExtent l="0" t="0" r="3175" b="635"/>
            <wp:docPr id="581857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5739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8874" cy="302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7D00" w14:textId="3B311B9E" w:rsidR="008329AD" w:rsidRDefault="008329AD" w:rsidP="005B0161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="Calibri"/>
          <w:sz w:val="22"/>
          <w:szCs w:val="22"/>
        </w:rPr>
      </w:pPr>
      <w:r>
        <w:rPr>
          <w:rStyle w:val="normaltextrun"/>
          <w:rFonts w:asciiTheme="minorHAnsi" w:hAnsiTheme="minorHAnsi" w:cs="Calibri"/>
          <w:sz w:val="22"/>
          <w:szCs w:val="22"/>
        </w:rPr>
        <w:t>Add a new Label named “Stakeholder Need”.</w:t>
      </w:r>
    </w:p>
    <w:p w14:paraId="41A32230" w14:textId="511716B1" w:rsidR="008329AD" w:rsidRPr="008329AD" w:rsidRDefault="008329AD" w:rsidP="0019172D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rStyle w:val="normaltextrun"/>
          <w:rFonts w:asciiTheme="minorHAnsi" w:hAnsiTheme="minorHAnsi" w:cs="Calibri"/>
          <w:sz w:val="22"/>
          <w:szCs w:val="22"/>
        </w:rPr>
      </w:pPr>
      <w:r w:rsidRPr="008329AD">
        <w:rPr>
          <w:rStyle w:val="normaltextrun"/>
          <w:rFonts w:asciiTheme="minorHAnsi" w:hAnsiTheme="minorHAnsi" w:cs="Calibri"/>
          <w:sz w:val="22"/>
          <w:szCs w:val="22"/>
        </w:rPr>
        <w:lastRenderedPageBreak/>
        <w:drawing>
          <wp:inline distT="0" distB="0" distL="0" distR="0" wp14:anchorId="7DCE7178" wp14:editId="5685279D">
            <wp:extent cx="4201200" cy="1293126"/>
            <wp:effectExtent l="12700" t="12700" r="15240" b="15240"/>
            <wp:docPr id="80294077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40776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5457" cy="1303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C4301C" w14:textId="4EF02B32" w:rsidR="00CF44A4" w:rsidRDefault="00766EB3" w:rsidP="005B0161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="Calibri"/>
          <w:sz w:val="22"/>
          <w:szCs w:val="22"/>
        </w:rPr>
      </w:pPr>
      <w:r>
        <w:rPr>
          <w:rStyle w:val="normaltextrun"/>
          <w:rFonts w:asciiTheme="minorHAnsi" w:hAnsiTheme="minorHAnsi" w:cs="Calibri"/>
          <w:sz w:val="22"/>
          <w:szCs w:val="22"/>
        </w:rPr>
        <w:t>Select the Requirement asset as the “Class(es)” field and select “Save”.</w:t>
      </w:r>
    </w:p>
    <w:p w14:paraId="54C37F31" w14:textId="33B6737A" w:rsidR="00766EB3" w:rsidRDefault="00766EB3" w:rsidP="0019172D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rStyle w:val="normaltextrun"/>
          <w:rFonts w:asciiTheme="minorHAnsi" w:hAnsiTheme="minorHAnsi" w:cs="Calibri"/>
          <w:sz w:val="22"/>
          <w:szCs w:val="22"/>
        </w:rPr>
      </w:pPr>
      <w:r w:rsidRPr="00766EB3">
        <w:rPr>
          <w:rStyle w:val="normaltextrun"/>
          <w:rFonts w:asciiTheme="minorHAnsi" w:hAnsiTheme="minorHAnsi" w:cs="Calibri"/>
          <w:sz w:val="22"/>
          <w:szCs w:val="22"/>
        </w:rPr>
        <w:drawing>
          <wp:inline distT="0" distB="0" distL="0" distR="0" wp14:anchorId="7978DEAB" wp14:editId="71E9470E">
            <wp:extent cx="3981600" cy="2034615"/>
            <wp:effectExtent l="12700" t="12700" r="19050" b="10160"/>
            <wp:docPr id="18410364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3649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6197" cy="20471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1CED19" w14:textId="2861946C" w:rsidR="00CF44A4" w:rsidRDefault="00CF44A4" w:rsidP="005B0161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="Calibri"/>
          <w:sz w:val="22"/>
          <w:szCs w:val="22"/>
        </w:rPr>
      </w:pPr>
      <w:r>
        <w:rPr>
          <w:rStyle w:val="normaltextrun"/>
          <w:rFonts w:asciiTheme="minorHAnsi" w:hAnsiTheme="minorHAnsi" w:cs="Calibri"/>
          <w:sz w:val="22"/>
          <w:szCs w:val="22"/>
        </w:rPr>
        <w:t xml:space="preserve">Navigate to the Database View. Select SN-1. Select the Metadata panel and </w:t>
      </w:r>
      <w:r w:rsidR="00766EB3">
        <w:rPr>
          <w:rStyle w:val="normaltextrun"/>
          <w:rFonts w:asciiTheme="minorHAnsi" w:hAnsiTheme="minorHAnsi" w:cs="Calibri"/>
          <w:sz w:val="22"/>
          <w:szCs w:val="22"/>
        </w:rPr>
        <w:t>click the + next to the “Stakeholder Need” label. Repeat this for SN-2 through SN-5.</w:t>
      </w:r>
    </w:p>
    <w:p w14:paraId="69DC9CBC" w14:textId="0C81E976" w:rsidR="00766EB3" w:rsidRDefault="00766EB3" w:rsidP="005B0161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="Calibri"/>
          <w:sz w:val="22"/>
          <w:szCs w:val="22"/>
        </w:rPr>
      </w:pPr>
      <w:r>
        <w:rPr>
          <w:rStyle w:val="normaltextrun"/>
          <w:rFonts w:asciiTheme="minorHAnsi" w:hAnsiTheme="minorHAnsi" w:cs="Calibri"/>
          <w:sz w:val="22"/>
          <w:szCs w:val="22"/>
        </w:rPr>
        <w:t>Return to the “Cell Phone Stakeholder Needs” Requirements Diagram and select the wrench in the top-right. From the drop-down select “Display Options”.</w:t>
      </w:r>
    </w:p>
    <w:p w14:paraId="0A838355" w14:textId="292B2750" w:rsidR="00766EB3" w:rsidRDefault="00766EB3" w:rsidP="005B0161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="Calibri"/>
          <w:sz w:val="22"/>
          <w:szCs w:val="22"/>
        </w:rPr>
      </w:pPr>
      <w:r>
        <w:rPr>
          <w:rStyle w:val="normaltextrun"/>
          <w:rFonts w:asciiTheme="minorHAnsi" w:hAnsiTheme="minorHAnsi" w:cs="Calibri"/>
          <w:sz w:val="22"/>
          <w:szCs w:val="22"/>
        </w:rPr>
        <w:t>Remove the “Rationale Column” from the “Display Attributes Columns” field as shown:</w:t>
      </w:r>
    </w:p>
    <w:p w14:paraId="1BED8DD0" w14:textId="77777777" w:rsidR="0019172D" w:rsidRDefault="0019172D" w:rsidP="0019172D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Theme="minorHAnsi" w:hAnsiTheme="minorHAnsi" w:cs="Calibri"/>
          <w:sz w:val="22"/>
          <w:szCs w:val="22"/>
        </w:rPr>
      </w:pPr>
    </w:p>
    <w:p w14:paraId="7A2B2CD0" w14:textId="7273D875" w:rsidR="00766EB3" w:rsidRDefault="00766EB3" w:rsidP="0019172D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inorHAnsi" w:hAnsiTheme="minorHAnsi" w:cs="Calibri"/>
          <w:sz w:val="22"/>
          <w:szCs w:val="22"/>
        </w:rPr>
      </w:pPr>
      <w:r w:rsidRPr="00766EB3">
        <w:rPr>
          <w:rStyle w:val="normaltextrun"/>
          <w:rFonts w:asciiTheme="minorHAnsi" w:hAnsiTheme="minorHAnsi" w:cs="Calibri"/>
          <w:sz w:val="22"/>
          <w:szCs w:val="22"/>
        </w:rPr>
        <w:drawing>
          <wp:inline distT="0" distB="0" distL="0" distR="0" wp14:anchorId="61440294" wp14:editId="58A6C226">
            <wp:extent cx="3276000" cy="1279600"/>
            <wp:effectExtent l="12700" t="12700" r="13335" b="15875"/>
            <wp:docPr id="17502185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1850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0051" cy="13007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3EAC15" w14:textId="77777777" w:rsidR="0019172D" w:rsidRPr="00CF44A4" w:rsidRDefault="0019172D" w:rsidP="00766EB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="Calibri"/>
          <w:sz w:val="22"/>
          <w:szCs w:val="22"/>
        </w:rPr>
      </w:pPr>
    </w:p>
    <w:p w14:paraId="2AEDF71C" w14:textId="32D4515D" w:rsidR="00766EB3" w:rsidRDefault="00766EB3" w:rsidP="005B0161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normaltextrun"/>
          <w:rFonts w:asciiTheme="minorHAnsi" w:hAnsiTheme="minorHAnsi" w:cs="Calibri"/>
          <w:sz w:val="22"/>
          <w:szCs w:val="22"/>
        </w:rPr>
      </w:pPr>
      <w:r>
        <w:rPr>
          <w:rStyle w:val="normaltextrun"/>
          <w:rFonts w:asciiTheme="minorHAnsi" w:hAnsiTheme="minorHAnsi" w:cs="Calibri"/>
          <w:sz w:val="22"/>
          <w:szCs w:val="22"/>
        </w:rPr>
        <w:t>The document should now look like this:</w:t>
      </w:r>
    </w:p>
    <w:p w14:paraId="00BB7D67" w14:textId="7EC2407B" w:rsidR="00766EB3" w:rsidRDefault="00766EB3" w:rsidP="0019172D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rStyle w:val="normaltextrun"/>
          <w:rFonts w:asciiTheme="minorHAnsi" w:hAnsiTheme="minorHAnsi" w:cs="Calibri"/>
          <w:sz w:val="22"/>
          <w:szCs w:val="22"/>
        </w:rPr>
      </w:pPr>
      <w:r w:rsidRPr="00766EB3">
        <w:rPr>
          <w:rStyle w:val="normaltextrun"/>
          <w:rFonts w:asciiTheme="minorHAnsi" w:hAnsiTheme="minorHAnsi" w:cs="Calibri"/>
          <w:sz w:val="22"/>
          <w:szCs w:val="22"/>
        </w:rPr>
        <w:lastRenderedPageBreak/>
        <w:drawing>
          <wp:inline distT="0" distB="0" distL="0" distR="0" wp14:anchorId="7D30B1F4" wp14:editId="5B5291AA">
            <wp:extent cx="3312000" cy="2084508"/>
            <wp:effectExtent l="12700" t="12700" r="15875" b="11430"/>
            <wp:docPr id="7638509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5098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6892" cy="20875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90519F" w14:textId="77777777" w:rsidR="0019172D" w:rsidRPr="00766EB3" w:rsidRDefault="0019172D" w:rsidP="00766EB3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Theme="minorHAnsi" w:hAnsiTheme="minorHAnsi" w:cs="Calibri"/>
          <w:sz w:val="22"/>
          <w:szCs w:val="22"/>
        </w:rPr>
      </w:pPr>
    </w:p>
    <w:p w14:paraId="2B229392" w14:textId="10731B60" w:rsidR="00753BB0" w:rsidRPr="0019172D" w:rsidRDefault="00753BB0" w:rsidP="005B0161">
      <w:pPr>
        <w:pStyle w:val="paragraph"/>
        <w:numPr>
          <w:ilvl w:val="0"/>
          <w:numId w:val="6"/>
        </w:numPr>
        <w:spacing w:before="0" w:beforeAutospacing="0" w:after="0" w:afterAutospacing="0"/>
        <w:textAlignment w:val="baseline"/>
        <w:rPr>
          <w:rStyle w:val="eop"/>
          <w:rFonts w:asciiTheme="minorHAnsi" w:hAnsiTheme="minorHAnsi" w:cs="Calibri"/>
          <w:sz w:val="22"/>
          <w:szCs w:val="22"/>
        </w:rPr>
      </w:pPr>
      <w:r w:rsidRPr="00753BB0">
        <w:rPr>
          <w:rStyle w:val="normaltextrun"/>
          <w:rFonts w:asciiTheme="minorHAnsi" w:eastAsiaTheme="majorEastAsia" w:hAnsiTheme="minorHAnsi" w:cs="Calibri"/>
          <w:sz w:val="22"/>
          <w:szCs w:val="22"/>
        </w:rPr>
        <w:t>Perform Quality Check</w:t>
      </w:r>
      <w:r>
        <w:rPr>
          <w:rStyle w:val="normaltextrun"/>
          <w:rFonts w:asciiTheme="minorHAnsi" w:eastAsiaTheme="majorEastAsia" w:hAnsiTheme="minorHAnsi" w:cs="Calibri"/>
          <w:sz w:val="22"/>
          <w:szCs w:val="22"/>
        </w:rPr>
        <w:t>.</w:t>
      </w:r>
      <w:r w:rsidRPr="00753BB0">
        <w:rPr>
          <w:rStyle w:val="eop"/>
          <w:rFonts w:asciiTheme="minorHAnsi" w:eastAsiaTheme="majorEastAsia" w:hAnsiTheme="minorHAnsi" w:cs="Calibri"/>
          <w:sz w:val="22"/>
          <w:szCs w:val="22"/>
        </w:rPr>
        <w:t> </w:t>
      </w:r>
    </w:p>
    <w:p w14:paraId="49526B55" w14:textId="77777777" w:rsidR="0019172D" w:rsidRPr="00766EB3" w:rsidRDefault="0019172D" w:rsidP="0019172D">
      <w:pPr>
        <w:pStyle w:val="paragraph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cs="Calibri"/>
          <w:sz w:val="22"/>
          <w:szCs w:val="22"/>
        </w:rPr>
      </w:pPr>
    </w:p>
    <w:p w14:paraId="030E7F0E" w14:textId="1E18C0AF" w:rsidR="00766EB3" w:rsidRPr="00753BB0" w:rsidRDefault="00766EB3" w:rsidP="0019172D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rFonts w:asciiTheme="minorHAnsi" w:hAnsiTheme="minorHAnsi" w:cs="Calibri"/>
          <w:sz w:val="22"/>
          <w:szCs w:val="22"/>
        </w:rPr>
      </w:pPr>
      <w:r w:rsidRPr="00766EB3">
        <w:rPr>
          <w:rFonts w:asciiTheme="minorHAnsi" w:hAnsiTheme="minorHAnsi" w:cs="Calibri"/>
          <w:sz w:val="22"/>
          <w:szCs w:val="22"/>
        </w:rPr>
        <w:drawing>
          <wp:inline distT="0" distB="0" distL="0" distR="0" wp14:anchorId="36A4BD9C" wp14:editId="2B32BB43">
            <wp:extent cx="2843513" cy="1958400"/>
            <wp:effectExtent l="12700" t="12700" r="14605" b="10160"/>
            <wp:docPr id="18828062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0627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2219" cy="19643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8DEE8F" w14:textId="2F2BDBED" w:rsidR="00753BB0" w:rsidRDefault="00753BB0" w:rsidP="0019172D">
      <w:pPr>
        <w:rPr>
          <w:rFonts w:ascii="Montserrat" w:hAnsi="Montserrat"/>
          <w:b/>
          <w:bCs/>
        </w:rPr>
      </w:pPr>
    </w:p>
    <w:p w14:paraId="2379ADFB" w14:textId="3AB2C0AB" w:rsidR="00753BB0" w:rsidRPr="00F233DF" w:rsidRDefault="00753BB0" w:rsidP="005B0161">
      <w:pPr>
        <w:pStyle w:val="ListParagraph"/>
        <w:numPr>
          <w:ilvl w:val="0"/>
          <w:numId w:val="6"/>
        </w:numPr>
        <w:rPr>
          <w:rStyle w:val="normaltextrun"/>
        </w:rPr>
      </w:pPr>
      <w:r w:rsidRPr="00753BB0">
        <w:rPr>
          <w:rStyle w:val="normaltextrun"/>
          <w:rFonts w:cs="Calibri"/>
          <w:color w:val="000000"/>
          <w:sz w:val="22"/>
          <w:szCs w:val="22"/>
          <w:shd w:val="clear" w:color="auto" w:fill="FFFFFF"/>
        </w:rPr>
        <w:t>Generate</w:t>
      </w:r>
      <w:r w:rsidR="00FC7CDC">
        <w:rPr>
          <w:rStyle w:val="normaltextrun"/>
          <w:rFonts w:cs="Calibri"/>
          <w:color w:val="000000"/>
          <w:sz w:val="22"/>
          <w:szCs w:val="22"/>
          <w:shd w:val="clear" w:color="auto" w:fill="FFFFFF"/>
        </w:rPr>
        <w:t xml:space="preserve"> a</w:t>
      </w:r>
      <w:r w:rsidRPr="00753BB0">
        <w:rPr>
          <w:rStyle w:val="normaltextrun"/>
          <w:rFonts w:cs="Calibri"/>
          <w:color w:val="000000"/>
          <w:sz w:val="22"/>
          <w:szCs w:val="22"/>
          <w:shd w:val="clear" w:color="auto" w:fill="FFFFFF"/>
        </w:rPr>
        <w:t xml:space="preserve"> </w:t>
      </w:r>
      <w:r w:rsidR="00FC7CDC" w:rsidRPr="00CD53F5">
        <w:rPr>
          <w:rStyle w:val="normaltextrun"/>
          <w:rFonts w:cs="Calibri"/>
          <w:b/>
          <w:bCs/>
          <w:color w:val="000000"/>
          <w:sz w:val="22"/>
          <w:szCs w:val="22"/>
          <w:shd w:val="clear" w:color="auto" w:fill="FFFFFF"/>
        </w:rPr>
        <w:t>T</w:t>
      </w:r>
      <w:r w:rsidRPr="00CD53F5">
        <w:rPr>
          <w:rStyle w:val="normaltextrun"/>
          <w:rFonts w:cs="Calibri"/>
          <w:b/>
          <w:bCs/>
          <w:color w:val="000000"/>
          <w:sz w:val="22"/>
          <w:szCs w:val="22"/>
          <w:shd w:val="clear" w:color="auto" w:fill="FFFFFF"/>
        </w:rPr>
        <w:t xml:space="preserve">est </w:t>
      </w:r>
      <w:r w:rsidR="00FC7CDC" w:rsidRPr="00CD53F5">
        <w:rPr>
          <w:rStyle w:val="normaltextrun"/>
          <w:rFonts w:cs="Calibri"/>
          <w:b/>
          <w:bCs/>
          <w:color w:val="000000"/>
          <w:sz w:val="22"/>
          <w:szCs w:val="22"/>
          <w:shd w:val="clear" w:color="auto" w:fill="FFFFFF"/>
        </w:rPr>
        <w:t>C</w:t>
      </w:r>
      <w:r w:rsidRPr="00CD53F5">
        <w:rPr>
          <w:rStyle w:val="normaltextrun"/>
          <w:rFonts w:cs="Calibri"/>
          <w:b/>
          <w:bCs/>
          <w:color w:val="000000"/>
          <w:sz w:val="22"/>
          <w:szCs w:val="22"/>
          <w:shd w:val="clear" w:color="auto" w:fill="FFFFFF"/>
        </w:rPr>
        <w:t>ase</w:t>
      </w:r>
      <w:r w:rsidRPr="00753BB0">
        <w:rPr>
          <w:rStyle w:val="normaltextrun"/>
          <w:rFonts w:cs="Calibri"/>
          <w:color w:val="000000"/>
          <w:sz w:val="22"/>
          <w:szCs w:val="22"/>
          <w:shd w:val="clear" w:color="auto" w:fill="FFFFFF"/>
        </w:rPr>
        <w:t xml:space="preserve"> </w:t>
      </w:r>
      <w:r w:rsidR="00766EB3">
        <w:rPr>
          <w:rStyle w:val="normaltextrun"/>
          <w:rFonts w:cs="Calibri"/>
          <w:color w:val="000000"/>
          <w:sz w:val="22"/>
          <w:szCs w:val="22"/>
          <w:shd w:val="clear" w:color="auto" w:fill="FFFFFF"/>
        </w:rPr>
        <w:t xml:space="preserve">from a </w:t>
      </w:r>
      <w:r w:rsidR="00766EB3" w:rsidRPr="001B7431">
        <w:rPr>
          <w:rStyle w:val="normaltextrun"/>
          <w:rFonts w:cs="Calibri"/>
          <w:b/>
          <w:bCs/>
          <w:color w:val="000000"/>
          <w:sz w:val="22"/>
          <w:szCs w:val="22"/>
          <w:shd w:val="clear" w:color="auto" w:fill="FFFFFF"/>
        </w:rPr>
        <w:t xml:space="preserve">Requirement </w:t>
      </w:r>
      <w:r w:rsidR="00766EB3">
        <w:rPr>
          <w:rStyle w:val="normaltextrun"/>
          <w:rFonts w:cs="Calibri"/>
          <w:color w:val="000000"/>
          <w:sz w:val="22"/>
          <w:szCs w:val="22"/>
          <w:shd w:val="clear" w:color="auto" w:fill="FFFFFF"/>
        </w:rPr>
        <w:t>of your choice</w:t>
      </w:r>
      <w:r w:rsidR="00F233DF">
        <w:rPr>
          <w:rStyle w:val="normaltextrun"/>
          <w:rFonts w:cs="Calibri"/>
          <w:color w:val="000000"/>
          <w:sz w:val="22"/>
          <w:szCs w:val="22"/>
          <w:shd w:val="clear" w:color="auto" w:fill="FFFFFF"/>
        </w:rPr>
        <w:t>. Review the Description, Expected Result, and Verification Method fields. Update as necessary and select “Create”.</w:t>
      </w:r>
    </w:p>
    <w:p w14:paraId="168908E2" w14:textId="679BD495" w:rsidR="00FC7CDC" w:rsidRDefault="00F233DF" w:rsidP="0019172D">
      <w:pPr>
        <w:pStyle w:val="ListParagraph"/>
        <w:jc w:val="center"/>
      </w:pPr>
      <w:r w:rsidRPr="00F233DF">
        <w:rPr>
          <w:rStyle w:val="normaltextrun"/>
        </w:rPr>
        <w:lastRenderedPageBreak/>
        <w:drawing>
          <wp:inline distT="0" distB="0" distL="0" distR="0" wp14:anchorId="01CC04F8" wp14:editId="6F055C82">
            <wp:extent cx="4600800" cy="3021487"/>
            <wp:effectExtent l="12700" t="12700" r="9525" b="13970"/>
            <wp:docPr id="1650650745" name="Picture 1" descr="A screenshot of a phone c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50745" name="Picture 1" descr="A screenshot of a phone call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5977" cy="30248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9EBD5B" w14:textId="77777777" w:rsidR="0019172D" w:rsidRDefault="0019172D" w:rsidP="00F233DF">
      <w:pPr>
        <w:pStyle w:val="ListParagraph"/>
      </w:pPr>
    </w:p>
    <w:p w14:paraId="15899EDC" w14:textId="34A4EA40" w:rsidR="00F233DF" w:rsidRDefault="00FC7CDC" w:rsidP="005B0161">
      <w:pPr>
        <w:pStyle w:val="ListParagraph"/>
        <w:numPr>
          <w:ilvl w:val="0"/>
          <w:numId w:val="6"/>
        </w:numPr>
      </w:pPr>
      <w:r>
        <w:t xml:space="preserve">Generate a </w:t>
      </w:r>
      <w:r w:rsidRPr="00CD53F5">
        <w:rPr>
          <w:b/>
          <w:bCs/>
        </w:rPr>
        <w:t>Risk</w:t>
      </w:r>
      <w:r>
        <w:t xml:space="preserve"> for the same </w:t>
      </w:r>
      <w:r w:rsidR="001B7431" w:rsidRPr="001B7431">
        <w:rPr>
          <w:b/>
          <w:bCs/>
        </w:rPr>
        <w:t>R</w:t>
      </w:r>
      <w:r w:rsidRPr="001B7431">
        <w:rPr>
          <w:b/>
          <w:bCs/>
        </w:rPr>
        <w:t>equirement</w:t>
      </w:r>
      <w:r w:rsidR="00F233DF">
        <w:t xml:space="preserve">. </w:t>
      </w:r>
    </w:p>
    <w:p w14:paraId="2E019355" w14:textId="2FA0B89E" w:rsidR="00FC7CDC" w:rsidRDefault="00F233DF" w:rsidP="00F233DF">
      <w:pPr>
        <w:pStyle w:val="ListParagraph"/>
      </w:pPr>
      <w:r w:rsidRPr="00F233DF">
        <w:rPr>
          <w:b/>
          <w:bCs/>
        </w:rPr>
        <w:t>NOTE: You will have the option to create up to three (3) Risks for a single Requirement. Please only select one</w:t>
      </w:r>
      <w:r w:rsidR="000D17D8">
        <w:rPr>
          <w:b/>
          <w:bCs/>
        </w:rPr>
        <w:t xml:space="preserve"> (1)</w:t>
      </w:r>
      <w:r w:rsidRPr="00F233DF">
        <w:rPr>
          <w:b/>
          <w:bCs/>
        </w:rPr>
        <w:t xml:space="preserve"> so we do not run out of tokens.</w:t>
      </w:r>
    </w:p>
    <w:p w14:paraId="244D681A" w14:textId="2BDB2CE2" w:rsidR="00F233DF" w:rsidRDefault="00F233DF" w:rsidP="005B0161">
      <w:pPr>
        <w:pStyle w:val="ListParagraph"/>
        <w:numPr>
          <w:ilvl w:val="0"/>
          <w:numId w:val="6"/>
        </w:numPr>
      </w:pPr>
      <w:r>
        <w:t>Review the Description, Consequence Description, Consequence, Probability, and Risk Label fields and update as necessary. Select “Create”.</w:t>
      </w:r>
    </w:p>
    <w:p w14:paraId="4DD71278" w14:textId="77777777" w:rsidR="0019172D" w:rsidRDefault="0019172D" w:rsidP="0019172D">
      <w:pPr>
        <w:pStyle w:val="ListParagraph"/>
      </w:pPr>
    </w:p>
    <w:p w14:paraId="1EDA3C64" w14:textId="4FDE7B01" w:rsidR="001B7431" w:rsidRDefault="001B7431" w:rsidP="0019172D">
      <w:pPr>
        <w:pStyle w:val="ListParagraph"/>
        <w:jc w:val="center"/>
      </w:pPr>
      <w:r w:rsidRPr="001B7431">
        <w:drawing>
          <wp:inline distT="0" distB="0" distL="0" distR="0" wp14:anchorId="2521C695" wp14:editId="778F49C9">
            <wp:extent cx="4140214" cy="3348000"/>
            <wp:effectExtent l="12700" t="12700" r="12700" b="17780"/>
            <wp:docPr id="10995103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1036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3875" cy="3350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57196A" w14:textId="5CFB9609" w:rsidR="001E0EF0" w:rsidRDefault="001E0EF0" w:rsidP="005B0161">
      <w:pPr>
        <w:pStyle w:val="ListParagraph"/>
        <w:numPr>
          <w:ilvl w:val="0"/>
          <w:numId w:val="6"/>
        </w:numPr>
      </w:pPr>
      <w:r>
        <w:lastRenderedPageBreak/>
        <w:t xml:space="preserve">Inspect the “Relationship” tab of the </w:t>
      </w:r>
      <w:r w:rsidRPr="001B7431">
        <w:rPr>
          <w:b/>
          <w:bCs/>
        </w:rPr>
        <w:t>Requirement</w:t>
      </w:r>
      <w:r>
        <w:t xml:space="preserve"> and there should now be a “causes” relationship with the newly </w:t>
      </w:r>
      <w:r w:rsidR="001B7431">
        <w:t>generated</w:t>
      </w:r>
      <w:r>
        <w:t xml:space="preserve"> </w:t>
      </w:r>
      <w:r w:rsidRPr="001B7431">
        <w:rPr>
          <w:b/>
          <w:bCs/>
        </w:rPr>
        <w:t>Risk</w:t>
      </w:r>
      <w:r>
        <w:t xml:space="preserve"> and a “verified by” relationship with the newly </w:t>
      </w:r>
      <w:r w:rsidR="001B7431">
        <w:t>generated</w:t>
      </w:r>
      <w:r>
        <w:t xml:space="preserve"> </w:t>
      </w:r>
      <w:r w:rsidRPr="001B7431">
        <w:rPr>
          <w:b/>
          <w:bCs/>
        </w:rPr>
        <w:t>Test Case</w:t>
      </w:r>
      <w:r>
        <w:t>.</w:t>
      </w:r>
    </w:p>
    <w:p w14:paraId="64EE0BF0" w14:textId="43815051" w:rsidR="00FC7CDC" w:rsidRPr="00753BB0" w:rsidRDefault="00FC7CDC" w:rsidP="00FC7CDC">
      <w:pPr>
        <w:pStyle w:val="ListParagraph"/>
      </w:pPr>
    </w:p>
    <w:p w14:paraId="14A73E0B" w14:textId="77777777" w:rsidR="000D17D8" w:rsidRDefault="000D17D8">
      <w:pPr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br w:type="page"/>
      </w:r>
    </w:p>
    <w:p w14:paraId="3966255D" w14:textId="6F0457BF" w:rsidR="00897EF0" w:rsidRDefault="00897EF0" w:rsidP="00D83A6F">
      <w:pPr>
        <w:rPr>
          <w:rFonts w:ascii="Montserrat" w:hAnsi="Montserrat"/>
          <w:b/>
          <w:bCs/>
        </w:rPr>
      </w:pPr>
      <w:r w:rsidRPr="00D83A6F">
        <w:rPr>
          <w:rFonts w:ascii="Montserrat" w:hAnsi="Montserrat"/>
          <w:b/>
          <w:bCs/>
        </w:rPr>
        <w:lastRenderedPageBreak/>
        <w:t>Mod 6 – Structural Architecture Lab</w:t>
      </w:r>
    </w:p>
    <w:p w14:paraId="64999549" w14:textId="31865CF1" w:rsidR="00392795" w:rsidRDefault="00392795" w:rsidP="00E95047">
      <w:pPr>
        <w:pStyle w:val="ListParagraph"/>
        <w:numPr>
          <w:ilvl w:val="0"/>
          <w:numId w:val="5"/>
        </w:numPr>
      </w:pPr>
      <w:r>
        <w:t xml:space="preserve">Create </w:t>
      </w:r>
      <w:r w:rsidR="00E95047">
        <w:t xml:space="preserve">an </w:t>
      </w:r>
      <w:r w:rsidR="00E95047" w:rsidRPr="000D17D8">
        <w:rPr>
          <w:b/>
          <w:bCs/>
        </w:rPr>
        <w:t>Asset</w:t>
      </w:r>
      <w:r w:rsidR="00E95047">
        <w:t xml:space="preserve"> named “</w:t>
      </w:r>
      <w:r w:rsidR="00AC5BBE">
        <w:t>Cell Phone</w:t>
      </w:r>
      <w:r w:rsidR="00E95047">
        <w:t>”.</w:t>
      </w:r>
    </w:p>
    <w:p w14:paraId="5636B8E6" w14:textId="4BAC187B" w:rsidR="00392795" w:rsidRDefault="00E95047" w:rsidP="00E95047">
      <w:pPr>
        <w:pStyle w:val="ListParagraph"/>
        <w:numPr>
          <w:ilvl w:val="0"/>
          <w:numId w:val="5"/>
        </w:numPr>
      </w:pPr>
      <w:r>
        <w:t xml:space="preserve">Create an Asset Diagram for the </w:t>
      </w:r>
      <w:r w:rsidR="000D17D8">
        <w:t>“</w:t>
      </w:r>
      <w:r w:rsidR="00AC5BBE">
        <w:t>Cell Phone</w:t>
      </w:r>
      <w:r w:rsidR="000D17D8">
        <w:t xml:space="preserve">” and add the following </w:t>
      </w:r>
      <w:r w:rsidR="000D17D8" w:rsidRPr="002C4421">
        <w:rPr>
          <w:b/>
          <w:bCs/>
        </w:rPr>
        <w:t>Assets</w:t>
      </w:r>
      <w:r w:rsidR="000D17D8">
        <w:t>:</w:t>
      </w:r>
    </w:p>
    <w:p w14:paraId="13BB4AEA" w14:textId="017A9E7B" w:rsidR="000D17D8" w:rsidRDefault="000D17D8" w:rsidP="000D17D8">
      <w:pPr>
        <w:pStyle w:val="ListParagraph"/>
        <w:numPr>
          <w:ilvl w:val="1"/>
          <w:numId w:val="5"/>
        </w:numPr>
      </w:pPr>
      <w:r>
        <w:t>Battery</w:t>
      </w:r>
    </w:p>
    <w:p w14:paraId="28150AA7" w14:textId="3080CF45" w:rsidR="000D17D8" w:rsidRDefault="000D17D8" w:rsidP="000D17D8">
      <w:pPr>
        <w:pStyle w:val="ListParagraph"/>
        <w:numPr>
          <w:ilvl w:val="1"/>
          <w:numId w:val="5"/>
        </w:numPr>
      </w:pPr>
      <w:r>
        <w:t>CPU</w:t>
      </w:r>
    </w:p>
    <w:p w14:paraId="7F58F37D" w14:textId="730CB5BB" w:rsidR="000D17D8" w:rsidRDefault="000D17D8" w:rsidP="000D17D8">
      <w:pPr>
        <w:pStyle w:val="ListParagraph"/>
        <w:numPr>
          <w:ilvl w:val="1"/>
          <w:numId w:val="5"/>
        </w:numPr>
      </w:pPr>
      <w:r>
        <w:t>Communication Subsystem</w:t>
      </w:r>
    </w:p>
    <w:p w14:paraId="784FFA02" w14:textId="0347223F" w:rsidR="000D17D8" w:rsidRDefault="000D17D8" w:rsidP="000D17D8">
      <w:pPr>
        <w:pStyle w:val="ListParagraph"/>
        <w:numPr>
          <w:ilvl w:val="1"/>
          <w:numId w:val="5"/>
        </w:numPr>
      </w:pPr>
      <w:r>
        <w:t>Camera Subsystem</w:t>
      </w:r>
    </w:p>
    <w:p w14:paraId="1E33D827" w14:textId="130E9F43" w:rsidR="000D17D8" w:rsidRDefault="000D17D8" w:rsidP="0019172D">
      <w:pPr>
        <w:jc w:val="center"/>
      </w:pPr>
      <w:r w:rsidRPr="000D17D8">
        <w:drawing>
          <wp:inline distT="0" distB="0" distL="0" distR="0" wp14:anchorId="33007D25" wp14:editId="153808D4">
            <wp:extent cx="2457792" cy="1924100"/>
            <wp:effectExtent l="12700" t="12700" r="19050" b="6350"/>
            <wp:docPr id="3" name="Picture 2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C9883CB-23C2-8238-40C2-788F06BF0E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1C9883CB-23C2-8238-40C2-788F06BF0EE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6303" cy="19307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C3126F" w14:textId="6F2602C8" w:rsidR="00CD53F5" w:rsidRPr="000D17D8" w:rsidRDefault="000D17D8" w:rsidP="000D17D8">
      <w:pPr>
        <w:rPr>
          <w:b/>
          <w:bCs/>
        </w:rPr>
      </w:pPr>
      <w:r w:rsidRPr="000D17D8">
        <w:rPr>
          <w:b/>
          <w:bCs/>
        </w:rPr>
        <w:t>NOTE: This screenshot was taken after the decomposition of the “Camera Subsystem” Asset.</w:t>
      </w:r>
    </w:p>
    <w:p w14:paraId="33FD064E" w14:textId="3DC1DF25" w:rsidR="00E95047" w:rsidRDefault="00C0105F" w:rsidP="00E95047">
      <w:pPr>
        <w:pStyle w:val="ListParagraph"/>
        <w:numPr>
          <w:ilvl w:val="0"/>
          <w:numId w:val="5"/>
        </w:numPr>
      </w:pPr>
      <w:r>
        <w:t>Create an Asset Diagram for the Camera Subsystem and add the following</w:t>
      </w:r>
      <w:r w:rsidR="002C4421">
        <w:t xml:space="preserve"> </w:t>
      </w:r>
      <w:r w:rsidR="002C4421" w:rsidRPr="002C4421">
        <w:rPr>
          <w:b/>
          <w:bCs/>
        </w:rPr>
        <w:t>Assets</w:t>
      </w:r>
      <w:r>
        <w:t>:</w:t>
      </w:r>
    </w:p>
    <w:p w14:paraId="4BF70D8F" w14:textId="783B979E" w:rsidR="00C0105F" w:rsidRDefault="00C0105F" w:rsidP="0019172D">
      <w:pPr>
        <w:pStyle w:val="ListParagraph"/>
        <w:jc w:val="center"/>
      </w:pPr>
      <w:r w:rsidRPr="00C0105F">
        <w:drawing>
          <wp:inline distT="0" distB="0" distL="0" distR="0" wp14:anchorId="21347D37" wp14:editId="51951ED6">
            <wp:extent cx="2908800" cy="811033"/>
            <wp:effectExtent l="12700" t="12700" r="12700" b="14605"/>
            <wp:docPr id="988216156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16156" name="Picture 1" descr="A white background with black dot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0099" cy="8141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51608F" w14:textId="566F5FF9" w:rsidR="00E95047" w:rsidRDefault="00C0105F" w:rsidP="00C0105F">
      <w:pPr>
        <w:pStyle w:val="ListParagraph"/>
        <w:numPr>
          <w:ilvl w:val="0"/>
          <w:numId w:val="5"/>
        </w:numPr>
      </w:pPr>
      <w:r>
        <w:t xml:space="preserve">Navigate to the Cell Phone </w:t>
      </w:r>
      <w:r w:rsidRPr="002C4421">
        <w:rPr>
          <w:b/>
          <w:bCs/>
        </w:rPr>
        <w:t>Asset</w:t>
      </w:r>
      <w:r>
        <w:t>. Open the Class Diagram.</w:t>
      </w:r>
    </w:p>
    <w:p w14:paraId="65A673D7" w14:textId="6EBFE428" w:rsidR="00C0105F" w:rsidRDefault="00C0105F" w:rsidP="0019172D">
      <w:pPr>
        <w:jc w:val="center"/>
      </w:pPr>
      <w:r w:rsidRPr="00C0105F">
        <w:drawing>
          <wp:inline distT="0" distB="0" distL="0" distR="0" wp14:anchorId="52A0B835" wp14:editId="0EE77B23">
            <wp:extent cx="4442400" cy="1579045"/>
            <wp:effectExtent l="12700" t="12700" r="15875" b="8890"/>
            <wp:docPr id="628176086" name="Picture 1" descr="A diagram of a camer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76086" name="Picture 1" descr="A diagram of a camera syste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4616" cy="15833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578EB2" w14:textId="2FA12A05" w:rsidR="00392795" w:rsidRDefault="00C0105F" w:rsidP="00392795">
      <w:pPr>
        <w:rPr>
          <w:b/>
          <w:bCs/>
        </w:rPr>
      </w:pPr>
      <w:r w:rsidRPr="00C0105F">
        <w:rPr>
          <w:b/>
          <w:bCs/>
        </w:rPr>
        <w:t>NOTE: We have not added Attributes to the Battery or Camera Subsystem Asset.</w:t>
      </w:r>
    </w:p>
    <w:p w14:paraId="2BC2E8EB" w14:textId="1C16FD82" w:rsidR="00C0105F" w:rsidRDefault="00C0105F" w:rsidP="00C0105F">
      <w:pPr>
        <w:pStyle w:val="ListParagraph"/>
        <w:numPr>
          <w:ilvl w:val="0"/>
          <w:numId w:val="5"/>
        </w:numPr>
      </w:pPr>
      <w:r>
        <w:t>Open the Hierarchy Diagram.</w:t>
      </w:r>
    </w:p>
    <w:p w14:paraId="05E9CCEC" w14:textId="0F1482B3" w:rsidR="00C0105F" w:rsidRDefault="00C0105F" w:rsidP="0019172D">
      <w:pPr>
        <w:pStyle w:val="ListParagraph"/>
        <w:jc w:val="center"/>
      </w:pPr>
      <w:r w:rsidRPr="00C0105F">
        <w:lastRenderedPageBreak/>
        <w:drawing>
          <wp:inline distT="0" distB="0" distL="0" distR="0" wp14:anchorId="20E6CAD8" wp14:editId="795235E8">
            <wp:extent cx="2829209" cy="1720800"/>
            <wp:effectExtent l="12700" t="12700" r="15875" b="6985"/>
            <wp:docPr id="285829380" name="Picture 1" descr="A diagram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29380" name="Picture 1" descr="A diagram of a cell pho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1388" cy="17282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91916F" w14:textId="77777777" w:rsidR="0019172D" w:rsidRDefault="0019172D" w:rsidP="00C0105F">
      <w:pPr>
        <w:pStyle w:val="ListParagraph"/>
      </w:pPr>
    </w:p>
    <w:p w14:paraId="0D27BB49" w14:textId="5FB34250" w:rsidR="00C0105F" w:rsidRDefault="00C0105F" w:rsidP="00C0105F">
      <w:pPr>
        <w:pStyle w:val="ListParagraph"/>
        <w:numPr>
          <w:ilvl w:val="0"/>
          <w:numId w:val="5"/>
        </w:numPr>
      </w:pPr>
      <w:r>
        <w:t>Open the Layer Diagram.</w:t>
      </w:r>
    </w:p>
    <w:p w14:paraId="75A8497C" w14:textId="77777777" w:rsidR="0019172D" w:rsidRDefault="0019172D" w:rsidP="0019172D">
      <w:pPr>
        <w:pStyle w:val="ListParagraph"/>
      </w:pPr>
    </w:p>
    <w:p w14:paraId="60041676" w14:textId="60688169" w:rsidR="00C0105F" w:rsidRDefault="00C0105F" w:rsidP="0019172D">
      <w:pPr>
        <w:pStyle w:val="ListParagraph"/>
        <w:jc w:val="center"/>
      </w:pPr>
      <w:r w:rsidRPr="00C0105F">
        <w:drawing>
          <wp:inline distT="0" distB="0" distL="0" distR="0" wp14:anchorId="24397CA7" wp14:editId="29F7A148">
            <wp:extent cx="1842625" cy="2599200"/>
            <wp:effectExtent l="12700" t="12700" r="12065" b="17145"/>
            <wp:docPr id="1111152883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52883" name="Picture 1" descr="A screenshot of a cell phon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47795" cy="26064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E50FBE" w14:textId="3DF65973" w:rsidR="0019172D" w:rsidRDefault="00C0105F" w:rsidP="00C3734B">
      <w:pPr>
        <w:pStyle w:val="ListParagraph"/>
        <w:numPr>
          <w:ilvl w:val="0"/>
          <w:numId w:val="5"/>
        </w:numPr>
      </w:pPr>
      <w:r>
        <w:t xml:space="preserve">Open the Risk Diagram. Drag and drop the generated Risk onto the matrix. </w:t>
      </w:r>
    </w:p>
    <w:p w14:paraId="43BF70F8" w14:textId="752D3F46" w:rsidR="00C0105F" w:rsidRDefault="00C0105F" w:rsidP="0019172D">
      <w:pPr>
        <w:pStyle w:val="ListParagraph"/>
        <w:jc w:val="center"/>
      </w:pPr>
      <w:r w:rsidRPr="00C0105F">
        <w:drawing>
          <wp:inline distT="0" distB="0" distL="0" distR="0" wp14:anchorId="5B8F4FFF" wp14:editId="35656BDF">
            <wp:extent cx="4094729" cy="1965120"/>
            <wp:effectExtent l="12700" t="12700" r="7620" b="16510"/>
            <wp:docPr id="46640609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06098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3245" cy="19692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br/>
      </w:r>
      <w:r w:rsidR="00B17048">
        <w:t xml:space="preserve">8. </w:t>
      </w:r>
      <w:r>
        <w:t>Open the SysML BDD. Select the wrench in the top left and select “Layout Diagram” from the drop-down.</w:t>
      </w:r>
    </w:p>
    <w:p w14:paraId="7798C994" w14:textId="79B569F6" w:rsidR="00B17048" w:rsidRDefault="00B17048" w:rsidP="00B17048">
      <w:pPr>
        <w:pStyle w:val="ListParagraph"/>
      </w:pPr>
      <w:r>
        <w:t xml:space="preserve">9. Open the SysML IBD and </w:t>
      </w:r>
      <w:r w:rsidR="00846814">
        <w:t xml:space="preserve">notice </w:t>
      </w:r>
      <w:r>
        <w:t>it should look just like the Layer Diagram.</w:t>
      </w:r>
    </w:p>
    <w:p w14:paraId="7646C28C" w14:textId="41A81579" w:rsidR="00897EF0" w:rsidRPr="00D83A6F" w:rsidRDefault="00897EF0" w:rsidP="00D83A6F">
      <w:pPr>
        <w:rPr>
          <w:rFonts w:ascii="Montserrat" w:hAnsi="Montserrat"/>
          <w:b/>
          <w:bCs/>
        </w:rPr>
      </w:pPr>
      <w:r w:rsidRPr="00D83A6F">
        <w:rPr>
          <w:rFonts w:ascii="Montserrat" w:hAnsi="Montserrat"/>
          <w:b/>
          <w:bCs/>
        </w:rPr>
        <w:lastRenderedPageBreak/>
        <w:t>Mod 7 – Functional Architecture Lab</w:t>
      </w:r>
    </w:p>
    <w:p w14:paraId="2D47D4A0" w14:textId="2A93556A" w:rsidR="00897EF0" w:rsidRDefault="00BF0A44" w:rsidP="00BE3022">
      <w:pPr>
        <w:pStyle w:val="ListParagraph"/>
        <w:numPr>
          <w:ilvl w:val="0"/>
          <w:numId w:val="7"/>
        </w:numPr>
      </w:pPr>
      <w:r>
        <w:t xml:space="preserve">Create an </w:t>
      </w:r>
      <w:r w:rsidRPr="009C7BB5">
        <w:rPr>
          <w:b/>
          <w:bCs/>
        </w:rPr>
        <w:t>Action</w:t>
      </w:r>
      <w:r>
        <w:t xml:space="preserve"> named “Make Phone Call”. Open the LML Action Diagram from this entity.</w:t>
      </w:r>
    </w:p>
    <w:p w14:paraId="26F241C7" w14:textId="677E1F13" w:rsidR="00BF0A44" w:rsidRDefault="00BF0A44" w:rsidP="00BF0A44">
      <w:pPr>
        <w:pStyle w:val="ListParagraph"/>
        <w:numPr>
          <w:ilvl w:val="0"/>
          <w:numId w:val="7"/>
        </w:numPr>
      </w:pPr>
      <w:r>
        <w:t>Create the following LML Action Diagram:</w:t>
      </w:r>
    </w:p>
    <w:p w14:paraId="6833A04A" w14:textId="6A2D9EAB" w:rsidR="00BF0A44" w:rsidRDefault="00BF0A44" w:rsidP="0019172D">
      <w:pPr>
        <w:pStyle w:val="ListParagraph"/>
        <w:jc w:val="center"/>
      </w:pPr>
      <w:r w:rsidRPr="00BF0A44">
        <w:drawing>
          <wp:inline distT="0" distB="0" distL="0" distR="0" wp14:anchorId="732CE4C1" wp14:editId="76DBC0BE">
            <wp:extent cx="5943600" cy="2023745"/>
            <wp:effectExtent l="12700" t="12700" r="12700" b="8255"/>
            <wp:docPr id="258539653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39653" name="Picture 1" descr="A diagram of a flowchar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5FBD22" w14:textId="77777777" w:rsidR="0019172D" w:rsidRDefault="009C7BB5" w:rsidP="009C7BB5">
      <w:pPr>
        <w:pStyle w:val="ListParagraph"/>
        <w:numPr>
          <w:ilvl w:val="0"/>
          <w:numId w:val="7"/>
        </w:numPr>
      </w:pPr>
      <w:r>
        <w:t xml:space="preserve">Create an LML Action Diagram from the </w:t>
      </w:r>
      <w:r w:rsidRPr="0019172D">
        <w:rPr>
          <w:b/>
          <w:bCs/>
        </w:rPr>
        <w:t>Test Case</w:t>
      </w:r>
      <w:r>
        <w:t xml:space="preserve"> generated in Module 4.</w:t>
      </w:r>
      <w:r w:rsidR="0019172D">
        <w:t xml:space="preserve"> </w:t>
      </w:r>
    </w:p>
    <w:p w14:paraId="7E1B2B44" w14:textId="4EEF5369" w:rsidR="009C7BB5" w:rsidRPr="0019172D" w:rsidRDefault="0019172D" w:rsidP="0019172D">
      <w:pPr>
        <w:pStyle w:val="ListParagraph"/>
        <w:rPr>
          <w:b/>
          <w:bCs/>
        </w:rPr>
      </w:pPr>
      <w:r w:rsidRPr="0019172D">
        <w:rPr>
          <w:b/>
          <w:bCs/>
        </w:rPr>
        <w:t>NOTE: This will vary for each individual.</w:t>
      </w:r>
    </w:p>
    <w:p w14:paraId="53726AF3" w14:textId="49E7A0F6" w:rsidR="009C7BB5" w:rsidRDefault="009C7BB5" w:rsidP="009C7BB5">
      <w:pPr>
        <w:pStyle w:val="ListParagraph"/>
        <w:numPr>
          <w:ilvl w:val="0"/>
          <w:numId w:val="7"/>
        </w:numPr>
      </w:pPr>
      <w:r>
        <w:t xml:space="preserve">Create a traceability matrix that assigns </w:t>
      </w:r>
      <w:r w:rsidRPr="0019172D">
        <w:rPr>
          <w:b/>
          <w:bCs/>
        </w:rPr>
        <w:t>Assets</w:t>
      </w:r>
      <w:r>
        <w:t xml:space="preserve"> to the </w:t>
      </w:r>
      <w:r w:rsidRPr="0019172D">
        <w:rPr>
          <w:b/>
          <w:bCs/>
        </w:rPr>
        <w:t>Actions</w:t>
      </w:r>
      <w:r w:rsidR="0019172D">
        <w:rPr>
          <w:b/>
          <w:bCs/>
        </w:rPr>
        <w:t xml:space="preserve"> </w:t>
      </w:r>
      <w:r w:rsidR="0019172D">
        <w:t>that each performs:</w:t>
      </w:r>
    </w:p>
    <w:p w14:paraId="43FD6CED" w14:textId="7B7B3A67" w:rsidR="0019172D" w:rsidRDefault="0019172D" w:rsidP="0019172D">
      <w:pPr>
        <w:pStyle w:val="ListParagraph"/>
        <w:jc w:val="center"/>
      </w:pPr>
      <w:r w:rsidRPr="0019172D">
        <w:drawing>
          <wp:inline distT="0" distB="0" distL="0" distR="0" wp14:anchorId="417C89DD" wp14:editId="5C1D4DEE">
            <wp:extent cx="3969823" cy="2519735"/>
            <wp:effectExtent l="12700" t="12700" r="18415" b="7620"/>
            <wp:docPr id="1711594067" name="Picture 1" descr="A screenshot of a phone c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94067" name="Picture 1" descr="A screenshot of a phone call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76570" cy="2524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B31E57" w14:textId="77777777" w:rsidR="0019172D" w:rsidRDefault="0019172D" w:rsidP="0019172D">
      <w:pPr>
        <w:pStyle w:val="ListParagraph"/>
        <w:jc w:val="center"/>
      </w:pPr>
    </w:p>
    <w:p w14:paraId="0E557A3F" w14:textId="7BE21D00" w:rsidR="0019172D" w:rsidRDefault="0019172D" w:rsidP="0019172D">
      <w:pPr>
        <w:pStyle w:val="ListParagraph"/>
        <w:numPr>
          <w:ilvl w:val="0"/>
          <w:numId w:val="7"/>
        </w:numPr>
      </w:pPr>
      <w:r>
        <w:t xml:space="preserve">Open the LML Spider Diagram for </w:t>
      </w:r>
      <w:r w:rsidR="00C3734B">
        <w:t>the “Cell Phone” Asset.</w:t>
      </w:r>
    </w:p>
    <w:p w14:paraId="34073E55" w14:textId="302B5EB0" w:rsidR="00C3734B" w:rsidRDefault="00C3734B" w:rsidP="00C3734B">
      <w:pPr>
        <w:pStyle w:val="ListParagraph"/>
        <w:jc w:val="center"/>
      </w:pPr>
      <w:r>
        <w:rPr>
          <w:noProof/>
        </w:rPr>
        <w:lastRenderedPageBreak/>
        <w:drawing>
          <wp:inline distT="0" distB="0" distL="0" distR="0" wp14:anchorId="0ADC4661" wp14:editId="23393541">
            <wp:extent cx="3898640" cy="3980695"/>
            <wp:effectExtent l="12700" t="12700" r="13335" b="7620"/>
            <wp:docPr id="46247936" name="Picture 2" descr="A diagram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7936" name="Picture 2" descr="A diagram of a cell phone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8131" cy="3990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3E5DD4" w14:textId="77777777" w:rsidR="0019172D" w:rsidRDefault="0019172D" w:rsidP="0019172D"/>
    <w:p w14:paraId="3A7B38D8" w14:textId="4E383133" w:rsidR="0019172D" w:rsidRDefault="0019172D" w:rsidP="0019172D"/>
    <w:sectPr w:rsidR="00191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4D"/>
    <w:family w:val="auto"/>
    <w:pitch w:val="variable"/>
    <w:sig w:usb0="A00002FF" w:usb1="4000247B" w:usb2="00000000" w:usb3="00000000" w:csb0="00000197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A05"/>
    <w:multiLevelType w:val="hybridMultilevel"/>
    <w:tmpl w:val="3746F194"/>
    <w:lvl w:ilvl="0" w:tplc="3432F28A">
      <w:start w:val="1"/>
      <w:numFmt w:val="decimal"/>
      <w:lvlText w:val="%1."/>
      <w:lvlJc w:val="left"/>
      <w:pPr>
        <w:ind w:left="720" w:hanging="360"/>
      </w:pPr>
      <w:rPr>
        <w:rFonts w:ascii="Lucida Grande" w:hAnsi="Lucida Grande" w:cs="Lucida Grande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B6BFF"/>
    <w:multiLevelType w:val="hybridMultilevel"/>
    <w:tmpl w:val="3DA09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586A94"/>
    <w:multiLevelType w:val="hybridMultilevel"/>
    <w:tmpl w:val="D4566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781677"/>
    <w:multiLevelType w:val="hybridMultilevel"/>
    <w:tmpl w:val="8906188C"/>
    <w:lvl w:ilvl="0" w:tplc="64B27E4C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D17E2A"/>
    <w:multiLevelType w:val="multilevel"/>
    <w:tmpl w:val="EDBE45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5B29B9"/>
    <w:multiLevelType w:val="hybridMultilevel"/>
    <w:tmpl w:val="864ED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8A3592"/>
    <w:multiLevelType w:val="multilevel"/>
    <w:tmpl w:val="9A8090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5130275">
    <w:abstractNumId w:val="0"/>
  </w:num>
  <w:num w:numId="2" w16cid:durableId="500584028">
    <w:abstractNumId w:val="2"/>
  </w:num>
  <w:num w:numId="3" w16cid:durableId="502471127">
    <w:abstractNumId w:val="4"/>
  </w:num>
  <w:num w:numId="4" w16cid:durableId="1717464026">
    <w:abstractNumId w:val="6"/>
  </w:num>
  <w:num w:numId="5" w16cid:durableId="1706830283">
    <w:abstractNumId w:val="1"/>
  </w:num>
  <w:num w:numId="6" w16cid:durableId="1607957873">
    <w:abstractNumId w:val="3"/>
  </w:num>
  <w:num w:numId="7" w16cid:durableId="15867218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059"/>
    <w:rsid w:val="000405FD"/>
    <w:rsid w:val="0004558C"/>
    <w:rsid w:val="000C74EB"/>
    <w:rsid w:val="000D17D8"/>
    <w:rsid w:val="0013092E"/>
    <w:rsid w:val="0019172D"/>
    <w:rsid w:val="001B7431"/>
    <w:rsid w:val="001E0EF0"/>
    <w:rsid w:val="001E1EE5"/>
    <w:rsid w:val="00213938"/>
    <w:rsid w:val="002C4421"/>
    <w:rsid w:val="002D4C8A"/>
    <w:rsid w:val="00340523"/>
    <w:rsid w:val="00392795"/>
    <w:rsid w:val="00465F70"/>
    <w:rsid w:val="005B0161"/>
    <w:rsid w:val="0066636B"/>
    <w:rsid w:val="006C2D35"/>
    <w:rsid w:val="007143B3"/>
    <w:rsid w:val="00745059"/>
    <w:rsid w:val="00753BB0"/>
    <w:rsid w:val="0075603B"/>
    <w:rsid w:val="00766EB3"/>
    <w:rsid w:val="0078407C"/>
    <w:rsid w:val="007A5951"/>
    <w:rsid w:val="007C3063"/>
    <w:rsid w:val="008329AD"/>
    <w:rsid w:val="00846814"/>
    <w:rsid w:val="00897EF0"/>
    <w:rsid w:val="009C7BB5"/>
    <w:rsid w:val="00A05D63"/>
    <w:rsid w:val="00A35B91"/>
    <w:rsid w:val="00AC5BBE"/>
    <w:rsid w:val="00B17048"/>
    <w:rsid w:val="00BE3022"/>
    <w:rsid w:val="00BE492C"/>
    <w:rsid w:val="00BF0A44"/>
    <w:rsid w:val="00C0105F"/>
    <w:rsid w:val="00C3734B"/>
    <w:rsid w:val="00CD53F5"/>
    <w:rsid w:val="00CF44A4"/>
    <w:rsid w:val="00D83A6F"/>
    <w:rsid w:val="00D9026B"/>
    <w:rsid w:val="00E95047"/>
    <w:rsid w:val="00F233DF"/>
    <w:rsid w:val="00FA5C3C"/>
    <w:rsid w:val="00FC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6651A9"/>
  <w15:chartTrackingRefBased/>
  <w15:docId w15:val="{8BE69BFD-3BC7-5546-A61B-9462AB3E3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059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753B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753BB0"/>
  </w:style>
  <w:style w:type="character" w:customStyle="1" w:styleId="eop">
    <w:name w:val="eop"/>
    <w:basedOn w:val="DefaultParagraphFont"/>
    <w:rsid w:val="00753BB0"/>
  </w:style>
  <w:style w:type="table" w:styleId="TableGrid">
    <w:name w:val="Table Grid"/>
    <w:basedOn w:val="TableNormal"/>
    <w:uiPriority w:val="39"/>
    <w:rsid w:val="008329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32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B5D2FB3-1BB9-8749-8DEF-149992FE4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9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Rudder</dc:creator>
  <cp:keywords/>
  <dc:description/>
  <cp:lastModifiedBy>Sarah Rudder</cp:lastModifiedBy>
  <cp:revision>14</cp:revision>
  <dcterms:created xsi:type="dcterms:W3CDTF">2025-08-07T17:40:00Z</dcterms:created>
  <dcterms:modified xsi:type="dcterms:W3CDTF">2025-08-09T22:09:00Z</dcterms:modified>
</cp:coreProperties>
</file>