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A2F1D" w14:textId="5E26F10F" w:rsidR="000C74EB" w:rsidRDefault="00745059">
      <w:r>
        <w:t>2026 WSRC Tutorial Lab Instructions</w:t>
      </w:r>
    </w:p>
    <w:p w14:paraId="79C0A2EB" w14:textId="42CA8A30" w:rsidR="00745059" w:rsidRDefault="00745059">
      <w:pPr>
        <w:rPr>
          <w:rFonts w:ascii="Lucida Grande" w:hAnsi="Lucida Grande" w:cs="Lucida Grande"/>
          <w:color w:val="000000"/>
          <w:sz w:val="20"/>
          <w:szCs w:val="20"/>
          <w:shd w:val="clear" w:color="auto" w:fill="DBF8F5"/>
        </w:rPr>
      </w:pPr>
      <w:r>
        <w:rPr>
          <w:rFonts w:ascii="Lucida Grande" w:hAnsi="Lucida Grande" w:cs="Lucida Grande"/>
          <w:color w:val="000000"/>
          <w:sz w:val="20"/>
          <w:szCs w:val="20"/>
          <w:shd w:val="clear" w:color="auto" w:fill="DBF8F5"/>
        </w:rPr>
        <w:t>This 4-hour tutorial will present an introduction to the Lifecycle Modeling Language (LML) with an instructor-led, hands-on lab. Attendees will learn how crucial project management (PM) tasks are addressed by the language and integrated with the design architecture. Participants will have the opportunity to complete model-based systems engineering (MBSE) activities created and led by experts in the field. In addition to constructing a system structural and functional architecture, this tutorial will demonstrate traceability of these elements to requirements, risk, schedule, and scope management efforts that are imperative for successful projects. Maintaining awareness of PM metrics during development and design phases is facilitated by including this information in the systems engineering (SE) model. Real-time PM decisions captured in the model facilitates transparency and collaboration between disciplines while enabling the design team to adjust accordingly without significant delays. Participants should expect to learn:</w:t>
      </w:r>
      <w:r>
        <w:rPr>
          <w:rFonts w:ascii="Aptos" w:hAnsi="Aptos"/>
          <w:color w:val="000000"/>
        </w:rPr>
        <w:br/>
      </w:r>
      <w:r>
        <w:rPr>
          <w:rFonts w:ascii="Lucida Grande" w:hAnsi="Lucida Grande" w:cs="Lucida Grande"/>
          <w:color w:val="000000"/>
          <w:sz w:val="20"/>
          <w:szCs w:val="20"/>
          <w:shd w:val="clear" w:color="auto" w:fill="DBF8F5"/>
        </w:rPr>
        <w:t>• LML fundamentals</w:t>
      </w:r>
      <w:r>
        <w:rPr>
          <w:rFonts w:ascii="Aptos" w:hAnsi="Aptos"/>
          <w:color w:val="000000"/>
        </w:rPr>
        <w:br/>
      </w:r>
      <w:r>
        <w:rPr>
          <w:rFonts w:ascii="Lucida Grande" w:hAnsi="Lucida Grande" w:cs="Lucida Grande"/>
          <w:color w:val="000000"/>
          <w:sz w:val="20"/>
          <w:szCs w:val="20"/>
          <w:shd w:val="clear" w:color="auto" w:fill="DBF8F5"/>
        </w:rPr>
        <w:t>• PM fundamentals</w:t>
      </w:r>
      <w:r>
        <w:rPr>
          <w:rFonts w:ascii="Aptos" w:hAnsi="Aptos"/>
          <w:color w:val="000000"/>
        </w:rPr>
        <w:br/>
      </w:r>
      <w:r>
        <w:rPr>
          <w:rFonts w:ascii="Lucida Grande" w:hAnsi="Lucida Grande" w:cs="Lucida Grande"/>
          <w:color w:val="000000"/>
          <w:sz w:val="20"/>
          <w:szCs w:val="20"/>
          <w:shd w:val="clear" w:color="auto" w:fill="DBF8F5"/>
        </w:rPr>
        <w:t>• How a standardized modeling language improves communication</w:t>
      </w:r>
      <w:r>
        <w:rPr>
          <w:rFonts w:ascii="Aptos" w:hAnsi="Aptos"/>
          <w:color w:val="000000"/>
        </w:rPr>
        <w:br/>
      </w:r>
      <w:r>
        <w:rPr>
          <w:rFonts w:ascii="Lucida Grande" w:hAnsi="Lucida Grande" w:cs="Lucida Grande"/>
          <w:color w:val="000000"/>
          <w:sz w:val="20"/>
          <w:szCs w:val="20"/>
          <w:shd w:val="clear" w:color="auto" w:fill="DBF8F5"/>
        </w:rPr>
        <w:t>• How to manage project requirements, risk, scheduling, and scope within an SE model</w:t>
      </w:r>
      <w:r>
        <w:rPr>
          <w:rFonts w:ascii="Aptos" w:hAnsi="Aptos"/>
          <w:color w:val="000000"/>
        </w:rPr>
        <w:br/>
      </w:r>
      <w:r>
        <w:rPr>
          <w:rFonts w:ascii="Lucida Grande" w:hAnsi="Lucida Grande" w:cs="Lucida Grande"/>
          <w:color w:val="000000"/>
          <w:sz w:val="20"/>
          <w:szCs w:val="20"/>
          <w:shd w:val="clear" w:color="auto" w:fill="DBF8F5"/>
        </w:rPr>
        <w:t>• How an SE model that integrates PM aspects improves overall performance</w:t>
      </w:r>
    </w:p>
    <w:p w14:paraId="2B8D56BE" w14:textId="77777777" w:rsidR="00745059" w:rsidRDefault="00745059">
      <w:pPr>
        <w:rPr>
          <w:rFonts w:ascii="Lucida Grande" w:hAnsi="Lucida Grande" w:cs="Lucida Grande"/>
          <w:color w:val="000000"/>
          <w:sz w:val="20"/>
          <w:szCs w:val="20"/>
          <w:shd w:val="clear" w:color="auto" w:fill="DBF8F5"/>
        </w:rPr>
      </w:pPr>
    </w:p>
    <w:p w14:paraId="4D4F5CED" w14:textId="39E69417" w:rsidR="00745059" w:rsidRDefault="00745059" w:rsidP="00745059">
      <w:pPr>
        <w:pStyle w:val="ListParagraph"/>
        <w:numPr>
          <w:ilvl w:val="0"/>
          <w:numId w:val="1"/>
        </w:numPr>
      </w:pPr>
      <w:r>
        <w:t>Create an account at cloud.innoslate.com</w:t>
      </w:r>
    </w:p>
    <w:p w14:paraId="75DE7F21" w14:textId="62074660" w:rsidR="00745059" w:rsidRDefault="00745059" w:rsidP="00745059">
      <w:pPr>
        <w:pStyle w:val="ListParagraph"/>
        <w:numPr>
          <w:ilvl w:val="0"/>
          <w:numId w:val="1"/>
        </w:numPr>
      </w:pPr>
      <w:r>
        <w:t>Create a new project named “</w:t>
      </w:r>
    </w:p>
    <w:sectPr w:rsidR="007450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ucida Grande">
    <w:panose1 w:val="020B0600040502020204"/>
    <w:charset w:val="00"/>
    <w:family w:val="swiss"/>
    <w:pitch w:val="variable"/>
    <w:sig w:usb0="E1000AEF" w:usb1="5000A1FF" w:usb2="00000000" w:usb3="00000000" w:csb0="000001B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11A05"/>
    <w:multiLevelType w:val="hybridMultilevel"/>
    <w:tmpl w:val="3746F194"/>
    <w:lvl w:ilvl="0" w:tplc="3432F28A">
      <w:start w:val="1"/>
      <w:numFmt w:val="decimal"/>
      <w:lvlText w:val="%1."/>
      <w:lvlJc w:val="left"/>
      <w:pPr>
        <w:ind w:left="720" w:hanging="360"/>
      </w:pPr>
      <w:rPr>
        <w:rFonts w:ascii="Lucida Grande" w:hAnsi="Lucida Grande" w:cs="Lucida Grande" w:hint="default"/>
        <w:color w:val="00000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51302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059"/>
    <w:rsid w:val="0004558C"/>
    <w:rsid w:val="000C74EB"/>
    <w:rsid w:val="0013092E"/>
    <w:rsid w:val="001E1EE5"/>
    <w:rsid w:val="00213938"/>
    <w:rsid w:val="002D4C8A"/>
    <w:rsid w:val="00340523"/>
    <w:rsid w:val="0066636B"/>
    <w:rsid w:val="007143B3"/>
    <w:rsid w:val="00745059"/>
    <w:rsid w:val="0075603B"/>
    <w:rsid w:val="0078407C"/>
    <w:rsid w:val="007A5951"/>
    <w:rsid w:val="007C3063"/>
    <w:rsid w:val="00A05D63"/>
    <w:rsid w:val="00A35B91"/>
    <w:rsid w:val="00BE492C"/>
    <w:rsid w:val="00FA5C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6651A9"/>
  <w15:chartTrackingRefBased/>
  <w15:docId w15:val="{8BE69BFD-3BC7-5546-A61B-9462AB3E3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5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5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50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50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50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50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50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50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50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50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50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50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50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50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50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50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50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5059"/>
    <w:rPr>
      <w:rFonts w:eastAsiaTheme="majorEastAsia" w:cstheme="majorBidi"/>
      <w:color w:val="272727" w:themeColor="text1" w:themeTint="D8"/>
    </w:rPr>
  </w:style>
  <w:style w:type="paragraph" w:styleId="Title">
    <w:name w:val="Title"/>
    <w:basedOn w:val="Normal"/>
    <w:next w:val="Normal"/>
    <w:link w:val="TitleChar"/>
    <w:uiPriority w:val="10"/>
    <w:qFormat/>
    <w:rsid w:val="00745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50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50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50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5059"/>
    <w:pPr>
      <w:spacing w:before="160"/>
      <w:jc w:val="center"/>
    </w:pPr>
    <w:rPr>
      <w:i/>
      <w:iCs/>
      <w:color w:val="404040" w:themeColor="text1" w:themeTint="BF"/>
    </w:rPr>
  </w:style>
  <w:style w:type="character" w:customStyle="1" w:styleId="QuoteChar">
    <w:name w:val="Quote Char"/>
    <w:basedOn w:val="DefaultParagraphFont"/>
    <w:link w:val="Quote"/>
    <w:uiPriority w:val="29"/>
    <w:rsid w:val="00745059"/>
    <w:rPr>
      <w:i/>
      <w:iCs/>
      <w:color w:val="404040" w:themeColor="text1" w:themeTint="BF"/>
    </w:rPr>
  </w:style>
  <w:style w:type="paragraph" w:styleId="ListParagraph">
    <w:name w:val="List Paragraph"/>
    <w:basedOn w:val="Normal"/>
    <w:uiPriority w:val="34"/>
    <w:qFormat/>
    <w:rsid w:val="00745059"/>
    <w:pPr>
      <w:ind w:left="720"/>
      <w:contextualSpacing/>
    </w:pPr>
  </w:style>
  <w:style w:type="character" w:styleId="IntenseEmphasis">
    <w:name w:val="Intense Emphasis"/>
    <w:basedOn w:val="DefaultParagraphFont"/>
    <w:uiPriority w:val="21"/>
    <w:qFormat/>
    <w:rsid w:val="00745059"/>
    <w:rPr>
      <w:i/>
      <w:iCs/>
      <w:color w:val="0F4761" w:themeColor="accent1" w:themeShade="BF"/>
    </w:rPr>
  </w:style>
  <w:style w:type="paragraph" w:styleId="IntenseQuote">
    <w:name w:val="Intense Quote"/>
    <w:basedOn w:val="Normal"/>
    <w:next w:val="Normal"/>
    <w:link w:val="IntenseQuoteChar"/>
    <w:uiPriority w:val="30"/>
    <w:qFormat/>
    <w:rsid w:val="00745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5059"/>
    <w:rPr>
      <w:i/>
      <w:iCs/>
      <w:color w:val="0F4761" w:themeColor="accent1" w:themeShade="BF"/>
    </w:rPr>
  </w:style>
  <w:style w:type="character" w:styleId="IntenseReference">
    <w:name w:val="Intense Reference"/>
    <w:basedOn w:val="DefaultParagraphFont"/>
    <w:uiPriority w:val="32"/>
    <w:qFormat/>
    <w:rsid w:val="007450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209</Words>
  <Characters>1194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Rudder</dc:creator>
  <cp:keywords/>
  <dc:description/>
  <cp:lastModifiedBy>Sarah Rudder</cp:lastModifiedBy>
  <cp:revision>1</cp:revision>
  <dcterms:created xsi:type="dcterms:W3CDTF">2025-08-07T17:40:00Z</dcterms:created>
  <dcterms:modified xsi:type="dcterms:W3CDTF">2025-08-08T02:01:00Z</dcterms:modified>
</cp:coreProperties>
</file>