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4A74E" w14:textId="73823571" w:rsidR="00140B4A" w:rsidRDefault="00140B4A" w:rsidP="00140B4A">
      <w:pPr>
        <w:pStyle w:val="Title"/>
      </w:pPr>
      <w:r>
        <w:t>Annual Conference</w:t>
      </w:r>
    </w:p>
    <w:p w14:paraId="50D36A52" w14:textId="070173F4" w:rsidR="00140B4A" w:rsidRDefault="00140B4A" w:rsidP="00140B4A">
      <w:pPr>
        <w:pStyle w:val="Heading1"/>
        <w:numPr>
          <w:ilvl w:val="0"/>
          <w:numId w:val="3"/>
        </w:numPr>
      </w:pPr>
      <w:r>
        <w:t>Where?</w:t>
      </w:r>
    </w:p>
    <w:p w14:paraId="0718C516" w14:textId="0894C0C0" w:rsidR="00140B4A" w:rsidRPr="00140B4A" w:rsidRDefault="00140B4A" w:rsidP="00140B4A">
      <w:r>
        <w:t>Rosen College of Hospitality, Orlando, FL</w:t>
      </w:r>
    </w:p>
    <w:p w14:paraId="2AB4742B" w14:textId="63FE5BB3" w:rsidR="00140B4A" w:rsidRDefault="00140B4A" w:rsidP="00140B4A">
      <w:pPr>
        <w:pStyle w:val="Heading1"/>
        <w:numPr>
          <w:ilvl w:val="0"/>
          <w:numId w:val="4"/>
        </w:numPr>
      </w:pPr>
      <w:r>
        <w:t>When?</w:t>
      </w:r>
    </w:p>
    <w:p w14:paraId="3B8E6CBE" w14:textId="348DA200" w:rsidR="00140B4A" w:rsidRPr="00140B4A" w:rsidRDefault="00140B4A" w:rsidP="00140B4A">
      <w:r>
        <w:t>Feb 2026 – April 2026</w:t>
      </w:r>
    </w:p>
    <w:p w14:paraId="6A3C55D8" w14:textId="67E14A20" w:rsidR="00914DC9" w:rsidRDefault="00140B4A" w:rsidP="00140B4A">
      <w:pPr>
        <w:pStyle w:val="Heading1"/>
        <w:numPr>
          <w:ilvl w:val="0"/>
          <w:numId w:val="5"/>
        </w:numPr>
      </w:pPr>
      <w:r>
        <w:t>What?</w:t>
      </w:r>
    </w:p>
    <w:p w14:paraId="6D4E72C5" w14:textId="0EE59B2B" w:rsidR="00140B4A" w:rsidRDefault="00140B4A" w:rsidP="00140B4A">
      <w:pPr>
        <w:pStyle w:val="Heading2"/>
      </w:pPr>
      <w:r>
        <w:t>3.1</w:t>
      </w:r>
      <w:r>
        <w:tab/>
      </w:r>
      <w:r w:rsidRPr="00140B4A">
        <w:t>Engineering Data for Global Effectiveness</w:t>
      </w:r>
      <w:r>
        <w:t xml:space="preserve"> (EDGE)</w:t>
      </w:r>
    </w:p>
    <w:p w14:paraId="3E322176" w14:textId="06FDF4EB" w:rsidR="00140B4A" w:rsidRDefault="00140B4A" w:rsidP="00140B4A">
      <w:r>
        <w:t>Accelerating Program Readiness Through Data-Driven Engineering</w:t>
      </w:r>
    </w:p>
    <w:p w14:paraId="297BFEF9" w14:textId="03268B87" w:rsidR="00140B4A" w:rsidRPr="00140B4A" w:rsidRDefault="00140B4A" w:rsidP="00140B4A">
      <w:r w:rsidRPr="00140B4A">
        <w:t>Connecting Data, Decisions, and Design</w:t>
      </w:r>
    </w:p>
    <w:p w14:paraId="347D9A62" w14:textId="76F61137" w:rsidR="00140B4A" w:rsidRDefault="00140B4A" w:rsidP="00140B4A">
      <w:pPr>
        <w:pStyle w:val="Heading2"/>
      </w:pPr>
      <w:r>
        <w:t>3.2</w:t>
      </w:r>
      <w:r>
        <w:tab/>
      </w:r>
      <w:r w:rsidRPr="00140B4A">
        <w:t>Lifecycle Engineering for Next-gen Systems</w:t>
      </w:r>
      <w:r>
        <w:t xml:space="preserve"> (LENS)</w:t>
      </w:r>
    </w:p>
    <w:p w14:paraId="1E6CB16C" w14:textId="2BCF973B" w:rsidR="00140B4A" w:rsidRDefault="00140B4A" w:rsidP="00140B4A">
      <w:r w:rsidRPr="00140B4A">
        <w:t>From Vision to Validation—Engineering What’s Next</w:t>
      </w:r>
    </w:p>
    <w:p w14:paraId="268B7765" w14:textId="16422401" w:rsidR="00140B4A" w:rsidRDefault="00140B4A" w:rsidP="00140B4A">
      <w:r w:rsidRPr="00140B4A">
        <w:t>Clarity Across the Lifecycle. Precision for the Future</w:t>
      </w:r>
      <w:r w:rsidR="005C5901">
        <w:t>.</w:t>
      </w:r>
    </w:p>
    <w:p w14:paraId="44154F41" w14:textId="5BFE6FE0" w:rsidR="00140B4A" w:rsidRPr="00140B4A" w:rsidRDefault="00140B4A" w:rsidP="00140B4A">
      <w:r w:rsidRPr="00140B4A">
        <w:t>Connecting Data, Decisions, and Design</w:t>
      </w:r>
    </w:p>
    <w:p w14:paraId="23D9AD83" w14:textId="71C4E7DE" w:rsidR="00140B4A" w:rsidRDefault="00140B4A" w:rsidP="00140B4A">
      <w:pPr>
        <w:pStyle w:val="Heading2"/>
      </w:pPr>
      <w:r>
        <w:t>3.3</w:t>
      </w:r>
      <w:r>
        <w:tab/>
      </w:r>
      <w:r w:rsidRPr="00140B4A">
        <w:t>Integrated Systems Lifecycle Symposium (ISLS)</w:t>
      </w:r>
    </w:p>
    <w:p w14:paraId="26740DCB" w14:textId="77777777" w:rsidR="00140B4A" w:rsidRDefault="00140B4A" w:rsidP="00140B4A">
      <w:r w:rsidRPr="00140B4A">
        <w:t>Engineering Insight for Evolving Systems</w:t>
      </w:r>
    </w:p>
    <w:p w14:paraId="2D071111" w14:textId="77777777" w:rsidR="00140B4A" w:rsidRPr="00140B4A" w:rsidRDefault="00140B4A" w:rsidP="00140B4A">
      <w:r w:rsidRPr="00140B4A">
        <w:t>Connecting Data, Decisions, and Design</w:t>
      </w:r>
    </w:p>
    <w:p w14:paraId="4A9764E9" w14:textId="77777777" w:rsidR="00140B4A" w:rsidRDefault="00140B4A" w:rsidP="00140B4A"/>
    <w:p w14:paraId="4177A7FB" w14:textId="77777777" w:rsidR="00140B4A" w:rsidRPr="00140B4A" w:rsidRDefault="00140B4A" w:rsidP="00140B4A"/>
    <w:p w14:paraId="53EC6C43" w14:textId="0DD3C9B9" w:rsidR="00140B4A" w:rsidRDefault="00140B4A" w:rsidP="00140B4A">
      <w:pPr>
        <w:pStyle w:val="Title"/>
      </w:pPr>
      <w:r>
        <w:t>To-do</w:t>
      </w:r>
    </w:p>
    <w:p w14:paraId="0379DD00" w14:textId="3682C0EF" w:rsidR="00140B4A" w:rsidRDefault="00140B4A" w:rsidP="00140B4A">
      <w:pPr>
        <w:pStyle w:val="ListParagraph"/>
        <w:numPr>
          <w:ilvl w:val="0"/>
          <w:numId w:val="2"/>
        </w:numPr>
      </w:pPr>
      <w:r>
        <w:t>Marketing Plan</w:t>
      </w:r>
    </w:p>
    <w:p w14:paraId="473CAAC1" w14:textId="65E197EE" w:rsidR="00D93352" w:rsidRDefault="00D93352" w:rsidP="00D93352">
      <w:pPr>
        <w:pStyle w:val="ListParagraph"/>
        <w:numPr>
          <w:ilvl w:val="1"/>
          <w:numId w:val="2"/>
        </w:numPr>
      </w:pPr>
      <w:r>
        <w:t>Newsletter announcement</w:t>
      </w:r>
    </w:p>
    <w:p w14:paraId="58CD628D" w14:textId="13DCF8D0" w:rsidR="00D93352" w:rsidRDefault="00D93352" w:rsidP="00D93352">
      <w:pPr>
        <w:pStyle w:val="ListParagraph"/>
        <w:numPr>
          <w:ilvl w:val="1"/>
          <w:numId w:val="2"/>
        </w:numPr>
      </w:pPr>
      <w:r>
        <w:t>Save the dates to LMO members</w:t>
      </w:r>
    </w:p>
    <w:p w14:paraId="4A9B205E" w14:textId="2B500B82" w:rsidR="00140B4A" w:rsidRDefault="00140B4A" w:rsidP="00140B4A">
      <w:pPr>
        <w:pStyle w:val="ListParagraph"/>
        <w:numPr>
          <w:ilvl w:val="0"/>
          <w:numId w:val="2"/>
        </w:numPr>
      </w:pPr>
      <w:r>
        <w:t>Event Website</w:t>
      </w:r>
    </w:p>
    <w:p w14:paraId="41BD4026" w14:textId="660861C9" w:rsidR="00D93352" w:rsidRDefault="00D93352" w:rsidP="00140B4A">
      <w:pPr>
        <w:pStyle w:val="ListParagraph"/>
        <w:numPr>
          <w:ilvl w:val="0"/>
          <w:numId w:val="2"/>
        </w:numPr>
      </w:pPr>
      <w:r>
        <w:lastRenderedPageBreak/>
        <w:t>Conference description</w:t>
      </w:r>
    </w:p>
    <w:p w14:paraId="0EFF9D66" w14:textId="77777777" w:rsidR="00140B4A" w:rsidRPr="00140B4A" w:rsidRDefault="00140B4A" w:rsidP="00140B4A">
      <w:pPr>
        <w:pStyle w:val="ListParagraph"/>
        <w:numPr>
          <w:ilvl w:val="0"/>
          <w:numId w:val="2"/>
        </w:numPr>
      </w:pPr>
    </w:p>
    <w:sectPr w:rsidR="00140B4A" w:rsidRPr="0014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10B3"/>
    <w:multiLevelType w:val="hybridMultilevel"/>
    <w:tmpl w:val="BDE6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1471B"/>
    <w:multiLevelType w:val="hybridMultilevel"/>
    <w:tmpl w:val="E4B20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0CC0"/>
    <w:multiLevelType w:val="multilevel"/>
    <w:tmpl w:val="B1187BF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64BC5B55"/>
    <w:multiLevelType w:val="multilevel"/>
    <w:tmpl w:val="5032EAD0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7EBF41EB"/>
    <w:multiLevelType w:val="multilevel"/>
    <w:tmpl w:val="17186274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 w16cid:durableId="1404065561">
    <w:abstractNumId w:val="1"/>
  </w:num>
  <w:num w:numId="2" w16cid:durableId="1073938788">
    <w:abstractNumId w:val="0"/>
  </w:num>
  <w:num w:numId="3" w16cid:durableId="18239681">
    <w:abstractNumId w:val="2"/>
  </w:num>
  <w:num w:numId="4" w16cid:durableId="1015184237">
    <w:abstractNumId w:val="4"/>
  </w:num>
  <w:num w:numId="5" w16cid:durableId="1940209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D7"/>
    <w:rsid w:val="000C4F21"/>
    <w:rsid w:val="00140B4A"/>
    <w:rsid w:val="00385628"/>
    <w:rsid w:val="005408A7"/>
    <w:rsid w:val="005C5901"/>
    <w:rsid w:val="005F7AF5"/>
    <w:rsid w:val="00816BCF"/>
    <w:rsid w:val="008D5555"/>
    <w:rsid w:val="00914DC9"/>
    <w:rsid w:val="009314D5"/>
    <w:rsid w:val="009D29A6"/>
    <w:rsid w:val="00AD049C"/>
    <w:rsid w:val="00B514D7"/>
    <w:rsid w:val="00D9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132E"/>
  <w15:chartTrackingRefBased/>
  <w15:docId w15:val="{53B22242-F323-4A80-B76C-7C6D3AAE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1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Rudder</dc:creator>
  <cp:keywords/>
  <dc:description/>
  <cp:lastModifiedBy>Sarah Rudder</cp:lastModifiedBy>
  <cp:revision>3</cp:revision>
  <dcterms:created xsi:type="dcterms:W3CDTF">2025-05-14T21:32:00Z</dcterms:created>
  <dcterms:modified xsi:type="dcterms:W3CDTF">2025-05-15T01:44:00Z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2e5d6e-154c-45c3-9f4b-ad85d1717411_Enabled">
    <vt:lpwstr>true</vt:lpwstr>
  </property>
  <property fmtid="{D5CDD505-2E9C-101B-9397-08002B2CF9AE}" pid="3" name="MSIP_Label_f12e5d6e-154c-45c3-9f4b-ad85d1717411_SetDate">
    <vt:lpwstr>2025-05-14T22:50:20Z</vt:lpwstr>
  </property>
  <property fmtid="{D5CDD505-2E9C-101B-9397-08002B2CF9AE}" pid="4" name="MSIP_Label_f12e5d6e-154c-45c3-9f4b-ad85d1717411_Method">
    <vt:lpwstr>Standard</vt:lpwstr>
  </property>
  <property fmtid="{D5CDD505-2E9C-101B-9397-08002B2CF9AE}" pid="5" name="MSIP_Label_f12e5d6e-154c-45c3-9f4b-ad85d1717411_Name">
    <vt:lpwstr>defa4170-0d19-0005-0004-bc88714345d2</vt:lpwstr>
  </property>
  <property fmtid="{D5CDD505-2E9C-101B-9397-08002B2CF9AE}" pid="6" name="MSIP_Label_f12e5d6e-154c-45c3-9f4b-ad85d1717411_SiteId">
    <vt:lpwstr>4934428d-e2b4-4eb6-9df5-1790262dd848</vt:lpwstr>
  </property>
  <property fmtid="{D5CDD505-2E9C-101B-9397-08002B2CF9AE}" pid="7" name="MSIP_Label_f12e5d6e-154c-45c3-9f4b-ad85d1717411_ActionId">
    <vt:lpwstr>e72ae7b6-7e2c-4774-9e43-b0d28ea750e5</vt:lpwstr>
  </property>
  <property fmtid="{D5CDD505-2E9C-101B-9397-08002B2CF9AE}" pid="8" name="MSIP_Label_f12e5d6e-154c-45c3-9f4b-ad85d1717411_ContentBits">
    <vt:lpwstr>0</vt:lpwstr>
  </property>
  <property fmtid="{D5CDD505-2E9C-101B-9397-08002B2CF9AE}" pid="9" name="MSIP_Label_f12e5d6e-154c-45c3-9f4b-ad85d1717411_Tag">
    <vt:lpwstr>10, 3, 0, 1</vt:lpwstr>
  </property>
</Properties>
</file>