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0B368" w14:textId="5BBF7286" w:rsidR="00C74318" w:rsidRPr="00194D34" w:rsidRDefault="00C74318" w:rsidP="00C74318">
      <w:pPr>
        <w:pStyle w:val="Title"/>
        <w:rPr>
          <w:rFonts w:asciiTheme="minorHAnsi" w:hAnsiTheme="minorHAnsi" w:cstheme="minorHAnsi"/>
          <w:b/>
          <w:bCs/>
          <w:u w:val="double"/>
        </w:rPr>
      </w:pPr>
      <w:r>
        <w:t xml:space="preserve">      </w:t>
      </w:r>
      <w:r w:rsidRPr="00194D34">
        <w:rPr>
          <w:rFonts w:asciiTheme="minorHAnsi" w:hAnsiTheme="minorHAnsi" w:cstheme="minorHAnsi"/>
          <w:b/>
          <w:bCs/>
          <w:u w:val="double"/>
        </w:rPr>
        <w:t>STOCK PRICE PREDICTION USING</w:t>
      </w:r>
    </w:p>
    <w:p w14:paraId="687538C3" w14:textId="1C8BE5FA" w:rsidR="005805DD" w:rsidRPr="00194D34" w:rsidRDefault="00194D34" w:rsidP="00C74318">
      <w:pPr>
        <w:pStyle w:val="Title"/>
        <w:rPr>
          <w:rFonts w:asciiTheme="minorHAnsi" w:hAnsiTheme="minorHAnsi" w:cstheme="minorHAnsi"/>
          <w:b/>
          <w:bCs/>
          <w:u w:val="double"/>
        </w:rPr>
      </w:pPr>
      <w:r w:rsidRPr="00194D34">
        <w:rPr>
          <w:rFonts w:asciiTheme="minorHAnsi" w:hAnsiTheme="minorHAnsi" w:cstheme="minorHAnsi"/>
        </w:rPr>
        <w:t xml:space="preserve">                        </w:t>
      </w:r>
      <w:r>
        <w:rPr>
          <w:rFonts w:asciiTheme="minorHAnsi" w:hAnsiTheme="minorHAnsi" w:cstheme="minorHAnsi"/>
          <w:u w:val="double"/>
        </w:rPr>
        <w:t xml:space="preserve"> </w:t>
      </w:r>
      <w:r w:rsidRPr="00194D34">
        <w:rPr>
          <w:rFonts w:asciiTheme="minorHAnsi" w:hAnsiTheme="minorHAnsi" w:cstheme="minorHAnsi"/>
          <w:b/>
          <w:bCs/>
          <w:u w:val="double"/>
        </w:rPr>
        <w:t>AI &amp; DS</w:t>
      </w:r>
    </w:p>
    <w:p w14:paraId="7F1E5A1E" w14:textId="77777777" w:rsidR="00194D34" w:rsidRDefault="00194D34" w:rsidP="00194D34"/>
    <w:p w14:paraId="18E52AF2" w14:textId="4A0A43FC" w:rsidR="00507ABC" w:rsidRDefault="00507ABC" w:rsidP="00194D34">
      <w:pPr>
        <w:rPr>
          <w:rFonts w:cstheme="minorHAnsi"/>
          <w:b/>
          <w:bCs/>
          <w:sz w:val="28"/>
          <w:szCs w:val="28"/>
        </w:rPr>
      </w:pPr>
      <w:r w:rsidRPr="00507ABC">
        <w:rPr>
          <w:rFonts w:cstheme="minorHAnsi"/>
          <w:b/>
          <w:bCs/>
          <w:sz w:val="28"/>
          <w:szCs w:val="28"/>
        </w:rPr>
        <w:t>STOCK PRICE PREDICTION</w:t>
      </w:r>
      <w:r>
        <w:rPr>
          <w:rFonts w:cstheme="minorHAnsi"/>
          <w:b/>
          <w:bCs/>
          <w:sz w:val="28"/>
          <w:szCs w:val="28"/>
        </w:rPr>
        <w:t>:-</w:t>
      </w:r>
    </w:p>
    <w:p w14:paraId="30866055" w14:textId="295C3918" w:rsidR="00507ABC" w:rsidRDefault="00507ABC" w:rsidP="00194D34">
      <w:pPr>
        <w:rPr>
          <w:rFonts w:cstheme="minorHAnsi"/>
          <w:b/>
          <w:bCs/>
          <w:sz w:val="28"/>
          <w:szCs w:val="28"/>
        </w:rPr>
      </w:pPr>
      <w:r>
        <w:rPr>
          <w:rFonts w:cstheme="minorHAnsi"/>
          <w:b/>
          <w:bCs/>
          <w:noProof/>
          <w:sz w:val="28"/>
          <w:szCs w:val="28"/>
        </w:rPr>
        <w:drawing>
          <wp:inline distT="0" distB="0" distL="0" distR="0" wp14:anchorId="52070D7B" wp14:editId="75427932">
            <wp:extent cx="5342890" cy="3223895"/>
            <wp:effectExtent l="0" t="0" r="0" b="0"/>
            <wp:docPr id="194271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16215" name="Picture 1942716215"/>
                    <pic:cNvPicPr/>
                  </pic:nvPicPr>
                  <pic:blipFill>
                    <a:blip r:embed="rId7">
                      <a:extLst>
                        <a:ext uri="{28A0092B-C50C-407E-A947-70E740481C1C}">
                          <a14:useLocalDpi xmlns:a14="http://schemas.microsoft.com/office/drawing/2010/main" val="0"/>
                        </a:ext>
                      </a:extLst>
                    </a:blip>
                    <a:stretch>
                      <a:fillRect/>
                    </a:stretch>
                  </pic:blipFill>
                  <pic:spPr>
                    <a:xfrm>
                      <a:off x="0" y="0"/>
                      <a:ext cx="5342890" cy="3223895"/>
                    </a:xfrm>
                    <a:prstGeom prst="rect">
                      <a:avLst/>
                    </a:prstGeom>
                  </pic:spPr>
                </pic:pic>
              </a:graphicData>
            </a:graphic>
          </wp:inline>
        </w:drawing>
      </w:r>
    </w:p>
    <w:p w14:paraId="5979A2D0" w14:textId="77777777" w:rsidR="00CE6610" w:rsidRDefault="00CE6610" w:rsidP="00CE6610">
      <w:pPr>
        <w:rPr>
          <w:rFonts w:cstheme="minorHAnsi"/>
          <w:b/>
          <w:bCs/>
          <w:sz w:val="28"/>
          <w:szCs w:val="28"/>
        </w:rPr>
      </w:pPr>
    </w:p>
    <w:p w14:paraId="700EBE26" w14:textId="77777777" w:rsidR="00DB5684" w:rsidRDefault="00CE6610" w:rsidP="00DB5684">
      <w:pPr>
        <w:rPr>
          <w:rFonts w:cstheme="minorHAnsi"/>
          <w:sz w:val="28"/>
          <w:szCs w:val="28"/>
        </w:rPr>
      </w:pPr>
      <w:r w:rsidRPr="00CE6610">
        <w:rPr>
          <w:rFonts w:cstheme="minorHAnsi"/>
          <w:sz w:val="28"/>
          <w:szCs w:val="28"/>
        </w:rPr>
        <w:t>The stock market is a complex and dynamic system that is influenced by numerous factors, making it difficult to predict with certainty. However, the emergence of artificial intelligence (AI) has revolutionised the way we analyse and forecast stock market movements. AI algorithms and techniques have proven to be effective in improving prediction accuracy and providing valuable insights to investors. In this article, we will explore how AI contributes to predicting the stock market, the specific techniques used, the benefits it brings, and the limitations and challenges associated with its use.</w:t>
      </w:r>
    </w:p>
    <w:p w14:paraId="52554147" w14:textId="77777777" w:rsidR="00CB1498" w:rsidRPr="006936BD" w:rsidRDefault="00CB1498" w:rsidP="00CB1498">
      <w:pPr>
        <w:rPr>
          <w:rFonts w:cstheme="minorHAnsi"/>
          <w:sz w:val="32"/>
          <w:szCs w:val="32"/>
        </w:rPr>
      </w:pPr>
      <w:r w:rsidRPr="006936BD">
        <w:rPr>
          <w:rFonts w:cstheme="minorHAnsi"/>
          <w:sz w:val="32"/>
          <w:szCs w:val="32"/>
        </w:rPr>
        <w:t xml:space="preserve">PROBLEM DEFINITION </w:t>
      </w:r>
    </w:p>
    <w:p w14:paraId="2BB623C6" w14:textId="77777777" w:rsidR="00CB1498" w:rsidRPr="006936BD" w:rsidRDefault="00CB1498" w:rsidP="00CB1498">
      <w:pPr>
        <w:rPr>
          <w:sz w:val="24"/>
          <w:szCs w:val="24"/>
        </w:rPr>
      </w:pPr>
      <w:r>
        <w:rPr>
          <w:sz w:val="32"/>
          <w:szCs w:val="32"/>
        </w:rPr>
        <w:t xml:space="preserve">                   </w:t>
      </w:r>
      <w:r w:rsidRPr="006936BD">
        <w:rPr>
          <w:sz w:val="24"/>
          <w:szCs w:val="24"/>
        </w:rPr>
        <w:t>The problem is to create an accurate and robust predictive model for forecasting stock prices based on historical market data</w:t>
      </w:r>
      <w:r>
        <w:rPr>
          <w:sz w:val="24"/>
          <w:szCs w:val="24"/>
        </w:rPr>
        <w:t xml:space="preserve"> </w:t>
      </w:r>
      <w:r w:rsidRPr="006936BD">
        <w:rPr>
          <w:sz w:val="24"/>
          <w:szCs w:val="24"/>
        </w:rPr>
        <w:t>.</w:t>
      </w:r>
      <w:r>
        <w:rPr>
          <w:sz w:val="24"/>
          <w:szCs w:val="24"/>
        </w:rPr>
        <w:t xml:space="preserve"> </w:t>
      </w:r>
      <w:r w:rsidRPr="006936BD">
        <w:rPr>
          <w:sz w:val="24"/>
          <w:szCs w:val="24"/>
        </w:rPr>
        <w:t>The objective of stock price prediction is to create a predictive model that can forecast the future prices of individual stocks or the overall performance of financial markets. This task involves analy</w:t>
      </w:r>
      <w:r>
        <w:rPr>
          <w:sz w:val="24"/>
          <w:szCs w:val="24"/>
        </w:rPr>
        <w:t>s</w:t>
      </w:r>
      <w:r w:rsidRPr="006936BD">
        <w:rPr>
          <w:sz w:val="24"/>
          <w:szCs w:val="24"/>
        </w:rPr>
        <w:t>ing</w:t>
      </w:r>
      <w:r>
        <w:rPr>
          <w:sz w:val="24"/>
          <w:szCs w:val="24"/>
        </w:rPr>
        <w:t xml:space="preserve"> </w:t>
      </w:r>
      <w:r w:rsidRPr="006936BD">
        <w:rPr>
          <w:sz w:val="24"/>
          <w:szCs w:val="24"/>
        </w:rPr>
        <w:t>historical market data and utilizing various techniques to make accurate predictions about the future behavio</w:t>
      </w:r>
      <w:r>
        <w:rPr>
          <w:sz w:val="24"/>
          <w:szCs w:val="24"/>
        </w:rPr>
        <w:t>u</w:t>
      </w:r>
      <w:r w:rsidRPr="006936BD">
        <w:rPr>
          <w:sz w:val="24"/>
          <w:szCs w:val="24"/>
        </w:rPr>
        <w:t xml:space="preserve">r of stock prices. The primary goals are to assist investors, traders, and financial </w:t>
      </w:r>
      <w:r w:rsidRPr="006936BD">
        <w:rPr>
          <w:sz w:val="24"/>
          <w:szCs w:val="24"/>
        </w:rPr>
        <w:lastRenderedPageBreak/>
        <w:t>analysts in making informed decisions, optimizing investment strategies, and managing risk effectively. Key components of this problem include data collection, data preprocessing, feature selection or engineering, model development, training, and evaluation. Successful stock price prediction can have significant implications for financial decision-making and portfolio management.</w:t>
      </w:r>
    </w:p>
    <w:p w14:paraId="05873AC0" w14:textId="77777777" w:rsidR="00CB1498" w:rsidRDefault="00CB1498" w:rsidP="00CB1498"/>
    <w:p w14:paraId="2FE586BB" w14:textId="77777777" w:rsidR="00CB1498" w:rsidRDefault="00CB1498" w:rsidP="00CB1498">
      <w:pPr>
        <w:rPr>
          <w:rFonts w:cstheme="minorHAnsi"/>
          <w:sz w:val="24"/>
          <w:szCs w:val="24"/>
        </w:rPr>
      </w:pPr>
      <w:r w:rsidRPr="006936BD">
        <w:rPr>
          <w:rFonts w:cstheme="minorHAnsi"/>
          <w:sz w:val="32"/>
          <w:szCs w:val="32"/>
        </w:rPr>
        <w:t>DESIGN THINKING</w:t>
      </w:r>
      <w:r>
        <w:rPr>
          <w:rFonts w:cstheme="minorHAnsi"/>
          <w:sz w:val="24"/>
          <w:szCs w:val="24"/>
        </w:rPr>
        <w:t xml:space="preserve"> </w:t>
      </w:r>
    </w:p>
    <w:p w14:paraId="136E8981" w14:textId="77777777" w:rsidR="00CB1498" w:rsidRPr="00A44CEA" w:rsidRDefault="00CB1498" w:rsidP="00CB1498">
      <w:pPr>
        <w:pStyle w:val="ListParagraph"/>
        <w:numPr>
          <w:ilvl w:val="0"/>
          <w:numId w:val="12"/>
        </w:numPr>
        <w:rPr>
          <w:rFonts w:cstheme="minorHAnsi"/>
          <w:sz w:val="24"/>
          <w:szCs w:val="24"/>
        </w:rPr>
      </w:pPr>
      <w:r w:rsidRPr="00A44CEA">
        <w:rPr>
          <w:rFonts w:cstheme="minorHAnsi"/>
          <w:sz w:val="28"/>
          <w:szCs w:val="28"/>
        </w:rPr>
        <w:t>Data Collection for Stock Price Prediction:</w:t>
      </w:r>
    </w:p>
    <w:p w14:paraId="129DDDFA" w14:textId="77777777" w:rsidR="00CB1498" w:rsidRPr="003A5A9D" w:rsidRDefault="00CB1498" w:rsidP="00CB1498">
      <w:pPr>
        <w:rPr>
          <w:rFonts w:cstheme="minorHAnsi"/>
          <w:sz w:val="28"/>
          <w:szCs w:val="28"/>
        </w:rPr>
      </w:pPr>
      <w:r>
        <w:rPr>
          <w:rFonts w:cstheme="minorHAnsi"/>
          <w:sz w:val="28"/>
          <w:szCs w:val="28"/>
        </w:rPr>
        <w:t xml:space="preserve">      </w:t>
      </w:r>
      <w:r w:rsidRPr="00B537F6">
        <w:rPr>
          <w:sz w:val="24"/>
          <w:szCs w:val="24"/>
        </w:rPr>
        <w:t>The first step in building a stock price prediction model is to collect historical stock market data. This dataset should include a range of features  and information to be used in the prediction process. Here's what to collect</w:t>
      </w:r>
      <w:r w:rsidRPr="003A5A9D">
        <w:rPr>
          <w:rFonts w:cstheme="minorHAnsi"/>
          <w:sz w:val="28"/>
          <w:szCs w:val="28"/>
        </w:rPr>
        <w:t>:</w:t>
      </w:r>
    </w:p>
    <w:p w14:paraId="4D597791" w14:textId="77777777" w:rsidR="00CB1498" w:rsidRPr="00B537F6" w:rsidRDefault="00CB1498" w:rsidP="00CB1498">
      <w:pPr>
        <w:rPr>
          <w:rFonts w:cstheme="minorHAnsi"/>
          <w:sz w:val="24"/>
          <w:szCs w:val="24"/>
        </w:rPr>
      </w:pPr>
      <w:r w:rsidRPr="003A5A9D">
        <w:rPr>
          <w:rFonts w:cstheme="minorHAnsi"/>
          <w:sz w:val="28"/>
          <w:szCs w:val="28"/>
        </w:rPr>
        <w:t>1</w:t>
      </w:r>
      <w:r w:rsidRPr="00D06557">
        <w:rPr>
          <w:rFonts w:cstheme="minorHAnsi"/>
          <w:b/>
          <w:bCs/>
          <w:sz w:val="28"/>
          <w:szCs w:val="28"/>
        </w:rPr>
        <w:t>. Date</w:t>
      </w:r>
      <w:r w:rsidRPr="003A5A9D">
        <w:rPr>
          <w:rFonts w:cstheme="minorHAnsi"/>
          <w:sz w:val="28"/>
          <w:szCs w:val="28"/>
        </w:rPr>
        <w:t xml:space="preserve">: </w:t>
      </w:r>
      <w:r w:rsidRPr="00B537F6">
        <w:rPr>
          <w:rFonts w:cstheme="minorHAnsi"/>
          <w:sz w:val="24"/>
          <w:szCs w:val="24"/>
        </w:rPr>
        <w:t>Gather daily or time-specific data points, including the date of each observation. This helps establish a chronological order for the data.</w:t>
      </w:r>
    </w:p>
    <w:p w14:paraId="7C4CD4E8" w14:textId="77777777" w:rsidR="00CB1498" w:rsidRPr="003A5A9D" w:rsidRDefault="00CB1498" w:rsidP="00CB1498">
      <w:pPr>
        <w:rPr>
          <w:rFonts w:cstheme="minorHAnsi"/>
          <w:sz w:val="28"/>
          <w:szCs w:val="28"/>
        </w:rPr>
      </w:pPr>
      <w:r w:rsidRPr="003A5A9D">
        <w:rPr>
          <w:rFonts w:cstheme="minorHAnsi"/>
          <w:sz w:val="28"/>
          <w:szCs w:val="28"/>
        </w:rPr>
        <w:t xml:space="preserve">2. </w:t>
      </w:r>
      <w:r w:rsidRPr="00D06557">
        <w:rPr>
          <w:rFonts w:cstheme="minorHAnsi"/>
          <w:b/>
          <w:bCs/>
          <w:sz w:val="28"/>
          <w:szCs w:val="28"/>
        </w:rPr>
        <w:t>Open Price</w:t>
      </w:r>
      <w:r w:rsidRPr="003A5A9D">
        <w:rPr>
          <w:rFonts w:cstheme="minorHAnsi"/>
          <w:sz w:val="28"/>
          <w:szCs w:val="28"/>
        </w:rPr>
        <w:t xml:space="preserve">: </w:t>
      </w:r>
      <w:r w:rsidRPr="00B537F6">
        <w:rPr>
          <w:rFonts w:cstheme="minorHAnsi"/>
          <w:sz w:val="24"/>
          <w:szCs w:val="24"/>
        </w:rPr>
        <w:t>Record the opening price of the stock on each trading day. This is the price at which the stock first trades when the market opens.</w:t>
      </w:r>
    </w:p>
    <w:p w14:paraId="2A90C351" w14:textId="77777777" w:rsidR="00CB1498" w:rsidRPr="00B537F6" w:rsidRDefault="00CB1498" w:rsidP="00CB1498">
      <w:pPr>
        <w:rPr>
          <w:rFonts w:cstheme="minorHAnsi"/>
          <w:sz w:val="24"/>
          <w:szCs w:val="24"/>
        </w:rPr>
      </w:pPr>
      <w:r w:rsidRPr="003A5A9D">
        <w:rPr>
          <w:rFonts w:cstheme="minorHAnsi"/>
          <w:sz w:val="28"/>
          <w:szCs w:val="28"/>
        </w:rPr>
        <w:t xml:space="preserve">3. </w:t>
      </w:r>
      <w:r w:rsidRPr="00C13C09">
        <w:rPr>
          <w:rFonts w:cstheme="minorHAnsi"/>
          <w:b/>
          <w:bCs/>
          <w:sz w:val="28"/>
          <w:szCs w:val="28"/>
        </w:rPr>
        <w:t>Close Price</w:t>
      </w:r>
      <w:r w:rsidRPr="00B537F6">
        <w:rPr>
          <w:rFonts w:cstheme="minorHAnsi"/>
          <w:sz w:val="24"/>
          <w:szCs w:val="24"/>
        </w:rPr>
        <w:t>: Capture the closing price of the stock for each trading day. This is the price at which the stock ends trading for the day.</w:t>
      </w:r>
    </w:p>
    <w:p w14:paraId="0EA1B7CC" w14:textId="77777777" w:rsidR="00CB1498" w:rsidRPr="00B537F6" w:rsidRDefault="00CB1498" w:rsidP="00CB1498">
      <w:pPr>
        <w:rPr>
          <w:rFonts w:cstheme="minorHAnsi"/>
          <w:sz w:val="24"/>
          <w:szCs w:val="24"/>
        </w:rPr>
      </w:pPr>
      <w:r w:rsidRPr="003A5A9D">
        <w:rPr>
          <w:rFonts w:cstheme="minorHAnsi"/>
          <w:sz w:val="28"/>
          <w:szCs w:val="28"/>
        </w:rPr>
        <w:t xml:space="preserve">4. </w:t>
      </w:r>
      <w:r w:rsidRPr="00C13C09">
        <w:rPr>
          <w:rFonts w:cstheme="minorHAnsi"/>
          <w:b/>
          <w:bCs/>
          <w:sz w:val="28"/>
          <w:szCs w:val="28"/>
        </w:rPr>
        <w:t>Volume</w:t>
      </w:r>
      <w:r w:rsidRPr="003A5A9D">
        <w:rPr>
          <w:rFonts w:cstheme="minorHAnsi"/>
          <w:sz w:val="28"/>
          <w:szCs w:val="28"/>
        </w:rPr>
        <w:t xml:space="preserve">: </w:t>
      </w:r>
      <w:r w:rsidRPr="00B537F6">
        <w:rPr>
          <w:rFonts w:cstheme="minorHAnsi"/>
          <w:sz w:val="24"/>
          <w:szCs w:val="24"/>
        </w:rPr>
        <w:t>Collect the trading volume, which represents the total number of shares traded on a particular day. This can be a valuable indicator of market sentiment.</w:t>
      </w:r>
    </w:p>
    <w:p w14:paraId="6D14B784" w14:textId="77777777" w:rsidR="00CB1498" w:rsidRPr="00B537F6" w:rsidRDefault="00CB1498" w:rsidP="00CB1498">
      <w:pPr>
        <w:rPr>
          <w:rFonts w:cstheme="minorHAnsi"/>
          <w:sz w:val="24"/>
          <w:szCs w:val="24"/>
        </w:rPr>
      </w:pPr>
      <w:r w:rsidRPr="003A5A9D">
        <w:rPr>
          <w:rFonts w:cstheme="minorHAnsi"/>
          <w:sz w:val="28"/>
          <w:szCs w:val="28"/>
        </w:rPr>
        <w:t xml:space="preserve">5. </w:t>
      </w:r>
      <w:r w:rsidRPr="00B537F6">
        <w:rPr>
          <w:rFonts w:cstheme="minorHAnsi"/>
          <w:b/>
          <w:bCs/>
          <w:sz w:val="28"/>
          <w:szCs w:val="28"/>
        </w:rPr>
        <w:t>High and Low Prices</w:t>
      </w:r>
      <w:r w:rsidRPr="003A5A9D">
        <w:rPr>
          <w:rFonts w:cstheme="minorHAnsi"/>
          <w:sz w:val="28"/>
          <w:szCs w:val="28"/>
        </w:rPr>
        <w:t xml:space="preserve">: </w:t>
      </w:r>
      <w:r w:rsidRPr="00B537F6">
        <w:rPr>
          <w:rFonts w:cstheme="minorHAnsi"/>
          <w:sz w:val="24"/>
          <w:szCs w:val="24"/>
        </w:rPr>
        <w:t>Include the highest and lowest prices at which the stock traded during the day. These provide insights into intraday price fluctuations.</w:t>
      </w:r>
    </w:p>
    <w:p w14:paraId="4ED13BD0" w14:textId="77777777" w:rsidR="00CB1498" w:rsidRDefault="00CB1498" w:rsidP="00CB1498">
      <w:pPr>
        <w:rPr>
          <w:rFonts w:cstheme="minorHAnsi"/>
          <w:sz w:val="24"/>
          <w:szCs w:val="24"/>
        </w:rPr>
      </w:pPr>
      <w:r w:rsidRPr="003A5A9D">
        <w:rPr>
          <w:rFonts w:cstheme="minorHAnsi"/>
          <w:sz w:val="28"/>
          <w:szCs w:val="28"/>
        </w:rPr>
        <w:t xml:space="preserve">6. </w:t>
      </w:r>
      <w:r w:rsidRPr="00B537F6">
        <w:rPr>
          <w:rFonts w:cstheme="minorHAnsi"/>
          <w:b/>
          <w:bCs/>
          <w:sz w:val="28"/>
          <w:szCs w:val="28"/>
        </w:rPr>
        <w:t>Additional Indicators</w:t>
      </w:r>
      <w:r w:rsidRPr="003A5A9D">
        <w:rPr>
          <w:rFonts w:cstheme="minorHAnsi"/>
          <w:sz w:val="28"/>
          <w:szCs w:val="28"/>
        </w:rPr>
        <w:t xml:space="preserve">: </w:t>
      </w:r>
      <w:r w:rsidRPr="00B537F6">
        <w:rPr>
          <w:rFonts w:cstheme="minorHAnsi"/>
          <w:sz w:val="24"/>
          <w:szCs w:val="24"/>
        </w:rPr>
        <w:t>Depending on your model's complexity, you may want to gather other indicators such as moving averages, volatility measures (e.g., standard deviation), technical indicators (e.g., RSI, MACD), and macroeconomic data (e.g., interest rates, GDP growth) that could impact stock prices</w:t>
      </w:r>
    </w:p>
    <w:p w14:paraId="4BF073F4" w14:textId="77777777" w:rsidR="00CB1498" w:rsidRPr="00A44CEA" w:rsidRDefault="00CB1498" w:rsidP="00CB1498">
      <w:pPr>
        <w:rPr>
          <w:rFonts w:cstheme="minorHAnsi"/>
          <w:sz w:val="24"/>
          <w:szCs w:val="24"/>
        </w:rPr>
      </w:pPr>
      <w:r w:rsidRPr="003A5A9D">
        <w:rPr>
          <w:rFonts w:cstheme="minorHAnsi"/>
          <w:sz w:val="28"/>
          <w:szCs w:val="28"/>
        </w:rPr>
        <w:t>7</w:t>
      </w:r>
      <w:r w:rsidRPr="00A44CEA">
        <w:rPr>
          <w:rFonts w:cstheme="minorHAnsi"/>
          <w:b/>
          <w:bCs/>
          <w:sz w:val="28"/>
          <w:szCs w:val="28"/>
        </w:rPr>
        <w:t>. Company-specific Data</w:t>
      </w:r>
      <w:r w:rsidRPr="003A5A9D">
        <w:rPr>
          <w:rFonts w:cstheme="minorHAnsi"/>
          <w:sz w:val="28"/>
          <w:szCs w:val="28"/>
        </w:rPr>
        <w:t xml:space="preserve">: </w:t>
      </w:r>
      <w:r w:rsidRPr="00A44CEA">
        <w:rPr>
          <w:rFonts w:cstheme="minorHAnsi"/>
          <w:sz w:val="24"/>
          <w:szCs w:val="24"/>
        </w:rPr>
        <w:t>If relevant, include company-specific data like earnings reports, news sentiment scores, and other information that could affect the stock's performance.</w:t>
      </w:r>
    </w:p>
    <w:p w14:paraId="629D25DD" w14:textId="77777777" w:rsidR="00CB1498" w:rsidRPr="00A44CEA" w:rsidRDefault="00CB1498" w:rsidP="00CB1498">
      <w:pPr>
        <w:rPr>
          <w:rFonts w:cstheme="minorHAnsi"/>
          <w:sz w:val="24"/>
          <w:szCs w:val="24"/>
        </w:rPr>
      </w:pPr>
      <w:r w:rsidRPr="003A5A9D">
        <w:rPr>
          <w:rFonts w:cstheme="minorHAnsi"/>
          <w:sz w:val="28"/>
          <w:szCs w:val="28"/>
        </w:rPr>
        <w:t xml:space="preserve">8. </w:t>
      </w:r>
      <w:r w:rsidRPr="00A44CEA">
        <w:rPr>
          <w:rFonts w:cstheme="minorHAnsi"/>
          <w:b/>
          <w:bCs/>
          <w:sz w:val="28"/>
          <w:szCs w:val="28"/>
        </w:rPr>
        <w:t>Market Index Data</w:t>
      </w:r>
      <w:r w:rsidRPr="003A5A9D">
        <w:rPr>
          <w:rFonts w:cstheme="minorHAnsi"/>
          <w:sz w:val="28"/>
          <w:szCs w:val="28"/>
        </w:rPr>
        <w:t xml:space="preserve">: </w:t>
      </w:r>
      <w:r w:rsidRPr="00A44CEA">
        <w:rPr>
          <w:rFonts w:cstheme="minorHAnsi"/>
          <w:sz w:val="24"/>
          <w:szCs w:val="24"/>
        </w:rPr>
        <w:t>Consider incorporating data from broader market indices (e.g., S&amp;P 500) as they can provide context and impact individual stock prices.</w:t>
      </w:r>
    </w:p>
    <w:p w14:paraId="41C28167" w14:textId="77777777" w:rsidR="00CB1498" w:rsidRPr="00A44CEA" w:rsidRDefault="00CB1498" w:rsidP="00CB1498">
      <w:pPr>
        <w:rPr>
          <w:rFonts w:cstheme="minorHAnsi"/>
          <w:sz w:val="24"/>
          <w:szCs w:val="24"/>
        </w:rPr>
      </w:pPr>
      <w:r w:rsidRPr="003A5A9D">
        <w:rPr>
          <w:rFonts w:cstheme="minorHAnsi"/>
          <w:sz w:val="28"/>
          <w:szCs w:val="28"/>
        </w:rPr>
        <w:t>9</w:t>
      </w:r>
      <w:r w:rsidRPr="00A44CEA">
        <w:rPr>
          <w:rFonts w:cstheme="minorHAnsi"/>
          <w:sz w:val="24"/>
          <w:szCs w:val="24"/>
        </w:rPr>
        <w:t xml:space="preserve">. </w:t>
      </w:r>
      <w:r w:rsidRPr="00A44CEA">
        <w:rPr>
          <w:rFonts w:cstheme="minorHAnsi"/>
          <w:b/>
          <w:bCs/>
          <w:sz w:val="28"/>
          <w:szCs w:val="28"/>
        </w:rPr>
        <w:t>Dividend and Split Information</w:t>
      </w:r>
      <w:r w:rsidRPr="003A5A9D">
        <w:rPr>
          <w:rFonts w:cstheme="minorHAnsi"/>
          <w:sz w:val="28"/>
          <w:szCs w:val="28"/>
        </w:rPr>
        <w:t xml:space="preserve">: </w:t>
      </w:r>
      <w:r w:rsidRPr="00A44CEA">
        <w:rPr>
          <w:rFonts w:cstheme="minorHAnsi"/>
          <w:sz w:val="24"/>
          <w:szCs w:val="24"/>
        </w:rPr>
        <w:t>Include any data related to stock splits or dividend payments, as these events can significantly influence stock prices.</w:t>
      </w:r>
    </w:p>
    <w:p w14:paraId="5DEB1865" w14:textId="77777777" w:rsidR="00CB1498" w:rsidRDefault="00CB1498" w:rsidP="00CB1498">
      <w:pPr>
        <w:rPr>
          <w:rFonts w:cstheme="minorHAnsi"/>
          <w:sz w:val="24"/>
          <w:szCs w:val="24"/>
        </w:rPr>
      </w:pPr>
      <w:r w:rsidRPr="003A5A9D">
        <w:rPr>
          <w:rFonts w:cstheme="minorHAnsi"/>
          <w:sz w:val="28"/>
          <w:szCs w:val="28"/>
        </w:rPr>
        <w:t>10</w:t>
      </w:r>
      <w:r w:rsidRPr="00A44CEA">
        <w:rPr>
          <w:rFonts w:cstheme="minorHAnsi"/>
          <w:b/>
          <w:bCs/>
          <w:sz w:val="28"/>
          <w:szCs w:val="28"/>
        </w:rPr>
        <w:t>. Source and Quality</w:t>
      </w:r>
      <w:r w:rsidRPr="00A44CEA">
        <w:rPr>
          <w:rFonts w:cstheme="minorHAnsi"/>
          <w:sz w:val="24"/>
          <w:szCs w:val="24"/>
        </w:rPr>
        <w:t>: Ensure the data is sourced from reliable sources and is of high quality. Data accuracy and completeness are critical for model performance.</w:t>
      </w:r>
    </w:p>
    <w:p w14:paraId="1F13BB93" w14:textId="77777777" w:rsidR="00CB1498" w:rsidRDefault="00CB1498" w:rsidP="00CB1498">
      <w:r w:rsidRPr="005F5862">
        <w:rPr>
          <w:rStyle w:val="Strong"/>
          <w:rFonts w:ascii="Segoe UI" w:hAnsi="Segoe UI" w:cs="Segoe UI"/>
          <w:bdr w:val="single" w:sz="2" w:space="0" w:color="D9D9E3" w:frame="1"/>
        </w:rPr>
        <w:lastRenderedPageBreak/>
        <w:t>Data Collection and Preprocessing</w:t>
      </w:r>
      <w:r>
        <w:rPr>
          <w:rStyle w:val="Strong"/>
          <w:rFonts w:ascii="Segoe UI" w:hAnsi="Segoe UI" w:cs="Segoe UI"/>
          <w:color w:val="374151"/>
          <w:bdr w:val="single" w:sz="2" w:space="0" w:color="D9D9E3" w:frame="1"/>
        </w:rPr>
        <w:t>:</w:t>
      </w:r>
      <w:r>
        <w:t xml:space="preserve"> This phase involves gathering historical stock data, which includes price, volume, and other relevant financial indicators. This data often comes in the form of time series data. Preprocessing includes handling missing values, normalizing data, and possibly feature engineering.</w:t>
      </w:r>
    </w:p>
    <w:p w14:paraId="530FCAEC" w14:textId="77777777" w:rsidR="00CB1498" w:rsidRDefault="00CB1498" w:rsidP="00CB1498">
      <w:r w:rsidRPr="005F5862">
        <w:rPr>
          <w:rStyle w:val="Strong"/>
          <w:rFonts w:ascii="Segoe UI" w:hAnsi="Segoe UI" w:cs="Segoe UI"/>
          <w:bdr w:val="single" w:sz="2" w:space="0" w:color="D9D9E3" w:frame="1"/>
        </w:rPr>
        <w:t>Feature Selection and Engineering</w:t>
      </w:r>
      <w:r>
        <w:rPr>
          <w:rStyle w:val="Strong"/>
          <w:rFonts w:ascii="Segoe UI" w:hAnsi="Segoe UI" w:cs="Segoe UI"/>
          <w:color w:val="374151"/>
          <w:bdr w:val="single" w:sz="2" w:space="0" w:color="D9D9E3" w:frame="1"/>
        </w:rPr>
        <w:t>:</w:t>
      </w:r>
      <w:r>
        <w:t xml:space="preserve"> Identifying and creating relevant features that can help in better predictions. Features could include technical indicators (e.g., moving averages, RSI), fundamental indicators (e.g., earnings per share, P/E ratio), or sentiment analysis from news or social media data. Feature selection is also essential to reduce noise and improve the model's efficiency.</w:t>
      </w:r>
    </w:p>
    <w:p w14:paraId="1FE89561" w14:textId="77777777" w:rsidR="00CB1498" w:rsidRDefault="00CB1498" w:rsidP="00CB1498">
      <w:r w:rsidRPr="005F5862">
        <w:rPr>
          <w:rStyle w:val="Strong"/>
          <w:rFonts w:ascii="Segoe UI" w:hAnsi="Segoe UI" w:cs="Segoe UI"/>
          <w:bdr w:val="single" w:sz="2" w:space="0" w:color="D9D9E3" w:frame="1"/>
        </w:rPr>
        <w:t>Model Selection</w:t>
      </w:r>
      <w:r>
        <w:rPr>
          <w:rStyle w:val="Strong"/>
          <w:rFonts w:ascii="Segoe UI" w:hAnsi="Segoe UI" w:cs="Segoe UI"/>
          <w:color w:val="374151"/>
          <w:bdr w:val="single" w:sz="2" w:space="0" w:color="D9D9E3" w:frame="1"/>
        </w:rPr>
        <w:t>:</w:t>
      </w:r>
      <w:r>
        <w:t xml:space="preserve"> Choosing an appropriate model or combination of models for prediction. Common models used in stock price prediction include linear regression, ARIMA, GARCH, decision trees, random forests, support vector machines, neural networks (like LSTM, GRU), and more recently, deep learning models. The choice of model depends on the data, the problem, and the trade-offs between accuracy and interpretability.</w:t>
      </w:r>
    </w:p>
    <w:p w14:paraId="38B77551" w14:textId="77777777" w:rsidR="00CB1498" w:rsidRDefault="00CB1498" w:rsidP="00CB1498">
      <w:r w:rsidRPr="005F5862">
        <w:rPr>
          <w:rStyle w:val="Strong"/>
          <w:rFonts w:ascii="Segoe UI" w:hAnsi="Segoe UI" w:cs="Segoe UI"/>
          <w:bdr w:val="single" w:sz="2" w:space="0" w:color="D9D9E3" w:frame="1"/>
        </w:rPr>
        <w:t>Training and Validation</w:t>
      </w:r>
      <w:r>
        <w:rPr>
          <w:rStyle w:val="Strong"/>
          <w:rFonts w:ascii="Segoe UI" w:hAnsi="Segoe UI" w:cs="Segoe UI"/>
          <w:color w:val="374151"/>
          <w:bdr w:val="single" w:sz="2" w:space="0" w:color="D9D9E3" w:frame="1"/>
        </w:rPr>
        <w:t>:</w:t>
      </w:r>
      <w:r>
        <w:t xml:space="preserve"> Splitting the data into training, validation, and test sets. The model is trained on historical data, and hyperparameters are tuned using the validation set to optimize performance. Cross-validation or time-series specific validation techniques (like rolling window validation) are often used due to the temporal nature of stock market data.</w:t>
      </w:r>
    </w:p>
    <w:p w14:paraId="711C7E69" w14:textId="77777777" w:rsidR="00CB1498" w:rsidRDefault="00CB1498" w:rsidP="00CB1498">
      <w:r w:rsidRPr="005F5862">
        <w:rPr>
          <w:rStyle w:val="Strong"/>
          <w:rFonts w:ascii="Segoe UI" w:hAnsi="Segoe UI" w:cs="Segoe UI"/>
          <w:bdr w:val="single" w:sz="2" w:space="0" w:color="D9D9E3" w:frame="1"/>
        </w:rPr>
        <w:t>Model Evaluation</w:t>
      </w:r>
      <w:r>
        <w:rPr>
          <w:rStyle w:val="Strong"/>
          <w:rFonts w:ascii="Segoe UI" w:hAnsi="Segoe UI" w:cs="Segoe UI"/>
          <w:color w:val="374151"/>
          <w:bdr w:val="single" w:sz="2" w:space="0" w:color="D9D9E3" w:frame="1"/>
        </w:rPr>
        <w:t>:</w:t>
      </w:r>
      <w:r>
        <w:t xml:space="preserve"> Assessing the performance of the model using metrics such as Mean Squared Error (MSE), Root Mean Squared Error (RMSE), Mean Absolute Error (MAE), or more market-specific metrics like Sharpe ratio or profitability metrics. Evaluation helps to understand the model's accuracy and generalization to new data.</w:t>
      </w:r>
    </w:p>
    <w:p w14:paraId="6D2A881D" w14:textId="77777777" w:rsidR="00CB1498" w:rsidRDefault="00CB1498" w:rsidP="00CB1498">
      <w:r w:rsidRPr="007D7168">
        <w:rPr>
          <w:rStyle w:val="Strong"/>
          <w:rFonts w:ascii="Segoe UI" w:hAnsi="Segoe UI" w:cs="Segoe UI"/>
          <w:bdr w:val="single" w:sz="2" w:space="0" w:color="D9D9E3" w:frame="1"/>
        </w:rPr>
        <w:t>Deployment and Monitoring</w:t>
      </w:r>
      <w:r>
        <w:rPr>
          <w:rStyle w:val="Strong"/>
          <w:rFonts w:ascii="Segoe UI" w:hAnsi="Segoe UI" w:cs="Segoe UI"/>
          <w:color w:val="374151"/>
          <w:bdr w:val="single" w:sz="2" w:space="0" w:color="D9D9E3" w:frame="1"/>
        </w:rPr>
        <w:t>:</w:t>
      </w:r>
      <w:r>
        <w:t xml:space="preserve"> Once a model is selected, it can be deployed to make predictions. It's crucial to continuously monitor the model's performance, as stock market dynamics change over time. This phase involves updating models, retraining, or recalibrating to adapt to new patterns and trends.</w:t>
      </w:r>
    </w:p>
    <w:p w14:paraId="13B4B80C" w14:textId="77777777" w:rsidR="00CB1498" w:rsidRDefault="00CB1498" w:rsidP="00CB1498">
      <w:r w:rsidRPr="001B2E63">
        <w:rPr>
          <w:rStyle w:val="Strong"/>
          <w:rFonts w:ascii="Segoe UI" w:hAnsi="Segoe UI" w:cs="Segoe UI"/>
          <w:bdr w:val="single" w:sz="2" w:space="0" w:color="D9D9E3" w:frame="1"/>
        </w:rPr>
        <w:t>Risk Management:</w:t>
      </w:r>
      <w:r w:rsidRPr="001B2E63">
        <w:t xml:space="preserve"> </w:t>
      </w:r>
      <w:r>
        <w:t>Considering the uncertainty and risk associated with stock price prediction is crucial. Understanding the limitations of the model and having risk management strategies in place is essential. This includes diversification, stop-loss mechanisms, and a clear understanding of the potential risks involved in trading decisions based on predictions.</w:t>
      </w:r>
    </w:p>
    <w:p w14:paraId="17057369" w14:textId="77777777" w:rsidR="00CB1498" w:rsidRDefault="00CB1498" w:rsidP="00CB1498">
      <w:r w:rsidRPr="001B2E63">
        <w:rPr>
          <w:rStyle w:val="Strong"/>
          <w:rFonts w:ascii="Segoe UI" w:hAnsi="Segoe UI" w:cs="Segoe UI"/>
          <w:bdr w:val="single" w:sz="2" w:space="0" w:color="D9D9E3" w:frame="1"/>
        </w:rPr>
        <w:t>Adaptation and Improvement</w:t>
      </w:r>
      <w:r>
        <w:rPr>
          <w:rStyle w:val="Strong"/>
          <w:rFonts w:ascii="Segoe UI" w:hAnsi="Segoe UI" w:cs="Segoe UI"/>
          <w:color w:val="374151"/>
          <w:bdr w:val="single" w:sz="2" w:space="0" w:color="D9D9E3" w:frame="1"/>
        </w:rPr>
        <w:t>:</w:t>
      </w:r>
      <w:r>
        <w:t xml:space="preserve"> Continuous learning and adaptation are vital. Models need to evolve with new data and changing market conditions. Improvement might involve incorporating new features, retraining with more recent data, or exploring new modelling techniques.</w:t>
      </w:r>
    </w:p>
    <w:p w14:paraId="47294ED2" w14:textId="77777777" w:rsidR="00CB1498" w:rsidRPr="00F025B8" w:rsidRDefault="00CB1498" w:rsidP="00CB1498">
      <w:pPr>
        <w:rPr>
          <w:rFonts w:ascii="Californian FB" w:hAnsi="Californian FB"/>
          <w:b/>
          <w:bCs/>
        </w:rPr>
      </w:pPr>
      <w:r w:rsidRPr="00F025B8">
        <w:rPr>
          <w:rFonts w:ascii="Californian FB" w:hAnsi="Californian FB"/>
          <w:b/>
          <w:bCs/>
        </w:rPr>
        <w:t>DATASET :</w:t>
      </w:r>
    </w:p>
    <w:p w14:paraId="16C1B9AA" w14:textId="77777777" w:rsidR="00CB1498" w:rsidRPr="00F025B8" w:rsidRDefault="00CB1498" w:rsidP="00CB1498">
      <w:pPr>
        <w:rPr>
          <w:rFonts w:ascii="Californian FB" w:hAnsi="Californian FB"/>
          <w:sz w:val="24"/>
          <w:szCs w:val="24"/>
        </w:rPr>
      </w:pPr>
      <w:r w:rsidRPr="00F025B8">
        <w:rPr>
          <w:rFonts w:ascii="Californian FB" w:hAnsi="Californian FB"/>
          <w:sz w:val="24"/>
          <w:szCs w:val="24"/>
        </w:rPr>
        <w:t xml:space="preserve">MSFT.csv contains all the life time stocks data from 3/13/1986 to 12/10/2019this dataset contains 7 columns including dates ,opening ,high ,low ,closing , adj _close ,volume. code up your first kernel: LSTMs and Deep Reinforcement Learning agents works well for this dataset. </w:t>
      </w:r>
    </w:p>
    <w:p w14:paraId="5DDF15D4" w14:textId="77777777" w:rsidR="00CB1498" w:rsidRDefault="00CB1498" w:rsidP="00DB5684">
      <w:pPr>
        <w:rPr>
          <w:rFonts w:cstheme="minorHAnsi"/>
          <w:sz w:val="28"/>
          <w:szCs w:val="28"/>
        </w:rPr>
      </w:pPr>
    </w:p>
    <w:p w14:paraId="2769BB37" w14:textId="77777777" w:rsidR="00DA6A9F" w:rsidRDefault="00DA6A9F" w:rsidP="00DB5684">
      <w:pPr>
        <w:rPr>
          <w:rFonts w:cstheme="minorHAnsi"/>
          <w:sz w:val="28"/>
          <w:szCs w:val="28"/>
        </w:rPr>
      </w:pPr>
    </w:p>
    <w:p w14:paraId="4E997C91" w14:textId="61E38268" w:rsidR="00DB5684" w:rsidRPr="00DB5684" w:rsidRDefault="00DB5684" w:rsidP="00DB5684">
      <w:pPr>
        <w:pStyle w:val="ListParagraph"/>
        <w:numPr>
          <w:ilvl w:val="0"/>
          <w:numId w:val="1"/>
        </w:numPr>
        <w:rPr>
          <w:rFonts w:cstheme="minorHAnsi"/>
          <w:sz w:val="28"/>
          <w:szCs w:val="28"/>
        </w:rPr>
      </w:pPr>
      <w:r w:rsidRPr="00DB5684">
        <w:rPr>
          <w:rFonts w:ascii="Roboto" w:eastAsia="Times New Roman" w:hAnsi="Roboto" w:cs="Times New Roman"/>
          <w:b/>
          <w:bCs/>
          <w:color w:val="272C37"/>
          <w:kern w:val="0"/>
          <w:sz w:val="28"/>
          <w:szCs w:val="28"/>
          <w:lang w:eastAsia="en-IN"/>
          <w14:ligatures w14:val="none"/>
        </w:rPr>
        <w:lastRenderedPageBreak/>
        <w:t>Understanding Long Short Term Memory Network</w:t>
      </w:r>
    </w:p>
    <w:p w14:paraId="21F08E10" w14:textId="216694C5" w:rsidR="00DB5684" w:rsidRPr="00DB5684" w:rsidRDefault="00DB5684" w:rsidP="00DB5684">
      <w:pPr>
        <w:shd w:val="clear" w:color="auto" w:fill="FFFFFF"/>
        <w:spacing w:after="390" w:line="390" w:lineRule="atLeast"/>
        <w:rPr>
          <w:rFonts w:eastAsia="Times New Roman" w:cstheme="minorHAnsi"/>
          <w:color w:val="000000" w:themeColor="text1"/>
          <w:kern w:val="0"/>
          <w:sz w:val="28"/>
          <w:szCs w:val="28"/>
          <w:lang w:eastAsia="en-IN"/>
          <w14:ligatures w14:val="none"/>
        </w:rPr>
      </w:pPr>
      <w:r w:rsidRPr="00DB5684">
        <w:rPr>
          <w:rFonts w:eastAsia="Times New Roman" w:cstheme="minorHAnsi"/>
          <w:color w:val="000000" w:themeColor="text1"/>
          <w:kern w:val="0"/>
          <w:sz w:val="28"/>
          <w:szCs w:val="28"/>
          <w:lang w:eastAsia="en-IN"/>
          <w14:ligatures w14:val="none"/>
        </w:rPr>
        <w:t>Here, you will use a Long Short Term Memory Network (LSTM) for building your model to predict the stock prices of Google</w:t>
      </w:r>
      <w:r w:rsidR="00761137" w:rsidRPr="006010AD">
        <w:rPr>
          <w:rFonts w:eastAsia="Times New Roman" w:cstheme="minorHAnsi"/>
          <w:color w:val="000000" w:themeColor="text1"/>
          <w:kern w:val="0"/>
          <w:sz w:val="28"/>
          <w:szCs w:val="28"/>
          <w:lang w:eastAsia="en-IN"/>
          <w14:ligatures w14:val="none"/>
        </w:rPr>
        <w:t xml:space="preserve"> </w:t>
      </w:r>
      <w:r w:rsidRPr="00DB5684">
        <w:rPr>
          <w:rFonts w:eastAsia="Times New Roman" w:cstheme="minorHAnsi"/>
          <w:color w:val="000000" w:themeColor="text1"/>
          <w:kern w:val="0"/>
          <w:sz w:val="28"/>
          <w:szCs w:val="28"/>
          <w:lang w:eastAsia="en-IN"/>
          <w14:ligatures w14:val="none"/>
        </w:rPr>
        <w:t xml:space="preserve">.LTSMs are a type </w:t>
      </w:r>
      <w:r w:rsidR="00C87F51" w:rsidRPr="006010AD">
        <w:rPr>
          <w:rFonts w:eastAsia="Times New Roman" w:cstheme="minorHAnsi"/>
          <w:color w:val="000000" w:themeColor="text1"/>
          <w:kern w:val="0"/>
          <w:sz w:val="28"/>
          <w:szCs w:val="28"/>
          <w:lang w:eastAsia="en-IN"/>
          <w14:ligatures w14:val="none"/>
        </w:rPr>
        <w:t>Recurrent</w:t>
      </w:r>
      <w:r w:rsidR="00761137" w:rsidRPr="006010AD">
        <w:rPr>
          <w:rFonts w:eastAsia="Times New Roman" w:cstheme="minorHAnsi"/>
          <w:color w:val="000000" w:themeColor="text1"/>
          <w:kern w:val="0"/>
          <w:sz w:val="28"/>
          <w:szCs w:val="28"/>
          <w:lang w:eastAsia="en-IN"/>
          <w14:ligatures w14:val="none"/>
        </w:rPr>
        <w:t xml:space="preserve"> Neural Network</w:t>
      </w:r>
      <w:r w:rsidRPr="00DB5684">
        <w:rPr>
          <w:rFonts w:eastAsia="Times New Roman" w:cstheme="minorHAnsi"/>
          <w:color w:val="000000" w:themeColor="text1"/>
          <w:kern w:val="0"/>
          <w:sz w:val="28"/>
          <w:szCs w:val="28"/>
          <w:lang w:eastAsia="en-IN"/>
          <w14:ligatures w14:val="none"/>
        </w:rPr>
        <w:t> for learning long-term dependencies. It is commonly used for processing and predicting time-series data. </w:t>
      </w:r>
    </w:p>
    <w:p w14:paraId="190E3C42" w14:textId="24F46015" w:rsidR="006010AD" w:rsidRDefault="004A3655" w:rsidP="00CE6610">
      <w:pPr>
        <w:rPr>
          <w:rFonts w:cstheme="minorHAnsi"/>
          <w:sz w:val="28"/>
          <w:szCs w:val="28"/>
        </w:rPr>
      </w:pPr>
      <w:r>
        <w:rPr>
          <w:rFonts w:cstheme="minorHAnsi"/>
          <w:noProof/>
          <w:sz w:val="28"/>
          <w:szCs w:val="28"/>
        </w:rPr>
        <w:drawing>
          <wp:inline distT="0" distB="0" distL="0" distR="0" wp14:anchorId="4E16DA13" wp14:editId="0197602B">
            <wp:extent cx="5731510" cy="2567940"/>
            <wp:effectExtent l="0" t="0" r="2540" b="3810"/>
            <wp:docPr id="1630438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38057" name="Picture 1630438057"/>
                    <pic:cNvPicPr/>
                  </pic:nvPicPr>
                  <pic:blipFill>
                    <a:blip r:embed="rId8">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1E25C925" w14:textId="77777777" w:rsidR="004A3655" w:rsidRDefault="004A3655" w:rsidP="00CE6610">
      <w:pPr>
        <w:rPr>
          <w:rFonts w:cstheme="minorHAnsi"/>
          <w:sz w:val="28"/>
          <w:szCs w:val="28"/>
        </w:rPr>
      </w:pPr>
    </w:p>
    <w:p w14:paraId="2B8DE185" w14:textId="77777777" w:rsidR="006010AD" w:rsidRPr="006010AD" w:rsidRDefault="006010AD" w:rsidP="006010AD">
      <w:pPr>
        <w:rPr>
          <w:rFonts w:cstheme="minorHAnsi"/>
          <w:sz w:val="28"/>
          <w:szCs w:val="28"/>
        </w:rPr>
      </w:pPr>
      <w:r w:rsidRPr="006010AD">
        <w:rPr>
          <w:rFonts w:cstheme="minorHAnsi"/>
          <w:sz w:val="28"/>
          <w:szCs w:val="28"/>
        </w:rPr>
        <w:t>From the image on the top, you can see LSTMs have a chain-like structure. General RNNs have a single neural network layer. LSTMs, on the other hand, have four interacting layers communicating extraordinarily.</w:t>
      </w:r>
    </w:p>
    <w:p w14:paraId="1F8DD67D" w14:textId="77777777" w:rsidR="006010AD" w:rsidRPr="006010AD" w:rsidRDefault="006010AD" w:rsidP="006010AD">
      <w:pPr>
        <w:rPr>
          <w:rFonts w:cstheme="minorHAnsi"/>
          <w:b/>
          <w:bCs/>
          <w:sz w:val="28"/>
          <w:szCs w:val="28"/>
        </w:rPr>
      </w:pPr>
      <w:r w:rsidRPr="006010AD">
        <w:rPr>
          <w:rFonts w:cstheme="minorHAnsi"/>
          <w:b/>
          <w:bCs/>
          <w:sz w:val="28"/>
          <w:szCs w:val="28"/>
        </w:rPr>
        <w:t>LSTMs work in a three-step process.</w:t>
      </w:r>
    </w:p>
    <w:p w14:paraId="48B8C195" w14:textId="16BBCD60" w:rsidR="006010AD" w:rsidRPr="00BA0020" w:rsidRDefault="006010AD" w:rsidP="00BA0020">
      <w:pPr>
        <w:pStyle w:val="ListParagraph"/>
        <w:numPr>
          <w:ilvl w:val="0"/>
          <w:numId w:val="2"/>
        </w:numPr>
        <w:rPr>
          <w:rFonts w:cstheme="minorHAnsi"/>
          <w:sz w:val="28"/>
          <w:szCs w:val="28"/>
        </w:rPr>
      </w:pPr>
      <w:r w:rsidRPr="00BA0020">
        <w:rPr>
          <w:rFonts w:cstheme="minorHAnsi"/>
          <w:sz w:val="28"/>
          <w:szCs w:val="28"/>
        </w:rPr>
        <w:t>The first step in LSTM is to decide which information to be omitted from the cell in that particular time step. It is decided with the help of a sigmoid function. It looks at the previous state (ht-1) and the current input xt and computes the function.</w:t>
      </w:r>
    </w:p>
    <w:p w14:paraId="72E7541B" w14:textId="77777777" w:rsidR="006010AD" w:rsidRPr="00BA0020" w:rsidRDefault="006010AD" w:rsidP="00BA0020">
      <w:pPr>
        <w:pStyle w:val="ListParagraph"/>
        <w:numPr>
          <w:ilvl w:val="0"/>
          <w:numId w:val="2"/>
        </w:numPr>
        <w:rPr>
          <w:rFonts w:cstheme="minorHAnsi"/>
          <w:sz w:val="28"/>
          <w:szCs w:val="28"/>
        </w:rPr>
      </w:pPr>
      <w:r w:rsidRPr="00BA0020">
        <w:rPr>
          <w:rFonts w:cstheme="minorHAnsi"/>
          <w:sz w:val="28"/>
          <w:szCs w:val="28"/>
        </w:rPr>
        <w:t>There are two functions in the second layer. The first is the sigmoid function, and the second is the tanh function. The sigmoid function decides which values to let through (0 or 1). The tanh function gives the weightage to the values passed, deciding their level of importance from -1 to 1.</w:t>
      </w:r>
    </w:p>
    <w:p w14:paraId="2F928DFD" w14:textId="77777777" w:rsidR="006010AD" w:rsidRPr="00BA0020" w:rsidRDefault="006010AD" w:rsidP="00BA0020">
      <w:pPr>
        <w:pStyle w:val="ListParagraph"/>
        <w:numPr>
          <w:ilvl w:val="0"/>
          <w:numId w:val="2"/>
        </w:numPr>
        <w:rPr>
          <w:rFonts w:cstheme="minorHAnsi"/>
          <w:sz w:val="28"/>
          <w:szCs w:val="28"/>
        </w:rPr>
      </w:pPr>
      <w:r w:rsidRPr="00BA0020">
        <w:rPr>
          <w:rFonts w:cstheme="minorHAnsi"/>
          <w:sz w:val="28"/>
          <w:szCs w:val="28"/>
        </w:rPr>
        <w:t xml:space="preserve">The third step is to decide what will be the final output. First, you need to run a sigmoid layer which determines what parts of the cell state make it to the output. Then, you must put the cell state through the tanh </w:t>
      </w:r>
      <w:r w:rsidRPr="00BA0020">
        <w:rPr>
          <w:rFonts w:cstheme="minorHAnsi"/>
          <w:sz w:val="28"/>
          <w:szCs w:val="28"/>
        </w:rPr>
        <w:lastRenderedPageBreak/>
        <w:t>function to push the values between -1 and 1 and multiply it by the output of the sigmoid gate.</w:t>
      </w:r>
    </w:p>
    <w:p w14:paraId="245DF841" w14:textId="77777777" w:rsidR="006010AD" w:rsidRPr="006010AD" w:rsidRDefault="006010AD" w:rsidP="006010AD">
      <w:pPr>
        <w:rPr>
          <w:rFonts w:cstheme="minorHAnsi"/>
          <w:sz w:val="28"/>
          <w:szCs w:val="28"/>
        </w:rPr>
      </w:pPr>
      <w:r w:rsidRPr="006010AD">
        <w:rPr>
          <w:rFonts w:cstheme="minorHAnsi"/>
          <w:sz w:val="28"/>
          <w:szCs w:val="28"/>
        </w:rPr>
        <w:t>With this basic understanding of LSTM, you can dive into the hands-on demonstration part of this tutorial regarding stock price prediction using machine learning.</w:t>
      </w:r>
    </w:p>
    <w:p w14:paraId="638F9FD0" w14:textId="77777777" w:rsidR="00795BB0" w:rsidRDefault="00795BB0" w:rsidP="00CE6610">
      <w:pPr>
        <w:rPr>
          <w:rFonts w:cstheme="minorHAnsi"/>
          <w:sz w:val="28"/>
          <w:szCs w:val="28"/>
        </w:rPr>
      </w:pPr>
    </w:p>
    <w:p w14:paraId="5D150E81" w14:textId="217E9CBF" w:rsidR="00795BB0" w:rsidRDefault="0015285D" w:rsidP="00C95536">
      <w:pPr>
        <w:pStyle w:val="ListParagraph"/>
        <w:numPr>
          <w:ilvl w:val="0"/>
          <w:numId w:val="3"/>
        </w:numPr>
        <w:rPr>
          <w:rFonts w:cstheme="minorHAnsi"/>
          <w:b/>
          <w:bCs/>
          <w:sz w:val="28"/>
          <w:szCs w:val="28"/>
        </w:rPr>
      </w:pPr>
      <w:r>
        <w:rPr>
          <w:rFonts w:cstheme="minorHAnsi"/>
          <w:b/>
          <w:bCs/>
          <w:sz w:val="28"/>
          <w:szCs w:val="28"/>
        </w:rPr>
        <w:t xml:space="preserve">MICROSOFT </w:t>
      </w:r>
      <w:r w:rsidR="00C50A95" w:rsidRPr="00C95536">
        <w:rPr>
          <w:rFonts w:cstheme="minorHAnsi"/>
          <w:b/>
          <w:bCs/>
          <w:sz w:val="28"/>
          <w:szCs w:val="28"/>
        </w:rPr>
        <w:t>STOCK PRICE PREDICTION</w:t>
      </w:r>
      <w:r w:rsidR="00C95536">
        <w:rPr>
          <w:rFonts w:cstheme="minorHAnsi"/>
          <w:b/>
          <w:bCs/>
          <w:sz w:val="28"/>
          <w:szCs w:val="28"/>
        </w:rPr>
        <w:t xml:space="preserve"> USING LSTM</w:t>
      </w:r>
    </w:p>
    <w:p w14:paraId="056D0555" w14:textId="0B25EDA0" w:rsidR="00087D47" w:rsidRDefault="002452A9" w:rsidP="00087D47">
      <w:pPr>
        <w:rPr>
          <w:rFonts w:cstheme="minorHAnsi"/>
          <w:sz w:val="32"/>
          <w:szCs w:val="32"/>
        </w:rPr>
      </w:pPr>
      <w:r>
        <w:rPr>
          <w:rFonts w:cstheme="minorHAnsi"/>
          <w:sz w:val="32"/>
          <w:szCs w:val="32"/>
        </w:rPr>
        <w:t>1.</w:t>
      </w:r>
      <w:r w:rsidR="00087D47" w:rsidRPr="002452A9">
        <w:rPr>
          <w:rFonts w:cstheme="minorHAnsi"/>
          <w:sz w:val="32"/>
          <w:szCs w:val="32"/>
        </w:rPr>
        <w:t>Import libraries</w:t>
      </w:r>
      <w:r>
        <w:rPr>
          <w:rFonts w:cstheme="minorHAnsi"/>
          <w:sz w:val="32"/>
          <w:szCs w:val="32"/>
        </w:rPr>
        <w:t>:-</w:t>
      </w:r>
    </w:p>
    <w:p w14:paraId="4BB3A423" w14:textId="5A92BEBF" w:rsidR="00237F48" w:rsidRDefault="0003126C" w:rsidP="00890102">
      <w:pPr>
        <w:rPr>
          <w:rFonts w:cstheme="minorHAnsi"/>
          <w:sz w:val="32"/>
          <w:szCs w:val="32"/>
        </w:rPr>
      </w:pPr>
      <w:r>
        <w:rPr>
          <w:rFonts w:cstheme="minorHAnsi"/>
          <w:noProof/>
          <w:sz w:val="32"/>
          <w:szCs w:val="32"/>
        </w:rPr>
        <w:drawing>
          <wp:inline distT="0" distB="0" distL="0" distR="0" wp14:anchorId="4AAC934E" wp14:editId="1EAFF668">
            <wp:extent cx="5922010" cy="1676400"/>
            <wp:effectExtent l="0" t="0" r="2540" b="0"/>
            <wp:docPr id="203927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78221" name="Picture 2039278221"/>
                    <pic:cNvPicPr/>
                  </pic:nvPicPr>
                  <pic:blipFill>
                    <a:blip r:embed="rId9">
                      <a:extLst>
                        <a:ext uri="{28A0092B-C50C-407E-A947-70E740481C1C}">
                          <a14:useLocalDpi xmlns:a14="http://schemas.microsoft.com/office/drawing/2010/main" val="0"/>
                        </a:ext>
                      </a:extLst>
                    </a:blip>
                    <a:stretch>
                      <a:fillRect/>
                    </a:stretch>
                  </pic:blipFill>
                  <pic:spPr>
                    <a:xfrm>
                      <a:off x="0" y="0"/>
                      <a:ext cx="5922010" cy="1676400"/>
                    </a:xfrm>
                    <a:prstGeom prst="rect">
                      <a:avLst/>
                    </a:prstGeom>
                  </pic:spPr>
                </pic:pic>
              </a:graphicData>
            </a:graphic>
          </wp:inline>
        </w:drawing>
      </w:r>
    </w:p>
    <w:p w14:paraId="66947FB7" w14:textId="09596A21" w:rsidR="007D56FA" w:rsidRDefault="00586D33" w:rsidP="00087D47">
      <w:pPr>
        <w:rPr>
          <w:rFonts w:cstheme="minorHAnsi"/>
          <w:sz w:val="32"/>
          <w:szCs w:val="32"/>
        </w:rPr>
      </w:pPr>
      <w:r>
        <w:rPr>
          <w:rFonts w:cstheme="minorHAnsi"/>
          <w:sz w:val="32"/>
          <w:szCs w:val="32"/>
        </w:rPr>
        <w:t>2.</w:t>
      </w:r>
      <w:r w:rsidR="001C342F">
        <w:rPr>
          <w:rFonts w:cstheme="minorHAnsi"/>
          <w:sz w:val="32"/>
          <w:szCs w:val="32"/>
        </w:rPr>
        <w:t>C</w:t>
      </w:r>
      <w:r w:rsidR="006D5DAF">
        <w:rPr>
          <w:rFonts w:cstheme="minorHAnsi"/>
          <w:sz w:val="32"/>
          <w:szCs w:val="32"/>
        </w:rPr>
        <w:t>sv</w:t>
      </w:r>
      <w:r w:rsidR="001C342F">
        <w:rPr>
          <w:rFonts w:cstheme="minorHAnsi"/>
          <w:sz w:val="32"/>
          <w:szCs w:val="32"/>
        </w:rPr>
        <w:t xml:space="preserve"> File Of Dataset</w:t>
      </w:r>
      <w:r w:rsidR="006D5DAF">
        <w:rPr>
          <w:rFonts w:cstheme="minorHAnsi"/>
          <w:sz w:val="32"/>
          <w:szCs w:val="32"/>
        </w:rPr>
        <w:t xml:space="preserve"> </w:t>
      </w:r>
    </w:p>
    <w:p w14:paraId="25C13716" w14:textId="10C854D2" w:rsidR="00E04A40" w:rsidRPr="002452A9" w:rsidRDefault="003E6017" w:rsidP="00087D47">
      <w:pPr>
        <w:rPr>
          <w:rFonts w:cstheme="minorHAnsi"/>
          <w:sz w:val="32"/>
          <w:szCs w:val="32"/>
        </w:rPr>
      </w:pPr>
      <w:r>
        <w:rPr>
          <w:rFonts w:cstheme="minorHAnsi"/>
          <w:noProof/>
          <w:sz w:val="32"/>
          <w:szCs w:val="32"/>
        </w:rPr>
        <w:drawing>
          <wp:inline distT="0" distB="0" distL="0" distR="0" wp14:anchorId="706AAD70" wp14:editId="63E42F8D">
            <wp:extent cx="5731510" cy="1219200"/>
            <wp:effectExtent l="0" t="0" r="2540" b="0"/>
            <wp:docPr id="855063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63490" name="Picture 855063490"/>
                    <pic:cNvPicPr/>
                  </pic:nvPicPr>
                  <pic:blipFill>
                    <a:blip r:embed="rId10">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516A8977" w14:textId="24369288" w:rsidR="00795BB0" w:rsidRDefault="00594B35" w:rsidP="00CE6610">
      <w:pPr>
        <w:rPr>
          <w:rFonts w:cstheme="minorHAnsi"/>
          <w:sz w:val="28"/>
          <w:szCs w:val="28"/>
        </w:rPr>
      </w:pPr>
      <w:r w:rsidRPr="00594B35">
        <w:rPr>
          <w:rFonts w:cstheme="minorHAnsi"/>
          <w:sz w:val="28"/>
          <w:szCs w:val="28"/>
        </w:rPr>
        <w:t>/kaggle/input/MSFT.csv</w:t>
      </w:r>
    </w:p>
    <w:p w14:paraId="592CDA28" w14:textId="77777777" w:rsidR="006E4890" w:rsidRDefault="006E4890" w:rsidP="00CE6610">
      <w:pPr>
        <w:rPr>
          <w:rFonts w:cstheme="minorHAnsi"/>
          <w:sz w:val="28"/>
          <w:szCs w:val="28"/>
        </w:rPr>
      </w:pPr>
    </w:p>
    <w:p w14:paraId="35944B1B" w14:textId="7F128120" w:rsidR="006E4890" w:rsidRDefault="006E4890" w:rsidP="00CE6610">
      <w:pPr>
        <w:rPr>
          <w:rFonts w:cstheme="minorHAnsi"/>
          <w:sz w:val="28"/>
          <w:szCs w:val="28"/>
        </w:rPr>
      </w:pPr>
      <w:r>
        <w:rPr>
          <w:rFonts w:cstheme="minorHAnsi"/>
          <w:sz w:val="28"/>
          <w:szCs w:val="28"/>
        </w:rPr>
        <w:lastRenderedPageBreak/>
        <w:t>3. Plotting Dataset</w:t>
      </w:r>
      <w:r>
        <w:rPr>
          <w:rFonts w:cstheme="minorHAnsi"/>
          <w:noProof/>
          <w:sz w:val="28"/>
          <w:szCs w:val="28"/>
        </w:rPr>
        <w:drawing>
          <wp:inline distT="0" distB="0" distL="0" distR="0" wp14:anchorId="03F09C8B" wp14:editId="547DC776">
            <wp:extent cx="5731510" cy="3558540"/>
            <wp:effectExtent l="0" t="0" r="2540" b="3810"/>
            <wp:docPr id="2128429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178" name="Picture 2128429178"/>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05C48501" w14:textId="258F57BD" w:rsidR="006E4890" w:rsidRDefault="0087626C" w:rsidP="00CE6610">
      <w:pPr>
        <w:rPr>
          <w:rFonts w:cstheme="minorHAnsi"/>
          <w:sz w:val="28"/>
          <w:szCs w:val="28"/>
        </w:rPr>
      </w:pPr>
      <w:r>
        <w:rPr>
          <w:rFonts w:cstheme="minorHAnsi"/>
          <w:noProof/>
          <w:sz w:val="28"/>
          <w:szCs w:val="28"/>
        </w:rPr>
        <w:drawing>
          <wp:inline distT="0" distB="0" distL="0" distR="0" wp14:anchorId="0725A3C3" wp14:editId="52ED69A8">
            <wp:extent cx="6019800" cy="3390900"/>
            <wp:effectExtent l="0" t="0" r="0" b="0"/>
            <wp:docPr id="794145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5669" name="Picture 794145669"/>
                    <pic:cNvPicPr/>
                  </pic:nvPicPr>
                  <pic:blipFill>
                    <a:blip r:embed="rId12">
                      <a:extLst>
                        <a:ext uri="{28A0092B-C50C-407E-A947-70E740481C1C}">
                          <a14:useLocalDpi xmlns:a14="http://schemas.microsoft.com/office/drawing/2010/main" val="0"/>
                        </a:ext>
                      </a:extLst>
                    </a:blip>
                    <a:stretch>
                      <a:fillRect/>
                    </a:stretch>
                  </pic:blipFill>
                  <pic:spPr>
                    <a:xfrm>
                      <a:off x="0" y="0"/>
                      <a:ext cx="6019800" cy="3390900"/>
                    </a:xfrm>
                    <a:prstGeom prst="rect">
                      <a:avLst/>
                    </a:prstGeom>
                  </pic:spPr>
                </pic:pic>
              </a:graphicData>
            </a:graphic>
          </wp:inline>
        </w:drawing>
      </w:r>
    </w:p>
    <w:p w14:paraId="4E4184FA" w14:textId="77777777" w:rsidR="00795BB0" w:rsidRDefault="00795BB0" w:rsidP="00CE6610">
      <w:pPr>
        <w:rPr>
          <w:rFonts w:cstheme="minorHAnsi"/>
          <w:sz w:val="28"/>
          <w:szCs w:val="28"/>
        </w:rPr>
      </w:pPr>
    </w:p>
    <w:p w14:paraId="41F244E4" w14:textId="77777777" w:rsidR="00795BB0" w:rsidRDefault="00795BB0" w:rsidP="00CE6610">
      <w:pPr>
        <w:rPr>
          <w:rFonts w:cstheme="minorHAnsi"/>
          <w:sz w:val="28"/>
          <w:szCs w:val="28"/>
        </w:rPr>
      </w:pPr>
    </w:p>
    <w:p w14:paraId="56917A88" w14:textId="54AF02DF" w:rsidR="00795BB0" w:rsidRDefault="001F107C" w:rsidP="00CE6610">
      <w:pPr>
        <w:rPr>
          <w:rFonts w:cstheme="minorHAnsi"/>
          <w:sz w:val="28"/>
          <w:szCs w:val="28"/>
        </w:rPr>
      </w:pPr>
      <w:r>
        <w:rPr>
          <w:rFonts w:cstheme="minorHAnsi"/>
          <w:noProof/>
          <w:sz w:val="28"/>
          <w:szCs w:val="28"/>
        </w:rPr>
        <w:lastRenderedPageBreak/>
        <w:drawing>
          <wp:inline distT="0" distB="0" distL="0" distR="0" wp14:anchorId="590E1A33" wp14:editId="45D185FF">
            <wp:extent cx="6074410" cy="3310255"/>
            <wp:effectExtent l="0" t="0" r="2540" b="4445"/>
            <wp:docPr id="1432060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60570" name="Picture 1432060570"/>
                    <pic:cNvPicPr/>
                  </pic:nvPicPr>
                  <pic:blipFill>
                    <a:blip r:embed="rId13">
                      <a:extLst>
                        <a:ext uri="{28A0092B-C50C-407E-A947-70E740481C1C}">
                          <a14:useLocalDpi xmlns:a14="http://schemas.microsoft.com/office/drawing/2010/main" val="0"/>
                        </a:ext>
                      </a:extLst>
                    </a:blip>
                    <a:stretch>
                      <a:fillRect/>
                    </a:stretch>
                  </pic:blipFill>
                  <pic:spPr>
                    <a:xfrm>
                      <a:off x="0" y="0"/>
                      <a:ext cx="6074410" cy="3310255"/>
                    </a:xfrm>
                    <a:prstGeom prst="rect">
                      <a:avLst/>
                    </a:prstGeom>
                  </pic:spPr>
                </pic:pic>
              </a:graphicData>
            </a:graphic>
          </wp:inline>
        </w:drawing>
      </w:r>
    </w:p>
    <w:p w14:paraId="4C0166DE" w14:textId="77777777" w:rsidR="00795BB0" w:rsidRDefault="00795BB0" w:rsidP="00CE6610">
      <w:pPr>
        <w:rPr>
          <w:rFonts w:cstheme="minorHAnsi"/>
          <w:sz w:val="28"/>
          <w:szCs w:val="28"/>
        </w:rPr>
      </w:pPr>
    </w:p>
    <w:p w14:paraId="21965647" w14:textId="7E3B676D" w:rsidR="00795BB0" w:rsidRPr="006139C7" w:rsidRDefault="00FE0C0D" w:rsidP="00CE6610">
      <w:pPr>
        <w:rPr>
          <w:rFonts w:cstheme="minorHAnsi"/>
          <w:sz w:val="28"/>
          <w:szCs w:val="28"/>
          <w:shd w:val="clear" w:color="auto" w:fill="FFFFFF"/>
        </w:rPr>
      </w:pPr>
      <w:r w:rsidRPr="006139C7">
        <w:rPr>
          <w:rFonts w:cstheme="minorHAnsi"/>
          <w:sz w:val="28"/>
          <w:szCs w:val="28"/>
          <w:shd w:val="clear" w:color="auto" w:fill="FFFFFF"/>
        </w:rPr>
        <w:t xml:space="preserve">Now </w:t>
      </w:r>
      <w:r w:rsidR="00F87536" w:rsidRPr="006139C7">
        <w:rPr>
          <w:rFonts w:cstheme="minorHAnsi"/>
          <w:sz w:val="28"/>
          <w:szCs w:val="28"/>
          <w:shd w:val="clear" w:color="auto" w:fill="FFFFFF"/>
        </w:rPr>
        <w:t>I’</w:t>
      </w:r>
      <w:r w:rsidRPr="006139C7">
        <w:rPr>
          <w:rFonts w:cstheme="minorHAnsi"/>
          <w:sz w:val="28"/>
          <w:szCs w:val="28"/>
          <w:shd w:val="clear" w:color="auto" w:fill="FFFFFF"/>
        </w:rPr>
        <w:t>ts ready to read in the data and use the plotting functions to visualize the data.</w:t>
      </w:r>
    </w:p>
    <w:p w14:paraId="70795536" w14:textId="77777777" w:rsidR="00857DEE" w:rsidRDefault="00857DEE" w:rsidP="00857DEE">
      <w:pPr>
        <w:pStyle w:val="Heading3"/>
        <w:spacing w:before="0" w:after="120"/>
        <w:rPr>
          <w:rFonts w:asciiTheme="minorHAnsi" w:hAnsiTheme="minorHAnsi" w:cstheme="minorHAnsi"/>
          <w:color w:val="000000"/>
          <w:sz w:val="28"/>
          <w:szCs w:val="28"/>
        </w:rPr>
      </w:pPr>
      <w:r w:rsidRPr="00857DEE">
        <w:rPr>
          <w:rFonts w:asciiTheme="minorHAnsi" w:hAnsiTheme="minorHAnsi" w:cstheme="minorHAnsi"/>
          <w:color w:val="000000"/>
          <w:sz w:val="28"/>
          <w:szCs w:val="28"/>
        </w:rPr>
        <w:t>Let's check 1st file: /kaggle/input/MSFT.csv</w:t>
      </w:r>
    </w:p>
    <w:p w14:paraId="7B3E7ED9" w14:textId="40602A38" w:rsidR="00A65BC2" w:rsidRPr="00A65BC2" w:rsidRDefault="00FC4895" w:rsidP="00A65BC2">
      <w:r>
        <w:rPr>
          <w:noProof/>
        </w:rPr>
        <w:drawing>
          <wp:inline distT="0" distB="0" distL="0" distR="0" wp14:anchorId="44407B50" wp14:editId="260A6A26">
            <wp:extent cx="6088380" cy="1470660"/>
            <wp:effectExtent l="0" t="0" r="7620" b="0"/>
            <wp:docPr id="45701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0940" name="Picture 457010940"/>
                    <pic:cNvPicPr/>
                  </pic:nvPicPr>
                  <pic:blipFill>
                    <a:blip r:embed="rId14">
                      <a:extLst>
                        <a:ext uri="{28A0092B-C50C-407E-A947-70E740481C1C}">
                          <a14:useLocalDpi xmlns:a14="http://schemas.microsoft.com/office/drawing/2010/main" val="0"/>
                        </a:ext>
                      </a:extLst>
                    </a:blip>
                    <a:stretch>
                      <a:fillRect/>
                    </a:stretch>
                  </pic:blipFill>
                  <pic:spPr>
                    <a:xfrm>
                      <a:off x="0" y="0"/>
                      <a:ext cx="6088380" cy="1470660"/>
                    </a:xfrm>
                    <a:prstGeom prst="rect">
                      <a:avLst/>
                    </a:prstGeom>
                  </pic:spPr>
                </pic:pic>
              </a:graphicData>
            </a:graphic>
          </wp:inline>
        </w:drawing>
      </w:r>
    </w:p>
    <w:p w14:paraId="20B5C37F" w14:textId="75F6AE8A" w:rsidR="00F87536" w:rsidRDefault="002F505E" w:rsidP="00CE6610">
      <w:pPr>
        <w:rPr>
          <w:rFonts w:cstheme="minorHAnsi"/>
          <w:sz w:val="28"/>
          <w:szCs w:val="28"/>
        </w:rPr>
      </w:pPr>
      <w:r w:rsidRPr="002F505E">
        <w:rPr>
          <w:rFonts w:cstheme="minorHAnsi"/>
          <w:sz w:val="28"/>
          <w:szCs w:val="28"/>
        </w:rPr>
        <w:t>There are 1000 rows and 7 columns</w:t>
      </w:r>
    </w:p>
    <w:p w14:paraId="01678FB5" w14:textId="77777777" w:rsidR="00C85B15" w:rsidRPr="00C85B15" w:rsidRDefault="00C85B15" w:rsidP="00C85B15">
      <w:pPr>
        <w:shd w:val="clear" w:color="auto" w:fill="FFFFFF"/>
        <w:spacing w:after="180" w:line="240" w:lineRule="auto"/>
        <w:rPr>
          <w:rFonts w:eastAsia="Times New Roman" w:cstheme="minorHAnsi"/>
          <w:kern w:val="0"/>
          <w:sz w:val="28"/>
          <w:szCs w:val="28"/>
          <w:lang w:eastAsia="en-IN"/>
          <w14:ligatures w14:val="none"/>
        </w:rPr>
      </w:pPr>
      <w:r w:rsidRPr="00C85B15">
        <w:rPr>
          <w:rFonts w:eastAsia="Times New Roman" w:cstheme="minorHAnsi"/>
          <w:kern w:val="0"/>
          <w:sz w:val="28"/>
          <w:szCs w:val="28"/>
          <w:lang w:eastAsia="en-IN"/>
          <w14:ligatures w14:val="none"/>
        </w:rPr>
        <w:t>Let's take a quick look at what the data looks like:</w:t>
      </w:r>
    </w:p>
    <w:p w14:paraId="4483EB64" w14:textId="77777777" w:rsidR="008A4F3E" w:rsidRDefault="00C85B15" w:rsidP="00CE6610">
      <w:pPr>
        <w:rPr>
          <w:rFonts w:ascii="Arial" w:hAnsi="Arial" w:cs="Arial"/>
          <w:noProof/>
          <w:sz w:val="21"/>
          <w:szCs w:val="21"/>
          <w:shd w:val="clear" w:color="auto" w:fill="FFFFFF"/>
        </w:rPr>
      </w:pPr>
      <w:r>
        <w:rPr>
          <w:rFonts w:cstheme="minorHAnsi"/>
          <w:noProof/>
          <w:sz w:val="28"/>
          <w:szCs w:val="28"/>
        </w:rPr>
        <w:lastRenderedPageBreak/>
        <w:drawing>
          <wp:inline distT="0" distB="0" distL="0" distR="0" wp14:anchorId="75AAE654" wp14:editId="756BE55B">
            <wp:extent cx="5867677" cy="3162300"/>
            <wp:effectExtent l="0" t="0" r="0" b="0"/>
            <wp:docPr id="1319303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3456" name="Picture 1319303456"/>
                    <pic:cNvPicPr/>
                  </pic:nvPicPr>
                  <pic:blipFill>
                    <a:blip r:embed="rId15">
                      <a:extLst>
                        <a:ext uri="{28A0092B-C50C-407E-A947-70E740481C1C}">
                          <a14:useLocalDpi xmlns:a14="http://schemas.microsoft.com/office/drawing/2010/main" val="0"/>
                        </a:ext>
                      </a:extLst>
                    </a:blip>
                    <a:stretch>
                      <a:fillRect/>
                    </a:stretch>
                  </pic:blipFill>
                  <pic:spPr>
                    <a:xfrm>
                      <a:off x="0" y="0"/>
                      <a:ext cx="5876323" cy="3166960"/>
                    </a:xfrm>
                    <a:prstGeom prst="rect">
                      <a:avLst/>
                    </a:prstGeom>
                  </pic:spPr>
                </pic:pic>
              </a:graphicData>
            </a:graphic>
          </wp:inline>
        </w:drawing>
      </w:r>
      <w:r w:rsidR="002E0B0F" w:rsidRPr="006B1454">
        <w:rPr>
          <w:rFonts w:cstheme="minorHAnsi"/>
          <w:sz w:val="28"/>
          <w:szCs w:val="28"/>
          <w:shd w:val="clear" w:color="auto" w:fill="FFFFFF"/>
        </w:rPr>
        <w:t>Distribution graphs (histogram/bar graph) of sampled</w:t>
      </w:r>
      <w:r w:rsidR="002E0B0F">
        <w:rPr>
          <w:rFonts w:ascii="Arial" w:hAnsi="Arial" w:cs="Arial"/>
          <w:sz w:val="21"/>
          <w:szCs w:val="21"/>
          <w:shd w:val="clear" w:color="auto" w:fill="FFFFFF"/>
        </w:rPr>
        <w:t xml:space="preserve"> </w:t>
      </w:r>
      <w:r w:rsidR="002E0B0F" w:rsidRPr="006B1454">
        <w:rPr>
          <w:rFonts w:cstheme="minorHAnsi"/>
          <w:sz w:val="28"/>
          <w:szCs w:val="28"/>
          <w:shd w:val="clear" w:color="auto" w:fill="FFFFFF"/>
        </w:rPr>
        <w:t>columns:</w:t>
      </w:r>
      <w:r w:rsidR="008A4F3E" w:rsidRPr="008A4F3E">
        <w:rPr>
          <w:rFonts w:ascii="Arial" w:hAnsi="Arial" w:cs="Arial"/>
          <w:noProof/>
          <w:sz w:val="21"/>
          <w:szCs w:val="21"/>
          <w:shd w:val="clear" w:color="auto" w:fill="FFFFFF"/>
        </w:rPr>
        <w:t xml:space="preserve"> </w:t>
      </w:r>
    </w:p>
    <w:p w14:paraId="0FAC4859" w14:textId="210128B8" w:rsidR="00795BB0" w:rsidRDefault="008A4F3E" w:rsidP="00CE6610">
      <w:pPr>
        <w:rPr>
          <w:rFonts w:cstheme="minorHAnsi"/>
          <w:sz w:val="28"/>
          <w:szCs w:val="28"/>
        </w:rPr>
      </w:pPr>
      <w:r>
        <w:rPr>
          <w:rFonts w:ascii="Arial" w:hAnsi="Arial" w:cs="Arial"/>
          <w:noProof/>
          <w:sz w:val="21"/>
          <w:szCs w:val="21"/>
          <w:shd w:val="clear" w:color="auto" w:fill="FFFFFF"/>
        </w:rPr>
        <w:drawing>
          <wp:inline distT="0" distB="0" distL="0" distR="0" wp14:anchorId="4565E968" wp14:editId="53CB96BA">
            <wp:extent cx="5822950" cy="2575560"/>
            <wp:effectExtent l="0" t="0" r="6350" b="0"/>
            <wp:docPr id="183499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9976" name="Picture 183499976"/>
                    <pic:cNvPicPr/>
                  </pic:nvPicPr>
                  <pic:blipFill>
                    <a:blip r:embed="rId16">
                      <a:extLst>
                        <a:ext uri="{28A0092B-C50C-407E-A947-70E740481C1C}">
                          <a14:useLocalDpi xmlns:a14="http://schemas.microsoft.com/office/drawing/2010/main" val="0"/>
                        </a:ext>
                      </a:extLst>
                    </a:blip>
                    <a:stretch>
                      <a:fillRect/>
                    </a:stretch>
                  </pic:blipFill>
                  <pic:spPr>
                    <a:xfrm>
                      <a:off x="0" y="0"/>
                      <a:ext cx="5822950" cy="2575560"/>
                    </a:xfrm>
                    <a:prstGeom prst="rect">
                      <a:avLst/>
                    </a:prstGeom>
                  </pic:spPr>
                </pic:pic>
              </a:graphicData>
            </a:graphic>
          </wp:inline>
        </w:drawing>
      </w:r>
    </w:p>
    <w:p w14:paraId="0A99EA66" w14:textId="0B61DB08" w:rsidR="00795BB0" w:rsidRDefault="009B6291" w:rsidP="00CE6610">
      <w:pPr>
        <w:rPr>
          <w:rFonts w:cstheme="minorHAnsi"/>
          <w:sz w:val="28"/>
          <w:szCs w:val="28"/>
        </w:rPr>
      </w:pPr>
      <w:r>
        <w:rPr>
          <w:rFonts w:cstheme="minorHAnsi"/>
          <w:noProof/>
          <w:sz w:val="28"/>
          <w:szCs w:val="28"/>
        </w:rPr>
        <w:lastRenderedPageBreak/>
        <w:drawing>
          <wp:inline distT="0" distB="0" distL="0" distR="0" wp14:anchorId="441C78C1" wp14:editId="280DCE64">
            <wp:extent cx="6621780" cy="7581900"/>
            <wp:effectExtent l="0" t="0" r="7620" b="0"/>
            <wp:docPr id="1311586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6725" name="Picture 1311586725"/>
                    <pic:cNvPicPr/>
                  </pic:nvPicPr>
                  <pic:blipFill>
                    <a:blip r:embed="rId17">
                      <a:extLst>
                        <a:ext uri="{28A0092B-C50C-407E-A947-70E740481C1C}">
                          <a14:useLocalDpi xmlns:a14="http://schemas.microsoft.com/office/drawing/2010/main" val="0"/>
                        </a:ext>
                      </a:extLst>
                    </a:blip>
                    <a:stretch>
                      <a:fillRect/>
                    </a:stretch>
                  </pic:blipFill>
                  <pic:spPr>
                    <a:xfrm>
                      <a:off x="0" y="0"/>
                      <a:ext cx="6621780" cy="7581900"/>
                    </a:xfrm>
                    <a:prstGeom prst="rect">
                      <a:avLst/>
                    </a:prstGeom>
                  </pic:spPr>
                </pic:pic>
              </a:graphicData>
            </a:graphic>
          </wp:inline>
        </w:drawing>
      </w:r>
    </w:p>
    <w:p w14:paraId="254EA497" w14:textId="77777777" w:rsidR="00795BB0" w:rsidRDefault="00795BB0" w:rsidP="00CE6610">
      <w:pPr>
        <w:rPr>
          <w:rFonts w:cstheme="minorHAnsi"/>
          <w:sz w:val="28"/>
          <w:szCs w:val="28"/>
        </w:rPr>
      </w:pPr>
    </w:p>
    <w:p w14:paraId="6E619235" w14:textId="77777777" w:rsidR="00795BB0" w:rsidRDefault="00795BB0" w:rsidP="00CE6610">
      <w:pPr>
        <w:rPr>
          <w:rFonts w:cstheme="minorHAnsi"/>
          <w:sz w:val="28"/>
          <w:szCs w:val="28"/>
        </w:rPr>
      </w:pPr>
    </w:p>
    <w:p w14:paraId="6E544032" w14:textId="77777777" w:rsidR="00BA2B39" w:rsidRDefault="00BA2B39" w:rsidP="00CE6610">
      <w:pPr>
        <w:rPr>
          <w:rFonts w:cstheme="minorHAnsi"/>
          <w:sz w:val="28"/>
          <w:szCs w:val="28"/>
        </w:rPr>
      </w:pPr>
    </w:p>
    <w:p w14:paraId="687FBC2F" w14:textId="148EBA9D" w:rsidR="00795BB0" w:rsidRPr="00BA2B39" w:rsidRDefault="00BA2B39" w:rsidP="00CE6610">
      <w:pPr>
        <w:rPr>
          <w:rFonts w:cstheme="minorHAnsi"/>
          <w:sz w:val="28"/>
          <w:szCs w:val="28"/>
        </w:rPr>
      </w:pPr>
      <w:r w:rsidRPr="00BA2B39">
        <w:rPr>
          <w:rFonts w:cstheme="minorHAnsi"/>
          <w:sz w:val="28"/>
          <w:szCs w:val="28"/>
        </w:rPr>
        <w:lastRenderedPageBreak/>
        <w:t>4.Scatter And Density Plot</w:t>
      </w:r>
    </w:p>
    <w:p w14:paraId="08A7F583" w14:textId="231276E0" w:rsidR="00795BB0" w:rsidRPr="00BA2B39" w:rsidRDefault="00670845" w:rsidP="00CE6610">
      <w:pPr>
        <w:rPr>
          <w:rFonts w:cstheme="minorHAnsi"/>
          <w:b/>
          <w:bCs/>
          <w:sz w:val="28"/>
          <w:szCs w:val="28"/>
        </w:rPr>
      </w:pPr>
      <w:r>
        <w:rPr>
          <w:rFonts w:cstheme="minorHAnsi"/>
          <w:b/>
          <w:bCs/>
          <w:noProof/>
          <w:sz w:val="28"/>
          <w:szCs w:val="28"/>
        </w:rPr>
        <w:drawing>
          <wp:inline distT="0" distB="0" distL="0" distR="0" wp14:anchorId="16672C85" wp14:editId="02F15F89">
            <wp:extent cx="5731510" cy="464820"/>
            <wp:effectExtent l="0" t="0" r="2540" b="0"/>
            <wp:docPr id="1520162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62684" name="Picture 1520162684"/>
                    <pic:cNvPicPr/>
                  </pic:nvPicPr>
                  <pic:blipFill rotWithShape="1">
                    <a:blip r:embed="rId18">
                      <a:extLst>
                        <a:ext uri="{28A0092B-C50C-407E-A947-70E740481C1C}">
                          <a14:useLocalDpi xmlns:a14="http://schemas.microsoft.com/office/drawing/2010/main" val="0"/>
                        </a:ext>
                      </a:extLst>
                    </a:blip>
                    <a:srcRect b="42991"/>
                    <a:stretch/>
                  </pic:blipFill>
                  <pic:spPr bwMode="auto">
                    <a:xfrm>
                      <a:off x="0" y="0"/>
                      <a:ext cx="5731510" cy="464820"/>
                    </a:xfrm>
                    <a:prstGeom prst="rect">
                      <a:avLst/>
                    </a:prstGeom>
                    <a:ln>
                      <a:noFill/>
                    </a:ln>
                    <a:extLst>
                      <a:ext uri="{53640926-AAD7-44D8-BBD7-CCE9431645EC}">
                        <a14:shadowObscured xmlns:a14="http://schemas.microsoft.com/office/drawing/2010/main"/>
                      </a:ext>
                    </a:extLst>
                  </pic:spPr>
                </pic:pic>
              </a:graphicData>
            </a:graphic>
          </wp:inline>
        </w:drawing>
      </w:r>
    </w:p>
    <w:p w14:paraId="5A323014" w14:textId="230AAAB2" w:rsidR="00795BB0" w:rsidRDefault="00670845" w:rsidP="00CE6610">
      <w:pPr>
        <w:rPr>
          <w:rFonts w:cstheme="minorHAnsi"/>
          <w:sz w:val="28"/>
          <w:szCs w:val="28"/>
        </w:rPr>
      </w:pPr>
      <w:r>
        <w:rPr>
          <w:rFonts w:cstheme="minorHAnsi"/>
          <w:noProof/>
          <w:sz w:val="28"/>
          <w:szCs w:val="28"/>
        </w:rPr>
        <w:drawing>
          <wp:inline distT="0" distB="0" distL="0" distR="0" wp14:anchorId="6B433240" wp14:editId="7F45CF6D">
            <wp:extent cx="6082030" cy="6233160"/>
            <wp:effectExtent l="0" t="0" r="0" b="0"/>
            <wp:docPr id="690487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722" name="Picture 69048722"/>
                    <pic:cNvPicPr/>
                  </pic:nvPicPr>
                  <pic:blipFill>
                    <a:blip r:embed="rId19">
                      <a:extLst>
                        <a:ext uri="{28A0092B-C50C-407E-A947-70E740481C1C}">
                          <a14:useLocalDpi xmlns:a14="http://schemas.microsoft.com/office/drawing/2010/main" val="0"/>
                        </a:ext>
                      </a:extLst>
                    </a:blip>
                    <a:stretch>
                      <a:fillRect/>
                    </a:stretch>
                  </pic:blipFill>
                  <pic:spPr>
                    <a:xfrm>
                      <a:off x="0" y="0"/>
                      <a:ext cx="6082030" cy="6233160"/>
                    </a:xfrm>
                    <a:prstGeom prst="rect">
                      <a:avLst/>
                    </a:prstGeom>
                  </pic:spPr>
                </pic:pic>
              </a:graphicData>
            </a:graphic>
          </wp:inline>
        </w:drawing>
      </w:r>
    </w:p>
    <w:p w14:paraId="7A19B461" w14:textId="77777777" w:rsidR="00795BB0" w:rsidRDefault="00795BB0" w:rsidP="00CE6610">
      <w:pPr>
        <w:rPr>
          <w:rFonts w:cstheme="minorHAnsi"/>
          <w:sz w:val="28"/>
          <w:szCs w:val="28"/>
        </w:rPr>
      </w:pPr>
    </w:p>
    <w:p w14:paraId="2BE3774D" w14:textId="77777777" w:rsidR="00BA7DC8" w:rsidRDefault="00BA7DC8" w:rsidP="00D94FF0">
      <w:pPr>
        <w:rPr>
          <w:rFonts w:cstheme="minorHAnsi"/>
          <w:sz w:val="28"/>
          <w:szCs w:val="28"/>
        </w:rPr>
      </w:pPr>
    </w:p>
    <w:p w14:paraId="04B3DB5E" w14:textId="77777777" w:rsidR="00BA7DC8" w:rsidRPr="00D94FF0" w:rsidRDefault="00BA7DC8" w:rsidP="00D94FF0">
      <w:pPr>
        <w:rPr>
          <w:rFonts w:cstheme="minorHAnsi"/>
          <w:sz w:val="28"/>
          <w:szCs w:val="28"/>
        </w:rPr>
      </w:pPr>
    </w:p>
    <w:p w14:paraId="1BBAD0FB" w14:textId="77777777" w:rsidR="00795BB0" w:rsidRDefault="00795BB0" w:rsidP="00CE6610">
      <w:pPr>
        <w:rPr>
          <w:rFonts w:cstheme="minorHAnsi"/>
          <w:sz w:val="28"/>
          <w:szCs w:val="28"/>
        </w:rPr>
      </w:pPr>
    </w:p>
    <w:p w14:paraId="6B1A5347" w14:textId="26DF8259" w:rsidR="00EB5D48" w:rsidRDefault="007F122C" w:rsidP="00CE6610">
      <w:pPr>
        <w:rPr>
          <w:rFonts w:cstheme="minorHAnsi"/>
          <w:sz w:val="28"/>
          <w:szCs w:val="28"/>
        </w:rPr>
      </w:pPr>
      <w:r>
        <w:rPr>
          <w:rFonts w:cstheme="minorHAnsi"/>
          <w:sz w:val="28"/>
          <w:szCs w:val="28"/>
        </w:rPr>
        <w:t xml:space="preserve">                  </w:t>
      </w:r>
    </w:p>
    <w:p w14:paraId="5C9B5240" w14:textId="47AAFFA6" w:rsidR="007F122C" w:rsidRDefault="00C603EA" w:rsidP="00CE6610">
      <w:pPr>
        <w:rPr>
          <w:rFonts w:cstheme="minorHAnsi"/>
          <w:sz w:val="28"/>
          <w:szCs w:val="28"/>
        </w:rPr>
      </w:pPr>
      <w:r>
        <w:rPr>
          <w:rFonts w:cstheme="minorHAnsi"/>
          <w:noProof/>
          <w:sz w:val="28"/>
          <w:szCs w:val="28"/>
        </w:rPr>
        <w:lastRenderedPageBreak/>
        <w:drawing>
          <wp:inline distT="0" distB="0" distL="0" distR="0" wp14:anchorId="061E50DC" wp14:editId="46AE4464">
            <wp:extent cx="5731510" cy="2846070"/>
            <wp:effectExtent l="0" t="0" r="2540" b="0"/>
            <wp:docPr id="1565225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25474" name="Picture 1565225474"/>
                    <pic:cNvPicPr/>
                  </pic:nvPicPr>
                  <pic:blipFill>
                    <a:blip r:embed="rId20">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77661786" w14:textId="55949901" w:rsidR="00C603EA" w:rsidRDefault="00C603EA" w:rsidP="00CE6610">
      <w:pPr>
        <w:rPr>
          <w:rFonts w:cstheme="minorHAnsi"/>
          <w:sz w:val="28"/>
          <w:szCs w:val="28"/>
        </w:rPr>
      </w:pPr>
      <w:r>
        <w:rPr>
          <w:rFonts w:cstheme="minorHAnsi"/>
          <w:noProof/>
          <w:sz w:val="28"/>
          <w:szCs w:val="28"/>
        </w:rPr>
        <w:drawing>
          <wp:inline distT="0" distB="0" distL="0" distR="0" wp14:anchorId="40BEA0AB" wp14:editId="409A8159">
            <wp:extent cx="5731510" cy="1671320"/>
            <wp:effectExtent l="0" t="0" r="2540" b="5080"/>
            <wp:docPr id="119501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1578" name="Picture 119501578"/>
                    <pic:cNvPicPr/>
                  </pic:nvPicPr>
                  <pic:blipFill>
                    <a:blip r:embed="rId21">
                      <a:extLst>
                        <a:ext uri="{28A0092B-C50C-407E-A947-70E740481C1C}">
                          <a14:useLocalDpi xmlns:a14="http://schemas.microsoft.com/office/drawing/2010/main" val="0"/>
                        </a:ext>
                      </a:extLst>
                    </a:blip>
                    <a:stretch>
                      <a:fillRect/>
                    </a:stretch>
                  </pic:blipFill>
                  <pic:spPr>
                    <a:xfrm>
                      <a:off x="0" y="0"/>
                      <a:ext cx="5731510" cy="1671320"/>
                    </a:xfrm>
                    <a:prstGeom prst="rect">
                      <a:avLst/>
                    </a:prstGeom>
                  </pic:spPr>
                </pic:pic>
              </a:graphicData>
            </a:graphic>
          </wp:inline>
        </w:drawing>
      </w:r>
    </w:p>
    <w:p w14:paraId="0B24A40E" w14:textId="480F3786" w:rsidR="00C603EA" w:rsidRPr="001C54CA" w:rsidRDefault="001C54CA" w:rsidP="00CE6610">
      <w:pPr>
        <w:rPr>
          <w:rFonts w:ascii="Californian FB" w:hAnsi="Californian FB" w:cstheme="minorHAnsi"/>
          <w:b/>
          <w:bCs/>
          <w:sz w:val="28"/>
          <w:szCs w:val="28"/>
        </w:rPr>
      </w:pPr>
      <w:r w:rsidRPr="001C54CA">
        <w:rPr>
          <w:rFonts w:ascii="Californian FB" w:hAnsi="Californian FB" w:cstheme="minorHAnsi"/>
          <w:b/>
          <w:bCs/>
          <w:sz w:val="28"/>
          <w:szCs w:val="28"/>
        </w:rPr>
        <w:t>OUTPUT:</w:t>
      </w:r>
    </w:p>
    <w:p w14:paraId="61AD525C" w14:textId="3F306E03" w:rsidR="00C603EA" w:rsidRDefault="00C603EA" w:rsidP="00CE6610">
      <w:pPr>
        <w:rPr>
          <w:rFonts w:cstheme="minorHAnsi"/>
          <w:sz w:val="28"/>
          <w:szCs w:val="28"/>
        </w:rPr>
      </w:pPr>
      <w:r>
        <w:rPr>
          <w:rFonts w:cstheme="minorHAnsi"/>
          <w:noProof/>
          <w:sz w:val="28"/>
          <w:szCs w:val="28"/>
        </w:rPr>
        <w:drawing>
          <wp:inline distT="0" distB="0" distL="0" distR="0" wp14:anchorId="3FF93C69" wp14:editId="08D883E7">
            <wp:extent cx="5731510" cy="3298190"/>
            <wp:effectExtent l="0" t="0" r="2540" b="0"/>
            <wp:docPr id="1964373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73916" name="Picture 1964373916"/>
                    <pic:cNvPicPr/>
                  </pic:nvPicPr>
                  <pic:blipFill>
                    <a:blip r:embed="rId22">
                      <a:extLst>
                        <a:ext uri="{28A0092B-C50C-407E-A947-70E740481C1C}">
                          <a14:useLocalDpi xmlns:a14="http://schemas.microsoft.com/office/drawing/2010/main" val="0"/>
                        </a:ext>
                      </a:extLst>
                    </a:blip>
                    <a:stretch>
                      <a:fillRect/>
                    </a:stretch>
                  </pic:blipFill>
                  <pic:spPr>
                    <a:xfrm>
                      <a:off x="0" y="0"/>
                      <a:ext cx="5731510" cy="3298190"/>
                    </a:xfrm>
                    <a:prstGeom prst="rect">
                      <a:avLst/>
                    </a:prstGeom>
                  </pic:spPr>
                </pic:pic>
              </a:graphicData>
            </a:graphic>
          </wp:inline>
        </w:drawing>
      </w:r>
    </w:p>
    <w:p w14:paraId="014F0C48" w14:textId="77777777" w:rsidR="001C54CA" w:rsidRDefault="001C54CA" w:rsidP="00CE6610">
      <w:pPr>
        <w:rPr>
          <w:rFonts w:cstheme="minorHAnsi"/>
          <w:sz w:val="28"/>
          <w:szCs w:val="28"/>
        </w:rPr>
      </w:pPr>
    </w:p>
    <w:p w14:paraId="45505739" w14:textId="460858C5" w:rsidR="001C54CA" w:rsidRDefault="001C54CA" w:rsidP="00CE6610">
      <w:pPr>
        <w:rPr>
          <w:rFonts w:cstheme="minorHAnsi"/>
          <w:sz w:val="28"/>
          <w:szCs w:val="28"/>
        </w:rPr>
      </w:pPr>
      <w:r>
        <w:rPr>
          <w:rFonts w:cstheme="minorHAnsi"/>
          <w:noProof/>
          <w:sz w:val="28"/>
          <w:szCs w:val="28"/>
        </w:rPr>
        <w:lastRenderedPageBreak/>
        <w:drawing>
          <wp:inline distT="0" distB="0" distL="0" distR="0" wp14:anchorId="49425A8D" wp14:editId="180BD81B">
            <wp:extent cx="5731510" cy="3228975"/>
            <wp:effectExtent l="0" t="0" r="2540" b="9525"/>
            <wp:docPr id="1849884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84758" name="Picture 1849884758"/>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AD70114" w14:textId="77777777" w:rsidR="002A5F2C" w:rsidRDefault="002A5F2C" w:rsidP="002A5F2C">
      <w:pPr>
        <w:jc w:val="right"/>
        <w:rPr>
          <w:rFonts w:cstheme="minorHAnsi"/>
          <w:sz w:val="28"/>
          <w:szCs w:val="28"/>
        </w:rPr>
      </w:pPr>
    </w:p>
    <w:p w14:paraId="4A92B065" w14:textId="5BDB7DE9" w:rsidR="002A5F2C" w:rsidRDefault="002A5F2C" w:rsidP="002A5F2C">
      <w:pPr>
        <w:jc w:val="right"/>
        <w:rPr>
          <w:rFonts w:ascii="Californian FB" w:hAnsi="Californian FB" w:cstheme="minorHAnsi"/>
          <w:b/>
          <w:bCs/>
          <w:sz w:val="28"/>
          <w:szCs w:val="28"/>
        </w:rPr>
      </w:pPr>
      <w:r w:rsidRPr="002A5F2C">
        <w:rPr>
          <w:rFonts w:ascii="Californian FB" w:hAnsi="Californian FB" w:cstheme="minorHAnsi"/>
          <w:b/>
          <w:bCs/>
          <w:sz w:val="28"/>
          <w:szCs w:val="28"/>
        </w:rPr>
        <w:t>SUBMITTED BY</w:t>
      </w:r>
      <w:r>
        <w:rPr>
          <w:rFonts w:ascii="Californian FB" w:hAnsi="Californian FB" w:cstheme="minorHAnsi"/>
          <w:b/>
          <w:bCs/>
          <w:sz w:val="28"/>
          <w:szCs w:val="28"/>
        </w:rPr>
        <w:t>:</w:t>
      </w:r>
    </w:p>
    <w:p w14:paraId="1DE02BCD" w14:textId="18103850" w:rsidR="00184692" w:rsidRDefault="00184692" w:rsidP="00184692">
      <w:pPr>
        <w:spacing w:after="0"/>
        <w:jc w:val="right"/>
        <w:rPr>
          <w:rFonts w:ascii="Californian FB" w:hAnsi="Californian FB" w:cstheme="minorHAnsi"/>
          <w:b/>
          <w:bCs/>
          <w:sz w:val="24"/>
          <w:szCs w:val="24"/>
        </w:rPr>
      </w:pPr>
      <w:r w:rsidRPr="00184692">
        <w:rPr>
          <w:rFonts w:ascii="Californian FB" w:hAnsi="Californian FB" w:cstheme="minorHAnsi"/>
          <w:b/>
          <w:bCs/>
          <w:sz w:val="24"/>
          <w:szCs w:val="24"/>
        </w:rPr>
        <w:t>DEVIKA</w:t>
      </w:r>
      <w:r>
        <w:rPr>
          <w:rFonts w:ascii="Californian FB" w:hAnsi="Californian FB" w:cstheme="minorHAnsi"/>
          <w:b/>
          <w:bCs/>
          <w:sz w:val="24"/>
          <w:szCs w:val="24"/>
        </w:rPr>
        <w:t xml:space="preserve"> LAL G B</w:t>
      </w:r>
    </w:p>
    <w:p w14:paraId="7E7878EB" w14:textId="3034C9D8" w:rsidR="00184692" w:rsidRDefault="008A6E6F" w:rsidP="00184692">
      <w:pPr>
        <w:spacing w:after="0"/>
        <w:jc w:val="right"/>
        <w:rPr>
          <w:rFonts w:ascii="Californian FB" w:hAnsi="Californian FB" w:cstheme="minorHAnsi"/>
          <w:b/>
          <w:bCs/>
          <w:sz w:val="24"/>
          <w:szCs w:val="24"/>
        </w:rPr>
      </w:pPr>
      <w:r>
        <w:rPr>
          <w:rFonts w:ascii="Californian FB" w:hAnsi="Californian FB" w:cstheme="minorHAnsi"/>
          <w:b/>
          <w:bCs/>
          <w:sz w:val="24"/>
          <w:szCs w:val="24"/>
        </w:rPr>
        <w:t>au</w:t>
      </w:r>
      <w:r w:rsidR="00184692">
        <w:rPr>
          <w:rFonts w:ascii="Californian FB" w:hAnsi="Californian FB" w:cstheme="minorHAnsi"/>
          <w:b/>
          <w:bCs/>
          <w:sz w:val="24"/>
          <w:szCs w:val="24"/>
        </w:rPr>
        <w:t>7209212</w:t>
      </w:r>
      <w:r>
        <w:rPr>
          <w:rFonts w:ascii="Californian FB" w:hAnsi="Californian FB" w:cstheme="minorHAnsi"/>
          <w:b/>
          <w:bCs/>
          <w:sz w:val="24"/>
          <w:szCs w:val="24"/>
        </w:rPr>
        <w:t>44014</w:t>
      </w:r>
    </w:p>
    <w:p w14:paraId="7796296C" w14:textId="77777777" w:rsidR="008A6E6F" w:rsidRDefault="008A6E6F" w:rsidP="00184692">
      <w:pPr>
        <w:spacing w:after="0"/>
        <w:jc w:val="right"/>
        <w:rPr>
          <w:rFonts w:ascii="Californian FB" w:hAnsi="Californian FB" w:cstheme="minorHAnsi"/>
          <w:b/>
          <w:bCs/>
          <w:sz w:val="24"/>
          <w:szCs w:val="24"/>
        </w:rPr>
      </w:pPr>
    </w:p>
    <w:p w14:paraId="21AEE081" w14:textId="78B83B56" w:rsidR="008A6E6F" w:rsidRDefault="008A6E6F" w:rsidP="00184692">
      <w:pPr>
        <w:spacing w:after="0"/>
        <w:jc w:val="right"/>
        <w:rPr>
          <w:rFonts w:ascii="Californian FB" w:hAnsi="Californian FB" w:cstheme="minorHAnsi"/>
          <w:b/>
          <w:bCs/>
          <w:sz w:val="24"/>
          <w:szCs w:val="24"/>
        </w:rPr>
      </w:pPr>
      <w:r>
        <w:rPr>
          <w:rFonts w:ascii="Californian FB" w:hAnsi="Californian FB" w:cstheme="minorHAnsi"/>
          <w:b/>
          <w:bCs/>
          <w:sz w:val="24"/>
          <w:szCs w:val="24"/>
        </w:rPr>
        <w:t>ANAGHA T J</w:t>
      </w:r>
    </w:p>
    <w:p w14:paraId="1ABD8490" w14:textId="5B58F34B" w:rsidR="008A6E6F" w:rsidRDefault="00433FEF" w:rsidP="00184692">
      <w:pPr>
        <w:spacing w:after="0"/>
        <w:jc w:val="right"/>
        <w:rPr>
          <w:rFonts w:ascii="Californian FB" w:hAnsi="Californian FB" w:cstheme="minorHAnsi"/>
          <w:b/>
          <w:bCs/>
          <w:sz w:val="24"/>
          <w:szCs w:val="24"/>
        </w:rPr>
      </w:pPr>
      <w:r>
        <w:rPr>
          <w:rFonts w:ascii="Californian FB" w:hAnsi="Californian FB" w:cstheme="minorHAnsi"/>
          <w:b/>
          <w:bCs/>
          <w:sz w:val="24"/>
          <w:szCs w:val="24"/>
        </w:rPr>
        <w:t>a</w:t>
      </w:r>
      <w:r w:rsidR="008A6E6F">
        <w:rPr>
          <w:rFonts w:ascii="Californian FB" w:hAnsi="Californian FB" w:cstheme="minorHAnsi"/>
          <w:b/>
          <w:bCs/>
          <w:sz w:val="24"/>
          <w:szCs w:val="24"/>
        </w:rPr>
        <w:t>u720921244006</w:t>
      </w:r>
    </w:p>
    <w:p w14:paraId="758CEE88" w14:textId="77777777" w:rsidR="00433FEF" w:rsidRDefault="00433FEF" w:rsidP="00184692">
      <w:pPr>
        <w:spacing w:after="0"/>
        <w:jc w:val="right"/>
        <w:rPr>
          <w:rFonts w:ascii="Californian FB" w:hAnsi="Californian FB" w:cstheme="minorHAnsi"/>
          <w:b/>
          <w:bCs/>
          <w:sz w:val="24"/>
          <w:szCs w:val="24"/>
        </w:rPr>
      </w:pPr>
    </w:p>
    <w:p w14:paraId="4FC8BE4E" w14:textId="3DF87EEE" w:rsidR="00433FEF" w:rsidRDefault="00433FEF" w:rsidP="00184692">
      <w:pPr>
        <w:spacing w:after="0"/>
        <w:jc w:val="right"/>
        <w:rPr>
          <w:rFonts w:ascii="Californian FB" w:hAnsi="Californian FB" w:cstheme="minorHAnsi"/>
          <w:b/>
          <w:bCs/>
          <w:sz w:val="24"/>
          <w:szCs w:val="24"/>
        </w:rPr>
      </w:pPr>
      <w:r>
        <w:rPr>
          <w:rFonts w:ascii="Californian FB" w:hAnsi="Californian FB" w:cstheme="minorHAnsi"/>
          <w:b/>
          <w:bCs/>
          <w:sz w:val="24"/>
          <w:szCs w:val="24"/>
        </w:rPr>
        <w:t xml:space="preserve">SANDRA SURESH </w:t>
      </w:r>
    </w:p>
    <w:p w14:paraId="4B8E7EE2" w14:textId="3A0A860D" w:rsidR="00433FEF" w:rsidRDefault="00433FEF" w:rsidP="00184692">
      <w:pPr>
        <w:spacing w:after="0"/>
        <w:jc w:val="right"/>
        <w:rPr>
          <w:rFonts w:ascii="Californian FB" w:hAnsi="Californian FB" w:cstheme="minorHAnsi"/>
          <w:b/>
          <w:bCs/>
          <w:sz w:val="24"/>
          <w:szCs w:val="24"/>
        </w:rPr>
      </w:pPr>
      <w:r>
        <w:rPr>
          <w:rFonts w:ascii="Californian FB" w:hAnsi="Californian FB" w:cstheme="minorHAnsi"/>
          <w:b/>
          <w:bCs/>
          <w:sz w:val="24"/>
          <w:szCs w:val="24"/>
        </w:rPr>
        <w:t>au720921244046</w:t>
      </w:r>
    </w:p>
    <w:p w14:paraId="73E53C11" w14:textId="77777777" w:rsidR="00061694" w:rsidRDefault="00061694" w:rsidP="00184692">
      <w:pPr>
        <w:spacing w:after="0"/>
        <w:jc w:val="right"/>
        <w:rPr>
          <w:rFonts w:ascii="Californian FB" w:hAnsi="Californian FB" w:cstheme="minorHAnsi"/>
          <w:b/>
          <w:bCs/>
          <w:sz w:val="24"/>
          <w:szCs w:val="24"/>
        </w:rPr>
      </w:pPr>
    </w:p>
    <w:p w14:paraId="3E305A3A" w14:textId="7ED9C1BC" w:rsidR="00061694" w:rsidRDefault="00061694" w:rsidP="00184692">
      <w:pPr>
        <w:spacing w:after="0"/>
        <w:jc w:val="right"/>
        <w:rPr>
          <w:rFonts w:ascii="Californian FB" w:hAnsi="Californian FB" w:cstheme="minorHAnsi"/>
          <w:b/>
          <w:bCs/>
          <w:sz w:val="24"/>
          <w:szCs w:val="24"/>
        </w:rPr>
      </w:pPr>
      <w:r>
        <w:rPr>
          <w:rFonts w:ascii="Californian FB" w:hAnsi="Californian FB" w:cstheme="minorHAnsi"/>
          <w:b/>
          <w:bCs/>
          <w:sz w:val="24"/>
          <w:szCs w:val="24"/>
        </w:rPr>
        <w:t>PRABITHA N P</w:t>
      </w:r>
    </w:p>
    <w:p w14:paraId="72A7D2EF" w14:textId="0AE93C2A" w:rsidR="00061694" w:rsidRDefault="00061694" w:rsidP="00184692">
      <w:pPr>
        <w:spacing w:after="0"/>
        <w:jc w:val="right"/>
        <w:rPr>
          <w:rFonts w:ascii="Californian FB" w:hAnsi="Californian FB" w:cstheme="minorHAnsi"/>
          <w:b/>
          <w:bCs/>
          <w:sz w:val="24"/>
          <w:szCs w:val="24"/>
        </w:rPr>
      </w:pPr>
      <w:r>
        <w:rPr>
          <w:rFonts w:ascii="Californian FB" w:hAnsi="Californian FB" w:cstheme="minorHAnsi"/>
          <w:b/>
          <w:bCs/>
          <w:sz w:val="24"/>
          <w:szCs w:val="24"/>
        </w:rPr>
        <w:t>au720921244038</w:t>
      </w:r>
    </w:p>
    <w:p w14:paraId="49186101" w14:textId="77777777" w:rsidR="00061694" w:rsidRDefault="00061694" w:rsidP="00184692">
      <w:pPr>
        <w:spacing w:after="0"/>
        <w:jc w:val="right"/>
        <w:rPr>
          <w:rFonts w:ascii="Californian FB" w:hAnsi="Californian FB" w:cstheme="minorHAnsi"/>
          <w:b/>
          <w:bCs/>
          <w:sz w:val="24"/>
          <w:szCs w:val="24"/>
        </w:rPr>
      </w:pPr>
    </w:p>
    <w:p w14:paraId="47CD3CAC" w14:textId="00138033" w:rsidR="00876D53" w:rsidRDefault="00061694" w:rsidP="00876D53">
      <w:pPr>
        <w:spacing w:after="0"/>
        <w:jc w:val="right"/>
        <w:rPr>
          <w:rFonts w:ascii="Californian FB" w:hAnsi="Californian FB" w:cstheme="minorHAnsi"/>
          <w:b/>
          <w:bCs/>
          <w:sz w:val="24"/>
          <w:szCs w:val="24"/>
        </w:rPr>
      </w:pPr>
      <w:r>
        <w:rPr>
          <w:rFonts w:ascii="Californian FB" w:hAnsi="Californian FB" w:cstheme="minorHAnsi"/>
          <w:b/>
          <w:bCs/>
          <w:sz w:val="24"/>
          <w:szCs w:val="24"/>
        </w:rPr>
        <w:t>SRUDHINA M S</w:t>
      </w:r>
    </w:p>
    <w:p w14:paraId="6B562FC7" w14:textId="4560FE3E" w:rsidR="00876D53" w:rsidRDefault="00876D53" w:rsidP="00876D53">
      <w:pPr>
        <w:spacing w:after="0"/>
        <w:jc w:val="right"/>
        <w:rPr>
          <w:rFonts w:ascii="Californian FB" w:hAnsi="Californian FB" w:cstheme="minorHAnsi"/>
          <w:b/>
          <w:bCs/>
          <w:sz w:val="24"/>
          <w:szCs w:val="24"/>
        </w:rPr>
      </w:pPr>
      <w:r>
        <w:rPr>
          <w:rFonts w:ascii="Californian FB" w:hAnsi="Californian FB" w:cstheme="minorHAnsi"/>
          <w:b/>
          <w:bCs/>
          <w:sz w:val="24"/>
          <w:szCs w:val="24"/>
        </w:rPr>
        <w:t>au720921244053</w:t>
      </w:r>
    </w:p>
    <w:p w14:paraId="44C316FE" w14:textId="321ECABA" w:rsidR="00184692" w:rsidRDefault="00276790" w:rsidP="002A5F2C">
      <w:pPr>
        <w:jc w:val="right"/>
        <w:rPr>
          <w:rFonts w:ascii="Californian FB" w:hAnsi="Californian FB" w:cstheme="minorHAnsi"/>
          <w:b/>
          <w:bCs/>
          <w:sz w:val="24"/>
          <w:szCs w:val="24"/>
        </w:rPr>
      </w:pPr>
      <w:r>
        <w:rPr>
          <w:rFonts w:ascii="Californian FB" w:hAnsi="Californian FB" w:cstheme="minorHAnsi"/>
          <w:b/>
          <w:bCs/>
          <w:sz w:val="24"/>
          <w:szCs w:val="24"/>
        </w:rPr>
        <w:t xml:space="preserve">Third Year Computer science and </w:t>
      </w:r>
      <w:r w:rsidR="003C561B">
        <w:rPr>
          <w:rFonts w:ascii="Californian FB" w:hAnsi="Californian FB" w:cstheme="minorHAnsi"/>
          <w:b/>
          <w:bCs/>
          <w:sz w:val="24"/>
          <w:szCs w:val="24"/>
        </w:rPr>
        <w:t>Business System</w:t>
      </w:r>
    </w:p>
    <w:p w14:paraId="4D8FF521" w14:textId="691FB909" w:rsidR="003C561B" w:rsidRDefault="003C561B" w:rsidP="002A5F2C">
      <w:pPr>
        <w:jc w:val="right"/>
        <w:rPr>
          <w:rFonts w:ascii="Californian FB" w:hAnsi="Californian FB" w:cstheme="minorHAnsi"/>
          <w:b/>
          <w:bCs/>
          <w:sz w:val="24"/>
          <w:szCs w:val="24"/>
        </w:rPr>
      </w:pPr>
      <w:r>
        <w:rPr>
          <w:rFonts w:ascii="Californian FB" w:hAnsi="Californian FB" w:cstheme="minorHAnsi"/>
          <w:b/>
          <w:bCs/>
          <w:sz w:val="24"/>
          <w:szCs w:val="24"/>
        </w:rPr>
        <w:t xml:space="preserve">Jct College Of engineering and technology </w:t>
      </w:r>
    </w:p>
    <w:p w14:paraId="08907D1B" w14:textId="22DA71F4" w:rsidR="003C561B" w:rsidRPr="00184692" w:rsidRDefault="003C561B" w:rsidP="002A5F2C">
      <w:pPr>
        <w:jc w:val="right"/>
        <w:rPr>
          <w:rFonts w:ascii="Californian FB" w:hAnsi="Californian FB" w:cstheme="minorHAnsi"/>
          <w:b/>
          <w:bCs/>
          <w:sz w:val="24"/>
          <w:szCs w:val="24"/>
        </w:rPr>
      </w:pPr>
      <w:r>
        <w:rPr>
          <w:rFonts w:ascii="Californian FB" w:hAnsi="Californian FB" w:cstheme="minorHAnsi"/>
          <w:b/>
          <w:bCs/>
          <w:sz w:val="24"/>
          <w:szCs w:val="24"/>
        </w:rPr>
        <w:t>coimbatore</w:t>
      </w:r>
    </w:p>
    <w:sectPr w:rsidR="003C561B" w:rsidRPr="00184692">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562B3" w14:textId="77777777" w:rsidR="0005461F" w:rsidRDefault="0005461F" w:rsidP="00A64197">
      <w:pPr>
        <w:spacing w:after="0" w:line="240" w:lineRule="auto"/>
      </w:pPr>
      <w:r>
        <w:separator/>
      </w:r>
    </w:p>
  </w:endnote>
  <w:endnote w:type="continuationSeparator" w:id="0">
    <w:p w14:paraId="7339505D" w14:textId="77777777" w:rsidR="0005461F" w:rsidRDefault="0005461F" w:rsidP="00A64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3295" w14:textId="77777777" w:rsidR="00A64197" w:rsidRDefault="00A641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D2D4" w14:textId="77777777" w:rsidR="00A64197" w:rsidRDefault="00A641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DCEE7" w14:textId="77777777" w:rsidR="00A64197" w:rsidRDefault="00A641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BB447" w14:textId="77777777" w:rsidR="0005461F" w:rsidRDefault="0005461F" w:rsidP="00A64197">
      <w:pPr>
        <w:spacing w:after="0" w:line="240" w:lineRule="auto"/>
      </w:pPr>
      <w:r>
        <w:separator/>
      </w:r>
    </w:p>
  </w:footnote>
  <w:footnote w:type="continuationSeparator" w:id="0">
    <w:p w14:paraId="499834D2" w14:textId="77777777" w:rsidR="0005461F" w:rsidRDefault="0005461F" w:rsidP="00A641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EEB2F" w14:textId="77777777" w:rsidR="00A64197" w:rsidRDefault="00A641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EBEA" w14:textId="77777777" w:rsidR="00A64197" w:rsidRDefault="00A641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DB772" w14:textId="77777777" w:rsidR="00A64197" w:rsidRDefault="00A641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4pt;height:11.4pt" o:bullet="t">
        <v:imagedata r:id="rId1" o:title="msoE9B"/>
      </v:shape>
    </w:pict>
  </w:numPicBullet>
  <w:abstractNum w:abstractNumId="0" w15:restartNumberingAfterBreak="0">
    <w:nsid w:val="04B24976"/>
    <w:multiLevelType w:val="hybridMultilevel"/>
    <w:tmpl w:val="F44458C0"/>
    <w:lvl w:ilvl="0" w:tplc="40090007">
      <w:start w:val="1"/>
      <w:numFmt w:val="bullet"/>
      <w:lvlText w:val=""/>
      <w:lvlPicBulletId w:val="0"/>
      <w:lvlJc w:val="left"/>
      <w:pPr>
        <w:ind w:left="7752" w:hanging="360"/>
      </w:pPr>
      <w:rPr>
        <w:rFonts w:ascii="Symbol" w:hAnsi="Symbol" w:hint="default"/>
      </w:rPr>
    </w:lvl>
    <w:lvl w:ilvl="1" w:tplc="40090003" w:tentative="1">
      <w:start w:val="1"/>
      <w:numFmt w:val="bullet"/>
      <w:lvlText w:val="o"/>
      <w:lvlJc w:val="left"/>
      <w:pPr>
        <w:ind w:left="8472" w:hanging="360"/>
      </w:pPr>
      <w:rPr>
        <w:rFonts w:ascii="Courier New" w:hAnsi="Courier New" w:cs="Courier New" w:hint="default"/>
      </w:rPr>
    </w:lvl>
    <w:lvl w:ilvl="2" w:tplc="40090005" w:tentative="1">
      <w:start w:val="1"/>
      <w:numFmt w:val="bullet"/>
      <w:lvlText w:val=""/>
      <w:lvlJc w:val="left"/>
      <w:pPr>
        <w:ind w:left="9192" w:hanging="360"/>
      </w:pPr>
      <w:rPr>
        <w:rFonts w:ascii="Wingdings" w:hAnsi="Wingdings" w:hint="default"/>
      </w:rPr>
    </w:lvl>
    <w:lvl w:ilvl="3" w:tplc="40090001" w:tentative="1">
      <w:start w:val="1"/>
      <w:numFmt w:val="bullet"/>
      <w:lvlText w:val=""/>
      <w:lvlJc w:val="left"/>
      <w:pPr>
        <w:ind w:left="9912" w:hanging="360"/>
      </w:pPr>
      <w:rPr>
        <w:rFonts w:ascii="Symbol" w:hAnsi="Symbol" w:hint="default"/>
      </w:rPr>
    </w:lvl>
    <w:lvl w:ilvl="4" w:tplc="40090003" w:tentative="1">
      <w:start w:val="1"/>
      <w:numFmt w:val="bullet"/>
      <w:lvlText w:val="o"/>
      <w:lvlJc w:val="left"/>
      <w:pPr>
        <w:ind w:left="10632" w:hanging="360"/>
      </w:pPr>
      <w:rPr>
        <w:rFonts w:ascii="Courier New" w:hAnsi="Courier New" w:cs="Courier New" w:hint="default"/>
      </w:rPr>
    </w:lvl>
    <w:lvl w:ilvl="5" w:tplc="40090005" w:tentative="1">
      <w:start w:val="1"/>
      <w:numFmt w:val="bullet"/>
      <w:lvlText w:val=""/>
      <w:lvlJc w:val="left"/>
      <w:pPr>
        <w:ind w:left="11352" w:hanging="360"/>
      </w:pPr>
      <w:rPr>
        <w:rFonts w:ascii="Wingdings" w:hAnsi="Wingdings" w:hint="default"/>
      </w:rPr>
    </w:lvl>
    <w:lvl w:ilvl="6" w:tplc="40090001" w:tentative="1">
      <w:start w:val="1"/>
      <w:numFmt w:val="bullet"/>
      <w:lvlText w:val=""/>
      <w:lvlJc w:val="left"/>
      <w:pPr>
        <w:ind w:left="12072" w:hanging="360"/>
      </w:pPr>
      <w:rPr>
        <w:rFonts w:ascii="Symbol" w:hAnsi="Symbol" w:hint="default"/>
      </w:rPr>
    </w:lvl>
    <w:lvl w:ilvl="7" w:tplc="40090003" w:tentative="1">
      <w:start w:val="1"/>
      <w:numFmt w:val="bullet"/>
      <w:lvlText w:val="o"/>
      <w:lvlJc w:val="left"/>
      <w:pPr>
        <w:ind w:left="12792" w:hanging="360"/>
      </w:pPr>
      <w:rPr>
        <w:rFonts w:ascii="Courier New" w:hAnsi="Courier New" w:cs="Courier New" w:hint="default"/>
      </w:rPr>
    </w:lvl>
    <w:lvl w:ilvl="8" w:tplc="40090005" w:tentative="1">
      <w:start w:val="1"/>
      <w:numFmt w:val="bullet"/>
      <w:lvlText w:val=""/>
      <w:lvlJc w:val="left"/>
      <w:pPr>
        <w:ind w:left="13512" w:hanging="360"/>
      </w:pPr>
      <w:rPr>
        <w:rFonts w:ascii="Wingdings" w:hAnsi="Wingdings" w:hint="default"/>
      </w:rPr>
    </w:lvl>
  </w:abstractNum>
  <w:abstractNum w:abstractNumId="1" w15:restartNumberingAfterBreak="0">
    <w:nsid w:val="057B7DF8"/>
    <w:multiLevelType w:val="hybridMultilevel"/>
    <w:tmpl w:val="BA9C8AB6"/>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D7EF7"/>
    <w:multiLevelType w:val="hybridMultilevel"/>
    <w:tmpl w:val="A3FC75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AB55C2"/>
    <w:multiLevelType w:val="hybridMultilevel"/>
    <w:tmpl w:val="1F1CDD68"/>
    <w:lvl w:ilvl="0" w:tplc="BCA0DA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0B94379"/>
    <w:multiLevelType w:val="hybridMultilevel"/>
    <w:tmpl w:val="66E0FD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513B56"/>
    <w:multiLevelType w:val="hybridMultilevel"/>
    <w:tmpl w:val="A89C0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2C6E58"/>
    <w:multiLevelType w:val="hybridMultilevel"/>
    <w:tmpl w:val="00E80A2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80666F"/>
    <w:multiLevelType w:val="hybridMultilevel"/>
    <w:tmpl w:val="1DB2957A"/>
    <w:lvl w:ilvl="0" w:tplc="40090007">
      <w:start w:val="1"/>
      <w:numFmt w:val="bullet"/>
      <w:lvlText w:val=""/>
      <w:lvlPicBulletId w:val="0"/>
      <w:lvlJc w:val="left"/>
      <w:pPr>
        <w:ind w:left="7488" w:hanging="360"/>
      </w:pPr>
      <w:rPr>
        <w:rFonts w:ascii="Symbol" w:hAnsi="Symbol" w:hint="default"/>
      </w:rPr>
    </w:lvl>
    <w:lvl w:ilvl="1" w:tplc="40090003" w:tentative="1">
      <w:start w:val="1"/>
      <w:numFmt w:val="bullet"/>
      <w:lvlText w:val="o"/>
      <w:lvlJc w:val="left"/>
      <w:pPr>
        <w:ind w:left="8208" w:hanging="360"/>
      </w:pPr>
      <w:rPr>
        <w:rFonts w:ascii="Courier New" w:hAnsi="Courier New" w:cs="Courier New" w:hint="default"/>
      </w:rPr>
    </w:lvl>
    <w:lvl w:ilvl="2" w:tplc="40090005" w:tentative="1">
      <w:start w:val="1"/>
      <w:numFmt w:val="bullet"/>
      <w:lvlText w:val=""/>
      <w:lvlJc w:val="left"/>
      <w:pPr>
        <w:ind w:left="8928" w:hanging="360"/>
      </w:pPr>
      <w:rPr>
        <w:rFonts w:ascii="Wingdings" w:hAnsi="Wingdings" w:hint="default"/>
      </w:rPr>
    </w:lvl>
    <w:lvl w:ilvl="3" w:tplc="40090001" w:tentative="1">
      <w:start w:val="1"/>
      <w:numFmt w:val="bullet"/>
      <w:lvlText w:val=""/>
      <w:lvlJc w:val="left"/>
      <w:pPr>
        <w:ind w:left="9648" w:hanging="360"/>
      </w:pPr>
      <w:rPr>
        <w:rFonts w:ascii="Symbol" w:hAnsi="Symbol" w:hint="default"/>
      </w:rPr>
    </w:lvl>
    <w:lvl w:ilvl="4" w:tplc="40090003" w:tentative="1">
      <w:start w:val="1"/>
      <w:numFmt w:val="bullet"/>
      <w:lvlText w:val="o"/>
      <w:lvlJc w:val="left"/>
      <w:pPr>
        <w:ind w:left="10368" w:hanging="360"/>
      </w:pPr>
      <w:rPr>
        <w:rFonts w:ascii="Courier New" w:hAnsi="Courier New" w:cs="Courier New" w:hint="default"/>
      </w:rPr>
    </w:lvl>
    <w:lvl w:ilvl="5" w:tplc="40090005" w:tentative="1">
      <w:start w:val="1"/>
      <w:numFmt w:val="bullet"/>
      <w:lvlText w:val=""/>
      <w:lvlJc w:val="left"/>
      <w:pPr>
        <w:ind w:left="11088" w:hanging="360"/>
      </w:pPr>
      <w:rPr>
        <w:rFonts w:ascii="Wingdings" w:hAnsi="Wingdings" w:hint="default"/>
      </w:rPr>
    </w:lvl>
    <w:lvl w:ilvl="6" w:tplc="40090001" w:tentative="1">
      <w:start w:val="1"/>
      <w:numFmt w:val="bullet"/>
      <w:lvlText w:val=""/>
      <w:lvlJc w:val="left"/>
      <w:pPr>
        <w:ind w:left="11808" w:hanging="360"/>
      </w:pPr>
      <w:rPr>
        <w:rFonts w:ascii="Symbol" w:hAnsi="Symbol" w:hint="default"/>
      </w:rPr>
    </w:lvl>
    <w:lvl w:ilvl="7" w:tplc="40090003" w:tentative="1">
      <w:start w:val="1"/>
      <w:numFmt w:val="bullet"/>
      <w:lvlText w:val="o"/>
      <w:lvlJc w:val="left"/>
      <w:pPr>
        <w:ind w:left="12528" w:hanging="360"/>
      </w:pPr>
      <w:rPr>
        <w:rFonts w:ascii="Courier New" w:hAnsi="Courier New" w:cs="Courier New" w:hint="default"/>
      </w:rPr>
    </w:lvl>
    <w:lvl w:ilvl="8" w:tplc="40090005" w:tentative="1">
      <w:start w:val="1"/>
      <w:numFmt w:val="bullet"/>
      <w:lvlText w:val=""/>
      <w:lvlJc w:val="left"/>
      <w:pPr>
        <w:ind w:left="13248" w:hanging="360"/>
      </w:pPr>
      <w:rPr>
        <w:rFonts w:ascii="Wingdings" w:hAnsi="Wingdings" w:hint="default"/>
      </w:rPr>
    </w:lvl>
  </w:abstractNum>
  <w:abstractNum w:abstractNumId="8" w15:restartNumberingAfterBreak="0">
    <w:nsid w:val="466C58E1"/>
    <w:multiLevelType w:val="hybridMultilevel"/>
    <w:tmpl w:val="D9D8DC6C"/>
    <w:lvl w:ilvl="0" w:tplc="40090013">
      <w:start w:val="1"/>
      <w:numFmt w:val="upperRoman"/>
      <w:lvlText w:val="%1."/>
      <w:lvlJc w:val="right"/>
      <w:pPr>
        <w:ind w:left="7980" w:hanging="360"/>
      </w:pPr>
    </w:lvl>
    <w:lvl w:ilvl="1" w:tplc="40090019" w:tentative="1">
      <w:start w:val="1"/>
      <w:numFmt w:val="lowerLetter"/>
      <w:lvlText w:val="%2."/>
      <w:lvlJc w:val="left"/>
      <w:pPr>
        <w:ind w:left="8700" w:hanging="360"/>
      </w:pPr>
    </w:lvl>
    <w:lvl w:ilvl="2" w:tplc="4009001B" w:tentative="1">
      <w:start w:val="1"/>
      <w:numFmt w:val="lowerRoman"/>
      <w:lvlText w:val="%3."/>
      <w:lvlJc w:val="right"/>
      <w:pPr>
        <w:ind w:left="9420" w:hanging="180"/>
      </w:pPr>
    </w:lvl>
    <w:lvl w:ilvl="3" w:tplc="4009000F" w:tentative="1">
      <w:start w:val="1"/>
      <w:numFmt w:val="decimal"/>
      <w:lvlText w:val="%4."/>
      <w:lvlJc w:val="left"/>
      <w:pPr>
        <w:ind w:left="10140" w:hanging="360"/>
      </w:pPr>
    </w:lvl>
    <w:lvl w:ilvl="4" w:tplc="40090019" w:tentative="1">
      <w:start w:val="1"/>
      <w:numFmt w:val="lowerLetter"/>
      <w:lvlText w:val="%5."/>
      <w:lvlJc w:val="left"/>
      <w:pPr>
        <w:ind w:left="10860" w:hanging="360"/>
      </w:pPr>
    </w:lvl>
    <w:lvl w:ilvl="5" w:tplc="4009001B" w:tentative="1">
      <w:start w:val="1"/>
      <w:numFmt w:val="lowerRoman"/>
      <w:lvlText w:val="%6."/>
      <w:lvlJc w:val="right"/>
      <w:pPr>
        <w:ind w:left="11580" w:hanging="180"/>
      </w:pPr>
    </w:lvl>
    <w:lvl w:ilvl="6" w:tplc="4009000F" w:tentative="1">
      <w:start w:val="1"/>
      <w:numFmt w:val="decimal"/>
      <w:lvlText w:val="%7."/>
      <w:lvlJc w:val="left"/>
      <w:pPr>
        <w:ind w:left="12300" w:hanging="360"/>
      </w:pPr>
    </w:lvl>
    <w:lvl w:ilvl="7" w:tplc="40090019" w:tentative="1">
      <w:start w:val="1"/>
      <w:numFmt w:val="lowerLetter"/>
      <w:lvlText w:val="%8."/>
      <w:lvlJc w:val="left"/>
      <w:pPr>
        <w:ind w:left="13020" w:hanging="360"/>
      </w:pPr>
    </w:lvl>
    <w:lvl w:ilvl="8" w:tplc="4009001B" w:tentative="1">
      <w:start w:val="1"/>
      <w:numFmt w:val="lowerRoman"/>
      <w:lvlText w:val="%9."/>
      <w:lvlJc w:val="right"/>
      <w:pPr>
        <w:ind w:left="13740" w:hanging="180"/>
      </w:pPr>
    </w:lvl>
  </w:abstractNum>
  <w:abstractNum w:abstractNumId="9" w15:restartNumberingAfterBreak="0">
    <w:nsid w:val="4C022F2E"/>
    <w:multiLevelType w:val="hybridMultilevel"/>
    <w:tmpl w:val="4C48E5AA"/>
    <w:lvl w:ilvl="0" w:tplc="4009000F">
      <w:start w:val="1"/>
      <w:numFmt w:val="decimal"/>
      <w:lvlText w:val="%1."/>
      <w:lvlJc w:val="left"/>
      <w:pPr>
        <w:ind w:left="6732" w:hanging="360"/>
      </w:pPr>
    </w:lvl>
    <w:lvl w:ilvl="1" w:tplc="40090019" w:tentative="1">
      <w:start w:val="1"/>
      <w:numFmt w:val="lowerLetter"/>
      <w:lvlText w:val="%2."/>
      <w:lvlJc w:val="left"/>
      <w:pPr>
        <w:ind w:left="7452" w:hanging="360"/>
      </w:pPr>
    </w:lvl>
    <w:lvl w:ilvl="2" w:tplc="4009001B" w:tentative="1">
      <w:start w:val="1"/>
      <w:numFmt w:val="lowerRoman"/>
      <w:lvlText w:val="%3."/>
      <w:lvlJc w:val="right"/>
      <w:pPr>
        <w:ind w:left="8172" w:hanging="180"/>
      </w:pPr>
    </w:lvl>
    <w:lvl w:ilvl="3" w:tplc="4009000F" w:tentative="1">
      <w:start w:val="1"/>
      <w:numFmt w:val="decimal"/>
      <w:lvlText w:val="%4."/>
      <w:lvlJc w:val="left"/>
      <w:pPr>
        <w:ind w:left="8892" w:hanging="360"/>
      </w:pPr>
    </w:lvl>
    <w:lvl w:ilvl="4" w:tplc="40090019" w:tentative="1">
      <w:start w:val="1"/>
      <w:numFmt w:val="lowerLetter"/>
      <w:lvlText w:val="%5."/>
      <w:lvlJc w:val="left"/>
      <w:pPr>
        <w:ind w:left="9612" w:hanging="360"/>
      </w:pPr>
    </w:lvl>
    <w:lvl w:ilvl="5" w:tplc="4009001B" w:tentative="1">
      <w:start w:val="1"/>
      <w:numFmt w:val="lowerRoman"/>
      <w:lvlText w:val="%6."/>
      <w:lvlJc w:val="right"/>
      <w:pPr>
        <w:ind w:left="10332" w:hanging="180"/>
      </w:pPr>
    </w:lvl>
    <w:lvl w:ilvl="6" w:tplc="4009000F" w:tentative="1">
      <w:start w:val="1"/>
      <w:numFmt w:val="decimal"/>
      <w:lvlText w:val="%7."/>
      <w:lvlJc w:val="left"/>
      <w:pPr>
        <w:ind w:left="11052" w:hanging="360"/>
      </w:pPr>
    </w:lvl>
    <w:lvl w:ilvl="7" w:tplc="40090019" w:tentative="1">
      <w:start w:val="1"/>
      <w:numFmt w:val="lowerLetter"/>
      <w:lvlText w:val="%8."/>
      <w:lvlJc w:val="left"/>
      <w:pPr>
        <w:ind w:left="11772" w:hanging="360"/>
      </w:pPr>
    </w:lvl>
    <w:lvl w:ilvl="8" w:tplc="4009001B" w:tentative="1">
      <w:start w:val="1"/>
      <w:numFmt w:val="lowerRoman"/>
      <w:lvlText w:val="%9."/>
      <w:lvlJc w:val="right"/>
      <w:pPr>
        <w:ind w:left="12492" w:hanging="180"/>
      </w:pPr>
    </w:lvl>
  </w:abstractNum>
  <w:abstractNum w:abstractNumId="10" w15:restartNumberingAfterBreak="0">
    <w:nsid w:val="4D5A41B3"/>
    <w:multiLevelType w:val="hybridMultilevel"/>
    <w:tmpl w:val="6D2CB2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1316CA"/>
    <w:multiLevelType w:val="hybridMultilevel"/>
    <w:tmpl w:val="F9140C50"/>
    <w:lvl w:ilvl="0" w:tplc="40090007">
      <w:start w:val="1"/>
      <w:numFmt w:val="bullet"/>
      <w:lvlText w:val=""/>
      <w:lvlPicBulletId w:val="0"/>
      <w:lvlJc w:val="left"/>
      <w:pPr>
        <w:ind w:left="7308" w:hanging="360"/>
      </w:pPr>
      <w:rPr>
        <w:rFonts w:ascii="Symbol" w:hAnsi="Symbol" w:hint="default"/>
      </w:rPr>
    </w:lvl>
    <w:lvl w:ilvl="1" w:tplc="40090003" w:tentative="1">
      <w:start w:val="1"/>
      <w:numFmt w:val="bullet"/>
      <w:lvlText w:val="o"/>
      <w:lvlJc w:val="left"/>
      <w:pPr>
        <w:ind w:left="8028" w:hanging="360"/>
      </w:pPr>
      <w:rPr>
        <w:rFonts w:ascii="Courier New" w:hAnsi="Courier New" w:cs="Courier New" w:hint="default"/>
      </w:rPr>
    </w:lvl>
    <w:lvl w:ilvl="2" w:tplc="40090005" w:tentative="1">
      <w:start w:val="1"/>
      <w:numFmt w:val="bullet"/>
      <w:lvlText w:val=""/>
      <w:lvlJc w:val="left"/>
      <w:pPr>
        <w:ind w:left="8748" w:hanging="360"/>
      </w:pPr>
      <w:rPr>
        <w:rFonts w:ascii="Wingdings" w:hAnsi="Wingdings" w:hint="default"/>
      </w:rPr>
    </w:lvl>
    <w:lvl w:ilvl="3" w:tplc="40090001" w:tentative="1">
      <w:start w:val="1"/>
      <w:numFmt w:val="bullet"/>
      <w:lvlText w:val=""/>
      <w:lvlJc w:val="left"/>
      <w:pPr>
        <w:ind w:left="9468" w:hanging="360"/>
      </w:pPr>
      <w:rPr>
        <w:rFonts w:ascii="Symbol" w:hAnsi="Symbol" w:hint="default"/>
      </w:rPr>
    </w:lvl>
    <w:lvl w:ilvl="4" w:tplc="40090003" w:tentative="1">
      <w:start w:val="1"/>
      <w:numFmt w:val="bullet"/>
      <w:lvlText w:val="o"/>
      <w:lvlJc w:val="left"/>
      <w:pPr>
        <w:ind w:left="10188" w:hanging="360"/>
      </w:pPr>
      <w:rPr>
        <w:rFonts w:ascii="Courier New" w:hAnsi="Courier New" w:cs="Courier New" w:hint="default"/>
      </w:rPr>
    </w:lvl>
    <w:lvl w:ilvl="5" w:tplc="40090005" w:tentative="1">
      <w:start w:val="1"/>
      <w:numFmt w:val="bullet"/>
      <w:lvlText w:val=""/>
      <w:lvlJc w:val="left"/>
      <w:pPr>
        <w:ind w:left="10908" w:hanging="360"/>
      </w:pPr>
      <w:rPr>
        <w:rFonts w:ascii="Wingdings" w:hAnsi="Wingdings" w:hint="default"/>
      </w:rPr>
    </w:lvl>
    <w:lvl w:ilvl="6" w:tplc="40090001" w:tentative="1">
      <w:start w:val="1"/>
      <w:numFmt w:val="bullet"/>
      <w:lvlText w:val=""/>
      <w:lvlJc w:val="left"/>
      <w:pPr>
        <w:ind w:left="11628" w:hanging="360"/>
      </w:pPr>
      <w:rPr>
        <w:rFonts w:ascii="Symbol" w:hAnsi="Symbol" w:hint="default"/>
      </w:rPr>
    </w:lvl>
    <w:lvl w:ilvl="7" w:tplc="40090003" w:tentative="1">
      <w:start w:val="1"/>
      <w:numFmt w:val="bullet"/>
      <w:lvlText w:val="o"/>
      <w:lvlJc w:val="left"/>
      <w:pPr>
        <w:ind w:left="12348" w:hanging="360"/>
      </w:pPr>
      <w:rPr>
        <w:rFonts w:ascii="Courier New" w:hAnsi="Courier New" w:cs="Courier New" w:hint="default"/>
      </w:rPr>
    </w:lvl>
    <w:lvl w:ilvl="8" w:tplc="40090005" w:tentative="1">
      <w:start w:val="1"/>
      <w:numFmt w:val="bullet"/>
      <w:lvlText w:val=""/>
      <w:lvlJc w:val="left"/>
      <w:pPr>
        <w:ind w:left="13068" w:hanging="360"/>
      </w:pPr>
      <w:rPr>
        <w:rFonts w:ascii="Wingdings" w:hAnsi="Wingdings" w:hint="default"/>
      </w:rPr>
    </w:lvl>
  </w:abstractNum>
  <w:num w:numId="1" w16cid:durableId="1152714258">
    <w:abstractNumId w:val="2"/>
  </w:num>
  <w:num w:numId="2" w16cid:durableId="1001549141">
    <w:abstractNumId w:val="5"/>
  </w:num>
  <w:num w:numId="3" w16cid:durableId="951591714">
    <w:abstractNumId w:val="4"/>
  </w:num>
  <w:num w:numId="4" w16cid:durableId="71199189">
    <w:abstractNumId w:val="3"/>
  </w:num>
  <w:num w:numId="5" w16cid:durableId="810945241">
    <w:abstractNumId w:val="9"/>
  </w:num>
  <w:num w:numId="6" w16cid:durableId="1227910263">
    <w:abstractNumId w:val="10"/>
  </w:num>
  <w:num w:numId="7" w16cid:durableId="1157644823">
    <w:abstractNumId w:val="7"/>
  </w:num>
  <w:num w:numId="8" w16cid:durableId="283972791">
    <w:abstractNumId w:val="11"/>
  </w:num>
  <w:num w:numId="9" w16cid:durableId="1471509205">
    <w:abstractNumId w:val="6"/>
  </w:num>
  <w:num w:numId="10" w16cid:durableId="2131625184">
    <w:abstractNumId w:val="8"/>
  </w:num>
  <w:num w:numId="11" w16cid:durableId="1061639180">
    <w:abstractNumId w:val="0"/>
  </w:num>
  <w:num w:numId="12" w16cid:durableId="11751455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318"/>
    <w:rsid w:val="00026FDE"/>
    <w:rsid w:val="0003126C"/>
    <w:rsid w:val="00034B07"/>
    <w:rsid w:val="0005461F"/>
    <w:rsid w:val="00060D80"/>
    <w:rsid w:val="00061694"/>
    <w:rsid w:val="00087D47"/>
    <w:rsid w:val="000A20AB"/>
    <w:rsid w:val="000F307D"/>
    <w:rsid w:val="001149C6"/>
    <w:rsid w:val="00125F1F"/>
    <w:rsid w:val="00135D79"/>
    <w:rsid w:val="00151CB1"/>
    <w:rsid w:val="0015285D"/>
    <w:rsid w:val="00184692"/>
    <w:rsid w:val="00194D34"/>
    <w:rsid w:val="001C342F"/>
    <w:rsid w:val="001C54CA"/>
    <w:rsid w:val="001F107C"/>
    <w:rsid w:val="00213085"/>
    <w:rsid w:val="00237F48"/>
    <w:rsid w:val="002452A9"/>
    <w:rsid w:val="00276790"/>
    <w:rsid w:val="002A5F2C"/>
    <w:rsid w:val="002C1C01"/>
    <w:rsid w:val="002D395B"/>
    <w:rsid w:val="002E0B0F"/>
    <w:rsid w:val="002F505E"/>
    <w:rsid w:val="00300C63"/>
    <w:rsid w:val="00322116"/>
    <w:rsid w:val="003772EE"/>
    <w:rsid w:val="003C561B"/>
    <w:rsid w:val="003E6017"/>
    <w:rsid w:val="003F16E9"/>
    <w:rsid w:val="00433FEF"/>
    <w:rsid w:val="004A3655"/>
    <w:rsid w:val="004B1177"/>
    <w:rsid w:val="00507ABC"/>
    <w:rsid w:val="005805DD"/>
    <w:rsid w:val="00586D33"/>
    <w:rsid w:val="00594B35"/>
    <w:rsid w:val="005A4183"/>
    <w:rsid w:val="005D7D63"/>
    <w:rsid w:val="005E48D9"/>
    <w:rsid w:val="006010AD"/>
    <w:rsid w:val="006139C7"/>
    <w:rsid w:val="00670845"/>
    <w:rsid w:val="006B1454"/>
    <w:rsid w:val="006D5DAF"/>
    <w:rsid w:val="006E4890"/>
    <w:rsid w:val="006E70C1"/>
    <w:rsid w:val="0070133E"/>
    <w:rsid w:val="00727785"/>
    <w:rsid w:val="00730CB2"/>
    <w:rsid w:val="00761137"/>
    <w:rsid w:val="00795BB0"/>
    <w:rsid w:val="007D56FA"/>
    <w:rsid w:val="007F122C"/>
    <w:rsid w:val="007F3FDC"/>
    <w:rsid w:val="00842865"/>
    <w:rsid w:val="00857DEE"/>
    <w:rsid w:val="0087626C"/>
    <w:rsid w:val="00876D53"/>
    <w:rsid w:val="00890102"/>
    <w:rsid w:val="008A4F3E"/>
    <w:rsid w:val="008A6E6F"/>
    <w:rsid w:val="0090569F"/>
    <w:rsid w:val="009B6291"/>
    <w:rsid w:val="00A13917"/>
    <w:rsid w:val="00A64197"/>
    <w:rsid w:val="00A65BC2"/>
    <w:rsid w:val="00A85550"/>
    <w:rsid w:val="00AA462A"/>
    <w:rsid w:val="00B1715E"/>
    <w:rsid w:val="00BA0020"/>
    <w:rsid w:val="00BA2B39"/>
    <w:rsid w:val="00BA7DC8"/>
    <w:rsid w:val="00C50A95"/>
    <w:rsid w:val="00C603EA"/>
    <w:rsid w:val="00C74318"/>
    <w:rsid w:val="00C85B15"/>
    <w:rsid w:val="00C87F51"/>
    <w:rsid w:val="00C95536"/>
    <w:rsid w:val="00CB1498"/>
    <w:rsid w:val="00CE6610"/>
    <w:rsid w:val="00D13A06"/>
    <w:rsid w:val="00D31FC6"/>
    <w:rsid w:val="00D70561"/>
    <w:rsid w:val="00D94FF0"/>
    <w:rsid w:val="00DA6A9F"/>
    <w:rsid w:val="00DB5684"/>
    <w:rsid w:val="00DC4E1E"/>
    <w:rsid w:val="00DC4FC5"/>
    <w:rsid w:val="00E04A40"/>
    <w:rsid w:val="00E1189D"/>
    <w:rsid w:val="00EA43E3"/>
    <w:rsid w:val="00EB5D48"/>
    <w:rsid w:val="00F17A10"/>
    <w:rsid w:val="00F87536"/>
    <w:rsid w:val="00FB59B1"/>
    <w:rsid w:val="00FC4895"/>
    <w:rsid w:val="00FE0C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748E2"/>
  <w15:chartTrackingRefBased/>
  <w15:docId w15:val="{63653410-9AE0-4E4F-9BF5-9F32DBB0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4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B568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5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C74318"/>
    <w:pPr>
      <w:spacing w:after="0" w:line="240" w:lineRule="auto"/>
    </w:pPr>
  </w:style>
  <w:style w:type="character" w:customStyle="1" w:styleId="Heading1Char">
    <w:name w:val="Heading 1 Char"/>
    <w:basedOn w:val="DefaultParagraphFont"/>
    <w:link w:val="Heading1"/>
    <w:uiPriority w:val="9"/>
    <w:rsid w:val="00C7431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74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431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B568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DB56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DB5684"/>
    <w:rPr>
      <w:color w:val="0000FF"/>
      <w:u w:val="single"/>
    </w:rPr>
  </w:style>
  <w:style w:type="paragraph" w:styleId="ListParagraph">
    <w:name w:val="List Paragraph"/>
    <w:basedOn w:val="Normal"/>
    <w:uiPriority w:val="34"/>
    <w:qFormat/>
    <w:rsid w:val="00DB5684"/>
    <w:pPr>
      <w:ind w:left="720"/>
      <w:contextualSpacing/>
    </w:pPr>
  </w:style>
  <w:style w:type="character" w:customStyle="1" w:styleId="Heading3Char">
    <w:name w:val="Heading 3 Char"/>
    <w:basedOn w:val="DefaultParagraphFont"/>
    <w:link w:val="Heading3"/>
    <w:uiPriority w:val="9"/>
    <w:semiHidden/>
    <w:rsid w:val="00857DE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151CB1"/>
    <w:pPr>
      <w:spacing w:after="0" w:line="240" w:lineRule="auto"/>
    </w:pPr>
  </w:style>
  <w:style w:type="paragraph" w:styleId="Header">
    <w:name w:val="header"/>
    <w:basedOn w:val="Normal"/>
    <w:link w:val="HeaderChar"/>
    <w:uiPriority w:val="99"/>
    <w:unhideWhenUsed/>
    <w:rsid w:val="00A64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197"/>
  </w:style>
  <w:style w:type="paragraph" w:styleId="Footer">
    <w:name w:val="footer"/>
    <w:basedOn w:val="Normal"/>
    <w:link w:val="FooterChar"/>
    <w:uiPriority w:val="99"/>
    <w:unhideWhenUsed/>
    <w:rsid w:val="00A64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197"/>
  </w:style>
  <w:style w:type="character" w:styleId="Strong">
    <w:name w:val="Strong"/>
    <w:basedOn w:val="DefaultParagraphFont"/>
    <w:uiPriority w:val="22"/>
    <w:qFormat/>
    <w:rsid w:val="00CB14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808">
      <w:bodyDiv w:val="1"/>
      <w:marLeft w:val="0"/>
      <w:marRight w:val="0"/>
      <w:marTop w:val="0"/>
      <w:marBottom w:val="0"/>
      <w:divBdr>
        <w:top w:val="none" w:sz="0" w:space="0" w:color="auto"/>
        <w:left w:val="none" w:sz="0" w:space="0" w:color="auto"/>
        <w:bottom w:val="none" w:sz="0" w:space="0" w:color="auto"/>
        <w:right w:val="none" w:sz="0" w:space="0" w:color="auto"/>
      </w:divBdr>
      <w:divsChild>
        <w:div w:id="935362327">
          <w:marLeft w:val="0"/>
          <w:marRight w:val="0"/>
          <w:marTop w:val="240"/>
          <w:marBottom w:val="0"/>
          <w:divBdr>
            <w:top w:val="none" w:sz="0" w:space="0" w:color="auto"/>
            <w:left w:val="none" w:sz="0" w:space="0" w:color="auto"/>
            <w:bottom w:val="none" w:sz="0" w:space="0" w:color="auto"/>
            <w:right w:val="none" w:sz="0" w:space="0" w:color="auto"/>
          </w:divBdr>
          <w:divsChild>
            <w:div w:id="1106077361">
              <w:marLeft w:val="0"/>
              <w:marRight w:val="0"/>
              <w:marTop w:val="0"/>
              <w:marBottom w:val="0"/>
              <w:divBdr>
                <w:top w:val="single" w:sz="6" w:space="4" w:color="auto"/>
                <w:left w:val="single" w:sz="6" w:space="4" w:color="auto"/>
                <w:bottom w:val="single" w:sz="6" w:space="4" w:color="auto"/>
                <w:right w:val="single" w:sz="6" w:space="4" w:color="auto"/>
              </w:divBdr>
              <w:divsChild>
                <w:div w:id="934443115">
                  <w:marLeft w:val="0"/>
                  <w:marRight w:val="0"/>
                  <w:marTop w:val="0"/>
                  <w:marBottom w:val="0"/>
                  <w:divBdr>
                    <w:top w:val="none" w:sz="0" w:space="0" w:color="auto"/>
                    <w:left w:val="none" w:sz="0" w:space="0" w:color="auto"/>
                    <w:bottom w:val="none" w:sz="0" w:space="0" w:color="auto"/>
                    <w:right w:val="none" w:sz="0" w:space="0" w:color="auto"/>
                  </w:divBdr>
                  <w:divsChild>
                    <w:div w:id="1753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4627">
          <w:marLeft w:val="0"/>
          <w:marRight w:val="0"/>
          <w:marTop w:val="240"/>
          <w:marBottom w:val="0"/>
          <w:divBdr>
            <w:top w:val="none" w:sz="0" w:space="0" w:color="auto"/>
            <w:left w:val="none" w:sz="0" w:space="0" w:color="auto"/>
            <w:bottom w:val="none" w:sz="0" w:space="0" w:color="auto"/>
            <w:right w:val="none" w:sz="0" w:space="0" w:color="auto"/>
          </w:divBdr>
          <w:divsChild>
            <w:div w:id="1047804934">
              <w:marLeft w:val="0"/>
              <w:marRight w:val="0"/>
              <w:marTop w:val="0"/>
              <w:marBottom w:val="0"/>
              <w:divBdr>
                <w:top w:val="single" w:sz="6" w:space="4" w:color="auto"/>
                <w:left w:val="single" w:sz="6" w:space="4" w:color="auto"/>
                <w:bottom w:val="single" w:sz="6" w:space="4" w:color="auto"/>
                <w:right w:val="single" w:sz="6" w:space="4" w:color="auto"/>
              </w:divBdr>
              <w:divsChild>
                <w:div w:id="18495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09863">
      <w:bodyDiv w:val="1"/>
      <w:marLeft w:val="0"/>
      <w:marRight w:val="0"/>
      <w:marTop w:val="0"/>
      <w:marBottom w:val="0"/>
      <w:divBdr>
        <w:top w:val="none" w:sz="0" w:space="0" w:color="auto"/>
        <w:left w:val="none" w:sz="0" w:space="0" w:color="auto"/>
        <w:bottom w:val="none" w:sz="0" w:space="0" w:color="auto"/>
        <w:right w:val="none" w:sz="0" w:space="0" w:color="auto"/>
      </w:divBdr>
    </w:div>
    <w:div w:id="1590888785">
      <w:bodyDiv w:val="1"/>
      <w:marLeft w:val="0"/>
      <w:marRight w:val="0"/>
      <w:marTop w:val="0"/>
      <w:marBottom w:val="0"/>
      <w:divBdr>
        <w:top w:val="none" w:sz="0" w:space="0" w:color="auto"/>
        <w:left w:val="none" w:sz="0" w:space="0" w:color="auto"/>
        <w:bottom w:val="none" w:sz="0" w:space="0" w:color="auto"/>
        <w:right w:val="none" w:sz="0" w:space="0" w:color="auto"/>
      </w:divBdr>
    </w:div>
    <w:div w:id="181151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12</Pages>
  <Words>1353</Words>
  <Characters>7716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lal G B</dc:creator>
  <cp:keywords/>
  <dc:description/>
  <cp:lastModifiedBy>Devika lal G B</cp:lastModifiedBy>
  <cp:revision>93</cp:revision>
  <dcterms:created xsi:type="dcterms:W3CDTF">2023-10-18T05:02:00Z</dcterms:created>
  <dcterms:modified xsi:type="dcterms:W3CDTF">2023-11-01T10:25:00Z</dcterms:modified>
</cp:coreProperties>
</file>