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A57FE" w14:textId="42AE1623" w:rsidR="00904105" w:rsidRDefault="00592D8B">
      <w:r>
        <w:t xml:space="preserve">Heroes of </w:t>
      </w:r>
      <w:proofErr w:type="spellStart"/>
      <w:r>
        <w:t>Pymoli</w:t>
      </w:r>
      <w:proofErr w:type="spellEnd"/>
      <w:r>
        <w:t xml:space="preserve"> Observable Trends:</w:t>
      </w:r>
    </w:p>
    <w:p w14:paraId="2B940E9D" w14:textId="4504F82C" w:rsidR="00592D8B" w:rsidRDefault="008B741E" w:rsidP="00592D8B">
      <w:pPr>
        <w:pStyle w:val="ListParagraph"/>
        <w:numPr>
          <w:ilvl w:val="0"/>
          <w:numId w:val="1"/>
        </w:numPr>
      </w:pPr>
      <w:r>
        <w:t>Most</w:t>
      </w:r>
      <w:r w:rsidR="00592D8B">
        <w:t xml:space="preserve"> players that play this game are male as seen in the data 84% of players identify as male. </w:t>
      </w:r>
    </w:p>
    <w:p w14:paraId="0ED1F8A2" w14:textId="6AB18E77" w:rsidR="00592D8B" w:rsidRDefault="00592D8B" w:rsidP="00592D8B">
      <w:pPr>
        <w:pStyle w:val="ListParagraph"/>
        <w:numPr>
          <w:ilvl w:val="0"/>
          <w:numId w:val="1"/>
        </w:numPr>
      </w:pPr>
      <w:r>
        <w:t>Despite less women playing the game on average</w:t>
      </w:r>
      <w:r w:rsidR="008B741E">
        <w:t>,</w:t>
      </w:r>
      <w:r>
        <w:t xml:space="preserve"> they spend .40 cents more per player than men. </w:t>
      </w:r>
    </w:p>
    <w:p w14:paraId="11D44D55" w14:textId="67B93951" w:rsidR="00592D8B" w:rsidRDefault="00592D8B" w:rsidP="00592D8B">
      <w:pPr>
        <w:pStyle w:val="ListParagraph"/>
        <w:numPr>
          <w:ilvl w:val="0"/>
          <w:numId w:val="1"/>
        </w:numPr>
      </w:pPr>
      <w:r>
        <w:t>The highest population of players by age is between the ages of 21- 25 years old, 2</w:t>
      </w:r>
      <w:r w:rsidRPr="00592D8B">
        <w:rPr>
          <w:vertAlign w:val="superscript"/>
        </w:rPr>
        <w:t>nd</w:t>
      </w:r>
      <w:r>
        <w:t xml:space="preserve"> largest is 16-20 years old. </w:t>
      </w:r>
      <w:bookmarkStart w:id="0" w:name="_GoBack"/>
      <w:bookmarkEnd w:id="0"/>
    </w:p>
    <w:sectPr w:rsidR="0059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3C1B"/>
    <w:multiLevelType w:val="hybridMultilevel"/>
    <w:tmpl w:val="AE44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B"/>
    <w:rsid w:val="00592D8B"/>
    <w:rsid w:val="00852E3D"/>
    <w:rsid w:val="008B741E"/>
    <w:rsid w:val="0092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7D29"/>
  <w15:chartTrackingRefBased/>
  <w15:docId w15:val="{7089A390-5408-4BF5-8653-75A898CE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Ruelle</dc:creator>
  <cp:keywords/>
  <dc:description/>
  <cp:lastModifiedBy>Stacey Ruelle</cp:lastModifiedBy>
  <cp:revision>2</cp:revision>
  <dcterms:created xsi:type="dcterms:W3CDTF">2020-01-11T18:10:00Z</dcterms:created>
  <dcterms:modified xsi:type="dcterms:W3CDTF">2020-01-11T18:16:00Z</dcterms:modified>
</cp:coreProperties>
</file>