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767" w:rsidRPr="005C2366" w:rsidRDefault="005C2366" w:rsidP="005C2366">
      <w:pPr>
        <w:jc w:val="center"/>
        <w:rPr>
          <w:b/>
        </w:rPr>
      </w:pPr>
      <w:r w:rsidRPr="005C2366">
        <w:rPr>
          <w:b/>
        </w:rPr>
        <w:t>DIFERENCIAS ENTRE VAR, LET Y CONST</w:t>
      </w:r>
    </w:p>
    <w:p w:rsidR="005C2366" w:rsidRDefault="005C2366" w:rsidP="005C2366">
      <w:r>
        <w:t>““</w:t>
      </w:r>
      <w:proofErr w:type="spellStart"/>
      <w:r>
        <w:t>var</w:t>
      </w:r>
      <w:proofErr w:type="spellEnd"/>
      <w:r>
        <w:t xml:space="preserve">”” es la manera más antigua de declarar variables. No es muy estricta en cuanto al alcance, </w:t>
      </w:r>
      <w:proofErr w:type="gramStart"/>
      <w:r>
        <w:t>ya que</w:t>
      </w:r>
      <w:proofErr w:type="gramEnd"/>
      <w:r>
        <w:t xml:space="preserve"> al declarar variables de esta forma, dichas variables podrán ser accedidas, e incluso modificadas, tanto dentro como fuera de los b</w:t>
      </w:r>
      <w:r>
        <w:t>loques internos en una función.</w:t>
      </w:r>
    </w:p>
    <w:p w:rsidR="005C2366" w:rsidRDefault="005C2366" w:rsidP="005C2366">
      <w:r>
        <w:t>Con ““</w:t>
      </w:r>
      <w:proofErr w:type="spellStart"/>
      <w:r>
        <w:t>let</w:t>
      </w:r>
      <w:proofErr w:type="spellEnd"/>
      <w:r>
        <w:t xml:space="preserve">”” por otra parte, el alcance se reduce al bloque (las llaves) en el cual la variable fue declarada. Fuera de este bloque la variable no existe. Una vez declarada la variable con </w:t>
      </w:r>
      <w:proofErr w:type="spellStart"/>
      <w:r>
        <w:t>let</w:t>
      </w:r>
      <w:proofErr w:type="spellEnd"/>
      <w:r>
        <w:t>, no se puede volver a declarar con en ni</w:t>
      </w:r>
      <w:r>
        <w:t>nguna otra parte de la función.</w:t>
      </w:r>
    </w:p>
    <w:p w:rsidR="005C2366" w:rsidRDefault="005C2366" w:rsidP="005C2366">
      <w:r>
        <w:t>““</w:t>
      </w:r>
      <w:proofErr w:type="spellStart"/>
      <w:r>
        <w:t>const</w:t>
      </w:r>
      <w:proofErr w:type="spellEnd"/>
      <w:r>
        <w:t>”” al igual que ““</w:t>
      </w:r>
      <w:proofErr w:type="spellStart"/>
      <w:r>
        <w:t>let</w:t>
      </w:r>
      <w:proofErr w:type="spellEnd"/>
      <w:r>
        <w:t xml:space="preserve">”” se define en el contexto o alcance de un bloque, a diferencia de </w:t>
      </w:r>
      <w:proofErr w:type="spellStart"/>
      <w:r>
        <w:t>let</w:t>
      </w:r>
      <w:proofErr w:type="spellEnd"/>
      <w:r>
        <w:t xml:space="preserve"> y </w:t>
      </w:r>
      <w:proofErr w:type="spellStart"/>
      <w:r>
        <w:t>var</w:t>
      </w:r>
      <w:proofErr w:type="spellEnd"/>
      <w:r>
        <w:t>, las variables definidas como constantes (</w:t>
      </w:r>
      <w:proofErr w:type="spellStart"/>
      <w:r>
        <w:t>const</w:t>
      </w:r>
      <w:proofErr w:type="spellEnd"/>
      <w:r>
        <w:t>), ya no podrán ser modificadas ni declaradas nuevamente, en ninguna otra parte de la función o el</w:t>
      </w:r>
      <w:r>
        <w:t xml:space="preserve"> contexto en el que ya existen.</w:t>
      </w:r>
    </w:p>
    <w:p w:rsidR="005C2366" w:rsidRDefault="005C2366" w:rsidP="005C2366">
      <w:r>
        <w:t xml:space="preserve">La recomendación es reducir siempre al mínimo el alcance de nuestras variables, por lo que se debe usar </w:t>
      </w:r>
      <w:proofErr w:type="spellStart"/>
      <w:r>
        <w:t>let</w:t>
      </w:r>
      <w:proofErr w:type="spellEnd"/>
      <w:r>
        <w:t xml:space="preserve"> en lugar de </w:t>
      </w:r>
      <w:proofErr w:type="spellStart"/>
      <w:r>
        <w:t>var</w:t>
      </w:r>
      <w:proofErr w:type="spellEnd"/>
      <w:r>
        <w:t xml:space="preserve"> mientras sea posible.</w:t>
      </w:r>
    </w:p>
    <w:p w:rsidR="005C2366" w:rsidRDefault="005C2366" w:rsidP="005C2366">
      <w:r>
        <w:t>--Aporte Estudiante</w:t>
      </w:r>
    </w:p>
    <w:p w:rsidR="005C2366" w:rsidRDefault="005C2366" w:rsidP="005C2366">
      <w:r>
        <w:t>• Cuando declaramos variables con ‘</w:t>
      </w:r>
      <w:proofErr w:type="spellStart"/>
      <w:r>
        <w:t>var</w:t>
      </w:r>
      <w:proofErr w:type="spellEnd"/>
      <w:r>
        <w:t>’ siempre conviene declararlas ‘arriba’ del código en el que sea claro cuáles van a ser las variables que se van a usar dentro</w:t>
      </w:r>
      <w:r>
        <w:t xml:space="preserve"> de nuestra función o programa.</w:t>
      </w:r>
    </w:p>
    <w:p w:rsidR="005C2366" w:rsidRDefault="005C2366" w:rsidP="005C2366">
      <w:r>
        <w:t xml:space="preserve">• Dentro de una función </w:t>
      </w:r>
      <w:proofErr w:type="spellStart"/>
      <w:r>
        <w:t>javascript</w:t>
      </w:r>
      <w:proofErr w:type="spellEnd"/>
      <w:r>
        <w:t xml:space="preserve"> detecta todas las variables declaradas con ‘</w:t>
      </w:r>
      <w:proofErr w:type="spellStart"/>
      <w:r>
        <w:t>var</w:t>
      </w:r>
      <w:proofErr w:type="spellEnd"/>
      <w:r>
        <w:t xml:space="preserve">’ y las ‘declara’ por sí solo como si estuvieran ‘arriba’ en el código. Por lo </w:t>
      </w:r>
      <w:proofErr w:type="gramStart"/>
      <w:r>
        <w:t>que</w:t>
      </w:r>
      <w:proofErr w:type="gramEnd"/>
      <w:r>
        <w:t xml:space="preserve"> si se declara un </w:t>
      </w:r>
      <w:proofErr w:type="spellStart"/>
      <w:r>
        <w:t>var</w:t>
      </w:r>
      <w:proofErr w:type="spellEnd"/>
      <w:r>
        <w:t xml:space="preserve"> dentro de un bloque </w:t>
      </w:r>
      <w:proofErr w:type="spellStart"/>
      <w:r>
        <w:t>else</w:t>
      </w:r>
      <w:proofErr w:type="spellEnd"/>
      <w:r>
        <w:t xml:space="preserve"> y este no es accedido por el condicional, la variable ‘</w:t>
      </w:r>
      <w:proofErr w:type="spellStart"/>
      <w:r>
        <w:t>var</w:t>
      </w:r>
      <w:proofErr w:type="spellEnd"/>
      <w:r>
        <w:t>’ declarada dentro de es</w:t>
      </w:r>
      <w:r>
        <w:t xml:space="preserve">e </w:t>
      </w:r>
      <w:proofErr w:type="spellStart"/>
      <w:r>
        <w:t>else</w:t>
      </w:r>
      <w:proofErr w:type="spellEnd"/>
      <w:r>
        <w:t xml:space="preserve"> existe de todas maneras.</w:t>
      </w:r>
    </w:p>
    <w:p w:rsidR="005C2366" w:rsidRDefault="005C2366" w:rsidP="005C2366">
      <w:r>
        <w:t>• Si utilizamos ‘</w:t>
      </w:r>
      <w:proofErr w:type="spellStart"/>
      <w:r>
        <w:t>let</w:t>
      </w:r>
      <w:proofErr w:type="spellEnd"/>
      <w:r>
        <w:t>’, el alcance de esa variable se ve reducido únicamente al bloqu</w:t>
      </w:r>
      <w:r>
        <w:t>e de código donde es utilizado.</w:t>
      </w:r>
    </w:p>
    <w:p w:rsidR="005C2366" w:rsidRDefault="005C2366" w:rsidP="005C2366">
      <w:r>
        <w:t>• ‘</w:t>
      </w:r>
      <w:proofErr w:type="spellStart"/>
      <w:r>
        <w:t>const</w:t>
      </w:r>
      <w:proofErr w:type="spellEnd"/>
      <w:r>
        <w:t xml:space="preserve">’ se comporta parecido a </w:t>
      </w:r>
      <w:proofErr w:type="spellStart"/>
      <w:r>
        <w:t>let</w:t>
      </w:r>
      <w:proofErr w:type="spellEnd"/>
      <w:r>
        <w:t xml:space="preserve"> sólo que no es posible reasignar</w:t>
      </w:r>
      <w:r>
        <w:t>lo.</w:t>
      </w:r>
    </w:p>
    <w:p w:rsidR="005C2366" w:rsidRDefault="005C2366" w:rsidP="005C2366">
      <w:r>
        <w:t>• Es posible modificar una variable ‘</w:t>
      </w:r>
      <w:proofErr w:type="spellStart"/>
      <w:r>
        <w:t>const</w:t>
      </w:r>
      <w:proofErr w:type="spellEnd"/>
      <w:r>
        <w:t xml:space="preserve">’ en el caso de un </w:t>
      </w:r>
      <w:proofErr w:type="spellStart"/>
      <w:proofErr w:type="gramStart"/>
      <w:r>
        <w:t>array</w:t>
      </w:r>
      <w:proofErr w:type="spellEnd"/>
      <w:r>
        <w:t>[</w:t>
      </w:r>
      <w:proofErr w:type="gramEnd"/>
      <w:r>
        <w:t xml:space="preserve"> ] co</w:t>
      </w:r>
      <w:r>
        <w:t xml:space="preserve">n el método </w:t>
      </w:r>
      <w:proofErr w:type="spellStart"/>
      <w:r>
        <w:t>push</w:t>
      </w:r>
      <w:proofErr w:type="spellEnd"/>
      <w:r>
        <w:t>() por ejemplo.</w:t>
      </w:r>
    </w:p>
    <w:p w:rsidR="005C2366" w:rsidRDefault="005C2366" w:rsidP="005C2366">
      <w:r>
        <w:t>• Reducir siempre al mínimo el</w:t>
      </w:r>
      <w:r>
        <w:t xml:space="preserve"> alcance de nuestras variables.</w:t>
      </w:r>
    </w:p>
    <w:p w:rsidR="005C2366" w:rsidRDefault="005C2366" w:rsidP="005C2366">
      <w:r>
        <w:t>• Utilizar '</w:t>
      </w:r>
      <w:proofErr w:type="spellStart"/>
      <w:r>
        <w:t>let</w:t>
      </w:r>
      <w:proofErr w:type="spellEnd"/>
      <w:r>
        <w:t>’ si tene</w:t>
      </w:r>
      <w:r>
        <w:t>mos que reasignar una variable.</w:t>
      </w:r>
    </w:p>
    <w:p w:rsidR="005C2366" w:rsidRDefault="005C2366" w:rsidP="005C2366">
      <w:r>
        <w:t>• Si nunca tenemos que reasignar una variable usamos ‘</w:t>
      </w:r>
      <w:proofErr w:type="spellStart"/>
      <w:r>
        <w:t>const</w:t>
      </w:r>
      <w:proofErr w:type="spellEnd"/>
      <w:r>
        <w:t>’.</w:t>
      </w:r>
    </w:p>
    <w:p w:rsidR="005C2366" w:rsidRPr="0067793A" w:rsidRDefault="0067793A" w:rsidP="00233AE1">
      <w:pPr>
        <w:jc w:val="center"/>
        <w:rPr>
          <w:b/>
        </w:rPr>
      </w:pPr>
      <w:r w:rsidRPr="0067793A">
        <w:rPr>
          <w:b/>
        </w:rPr>
        <w:t>MEMORIZACIÓN: AHORRANDO CÓMPUTO</w:t>
      </w:r>
    </w:p>
    <w:p w:rsidR="0067793A" w:rsidRDefault="0067793A" w:rsidP="0067793A">
      <w:r w:rsidRPr="0067793A">
        <w:t>La memorización es una técnica de programación que nos permite ahorrar cómputo o procesamiento en JavaScript, al ir almacenando el resultado invariable de una función para que no sea necesario volver a ejecutar todas las instrucciones de nuevo, cuando se vuelva a llamar con los mismos parámetros. Es similar a usar memoria cache.</w:t>
      </w:r>
    </w:p>
    <w:p w:rsidR="0067793A" w:rsidRDefault="0067793A" w:rsidP="0067793A">
      <w:pPr>
        <w:jc w:val="center"/>
      </w:pPr>
      <w:r>
        <w:rPr>
          <w:noProof/>
          <w:lang w:eastAsia="es-CO"/>
        </w:rPr>
        <w:lastRenderedPageBreak/>
        <w:drawing>
          <wp:inline distT="0" distB="0" distL="0" distR="0" wp14:anchorId="07581C54" wp14:editId="318FD5E0">
            <wp:extent cx="4157980" cy="10336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2843"/>
                    <a:stretch/>
                  </pic:blipFill>
                  <pic:spPr bwMode="auto">
                    <a:xfrm>
                      <a:off x="0" y="0"/>
                      <a:ext cx="4161606" cy="1034571"/>
                    </a:xfrm>
                    <a:prstGeom prst="rect">
                      <a:avLst/>
                    </a:prstGeom>
                    <a:ln>
                      <a:noFill/>
                    </a:ln>
                    <a:extLst>
                      <a:ext uri="{53640926-AAD7-44D8-BBD7-CCE9431645EC}">
                        <a14:shadowObscured xmlns:a14="http://schemas.microsoft.com/office/drawing/2010/main"/>
                      </a:ext>
                    </a:extLst>
                  </pic:spPr>
                </pic:pic>
              </a:graphicData>
            </a:graphic>
          </wp:inline>
        </w:drawing>
      </w:r>
    </w:p>
    <w:p w:rsidR="0067793A" w:rsidRDefault="0067793A" w:rsidP="0067793A">
      <w:pPr>
        <w:jc w:val="center"/>
      </w:pPr>
      <w:r>
        <w:rPr>
          <w:noProof/>
          <w:lang w:eastAsia="es-CO"/>
        </w:rPr>
        <w:drawing>
          <wp:inline distT="0" distB="0" distL="0" distR="0" wp14:anchorId="25211A85" wp14:editId="4CB1900A">
            <wp:extent cx="4158533" cy="2663193"/>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4003" cy="2673100"/>
                    </a:xfrm>
                    <a:prstGeom prst="rect">
                      <a:avLst/>
                    </a:prstGeom>
                  </pic:spPr>
                </pic:pic>
              </a:graphicData>
            </a:graphic>
          </wp:inline>
        </w:drawing>
      </w:r>
    </w:p>
    <w:p w:rsidR="00FF50D7" w:rsidRDefault="00FF50D7" w:rsidP="00FF50D7">
      <w:pPr>
        <w:jc w:val="both"/>
      </w:pPr>
      <w:r>
        <w:t xml:space="preserve">La Memoización es una clave en la Programación Dinámica, les dejo una serie de retos de Dynamic Programming, en uno de esos problemas viene un problema similar al visto en ésta clase </w:t>
      </w:r>
    </w:p>
    <w:p w:rsidR="0067793A" w:rsidRDefault="00FF50D7" w:rsidP="00FF50D7">
      <w:pPr>
        <w:jc w:val="center"/>
      </w:pPr>
      <w:hyperlink r:id="rId7" w:history="1">
        <w:r w:rsidRPr="00844866">
          <w:rPr>
            <w:rStyle w:val="Hipervnculo"/>
          </w:rPr>
          <w:t>https://app.codesignal.com/interview-practice/topics/dynamic-programming-basic</w:t>
        </w:r>
      </w:hyperlink>
    </w:p>
    <w:p w:rsidR="00FF50D7" w:rsidRDefault="00FF50D7" w:rsidP="00FF50D7">
      <w:pPr>
        <w:jc w:val="center"/>
      </w:pPr>
    </w:p>
    <w:p w:rsidR="00FF50D7" w:rsidRDefault="00FF50D7" w:rsidP="00FF50D7">
      <w:pPr>
        <w:jc w:val="center"/>
      </w:pPr>
      <w:r w:rsidRPr="00FF50D7">
        <w:t>¿Hace cuántos días naciste?</w:t>
      </w:r>
    </w:p>
    <w:p w:rsidR="00FF50D7" w:rsidRDefault="00FF50D7" w:rsidP="00FF50D7">
      <w:pPr>
        <w:jc w:val="both"/>
      </w:pPr>
      <w:r w:rsidRPr="00FF50D7">
        <w:t>Con variables de tipo Date, se pueden realizar operaciones de suma y resta similares a las que se realizan con números. El resultado que se obtiene está en milisegundos, por lo que luego hay que hacer algunas operaciones adicionales para llevarlos a días, meses o años según queramos. También aplica para Horas, Minutos, Segundos y Milisegundos.</w:t>
      </w:r>
    </w:p>
    <w:p w:rsidR="006A690C" w:rsidRDefault="006A690C" w:rsidP="00FF50D7">
      <w:pPr>
        <w:jc w:val="both"/>
      </w:pPr>
      <w:r>
        <w:rPr>
          <w:noProof/>
          <w:lang w:eastAsia="es-CO"/>
        </w:rPr>
        <w:drawing>
          <wp:inline distT="0" distB="0" distL="0" distR="0" wp14:anchorId="4CBB4DAC" wp14:editId="2A6CE8F4">
            <wp:extent cx="5612130" cy="212979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29790"/>
                    </a:xfrm>
                    <a:prstGeom prst="rect">
                      <a:avLst/>
                    </a:prstGeom>
                  </pic:spPr>
                </pic:pic>
              </a:graphicData>
            </a:graphic>
          </wp:inline>
        </w:drawing>
      </w:r>
    </w:p>
    <w:p w:rsidR="00FF50D7" w:rsidRDefault="006A690C" w:rsidP="00FF50D7">
      <w:pPr>
        <w:jc w:val="both"/>
      </w:pPr>
      <w:r>
        <w:rPr>
          <w:noProof/>
          <w:lang w:eastAsia="es-CO"/>
        </w:rPr>
        <w:lastRenderedPageBreak/>
        <w:drawing>
          <wp:inline distT="0" distB="0" distL="0" distR="0" wp14:anchorId="0CF8CA02" wp14:editId="71BB4C4F">
            <wp:extent cx="5612130" cy="21132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13280"/>
                    </a:xfrm>
                    <a:prstGeom prst="rect">
                      <a:avLst/>
                    </a:prstGeom>
                  </pic:spPr>
                </pic:pic>
              </a:graphicData>
            </a:graphic>
          </wp:inline>
        </w:drawing>
      </w:r>
    </w:p>
    <w:p w:rsidR="00311B6E" w:rsidRDefault="00311B6E" w:rsidP="00311B6E">
      <w:pPr>
        <w:jc w:val="center"/>
      </w:pPr>
      <w:r>
        <w:rPr>
          <w:noProof/>
          <w:lang w:eastAsia="es-CO"/>
        </w:rPr>
        <w:drawing>
          <wp:inline distT="0" distB="0" distL="0" distR="0" wp14:anchorId="004A4BEB" wp14:editId="35B9EF2A">
            <wp:extent cx="2241977" cy="3005593"/>
            <wp:effectExtent l="0" t="0" r="635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5400" cy="3010181"/>
                    </a:xfrm>
                    <a:prstGeom prst="rect">
                      <a:avLst/>
                    </a:prstGeom>
                  </pic:spPr>
                </pic:pic>
              </a:graphicData>
            </a:graphic>
          </wp:inline>
        </w:drawing>
      </w:r>
    </w:p>
    <w:p w:rsidR="00180F03" w:rsidRPr="00180F03" w:rsidRDefault="00180F03" w:rsidP="00311B6E">
      <w:pPr>
        <w:jc w:val="center"/>
        <w:rPr>
          <w:b/>
        </w:rPr>
      </w:pPr>
      <w:r w:rsidRPr="00180F03">
        <w:rPr>
          <w:b/>
        </w:rPr>
        <w:t>Recursividad</w:t>
      </w:r>
    </w:p>
    <w:p w:rsidR="00180F03" w:rsidRDefault="00180F03" w:rsidP="00180F03">
      <w:pPr>
        <w:jc w:val="both"/>
      </w:pPr>
      <w:r w:rsidRPr="00180F03">
        <w:t>La recursividad es un concepto muy importante en cualquier lenguaje de programación. Una función recursiva es básicamente aquella que se llama (o se ejecuta) a sí misma de forma controlada, hasta que sucede una condición base.</w:t>
      </w:r>
    </w:p>
    <w:p w:rsidR="00013546" w:rsidRDefault="00013546" w:rsidP="00180F03">
      <w:pPr>
        <w:jc w:val="both"/>
      </w:pPr>
      <w:r>
        <w:rPr>
          <w:noProof/>
          <w:lang w:eastAsia="es-CO"/>
        </w:rPr>
        <w:drawing>
          <wp:inline distT="0" distB="0" distL="0" distR="0" wp14:anchorId="5668A97E" wp14:editId="5752F2DD">
            <wp:extent cx="4848225" cy="13049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1304925"/>
                    </a:xfrm>
                    <a:prstGeom prst="rect">
                      <a:avLst/>
                    </a:prstGeom>
                  </pic:spPr>
                </pic:pic>
              </a:graphicData>
            </a:graphic>
          </wp:inline>
        </w:drawing>
      </w:r>
    </w:p>
    <w:p w:rsidR="00013546" w:rsidRDefault="00013546" w:rsidP="00180F03">
      <w:pPr>
        <w:jc w:val="both"/>
      </w:pPr>
    </w:p>
    <w:p w:rsidR="00013546" w:rsidRDefault="00013546" w:rsidP="00180F03">
      <w:pPr>
        <w:jc w:val="both"/>
      </w:pPr>
    </w:p>
    <w:p w:rsidR="00013546" w:rsidRDefault="00013546" w:rsidP="00013546">
      <w:pPr>
        <w:jc w:val="center"/>
        <w:rPr>
          <w:b/>
        </w:rPr>
      </w:pPr>
      <w:r w:rsidRPr="00013546">
        <w:rPr>
          <w:b/>
        </w:rPr>
        <w:lastRenderedPageBreak/>
        <w:t>ENTIENDE LOS CLOSURES DE JAVASCRIPT</w:t>
      </w:r>
    </w:p>
    <w:p w:rsidR="00013546" w:rsidRDefault="00C5669A" w:rsidP="00013546">
      <w:r w:rsidRPr="00C5669A">
        <w:t xml:space="preserve">Un </w:t>
      </w:r>
      <w:proofErr w:type="spellStart"/>
      <w:r w:rsidRPr="00C5669A">
        <w:t>closure</w:t>
      </w:r>
      <w:proofErr w:type="spellEnd"/>
      <w:r w:rsidRPr="00C5669A">
        <w:t xml:space="preserve">, básicamente, es una función que recuerda el estado de las variables al momento de ser invocada, y conserva este estado a través de reiteradas ejecuciones. Un aspecto fundamental de los </w:t>
      </w:r>
      <w:proofErr w:type="spellStart"/>
      <w:r w:rsidRPr="00C5669A">
        <w:t>closures</w:t>
      </w:r>
      <w:proofErr w:type="spellEnd"/>
      <w:r w:rsidRPr="00C5669A">
        <w:t xml:space="preserve"> es que son funciones que retornan otras funciones.</w:t>
      </w:r>
    </w:p>
    <w:p w:rsidR="00C5669A" w:rsidRDefault="00C5669A" w:rsidP="00013546"/>
    <w:p w:rsidR="00E40719" w:rsidRPr="00E40719" w:rsidRDefault="00E40719" w:rsidP="00E40719">
      <w:pPr>
        <w:jc w:val="center"/>
        <w:rPr>
          <w:b/>
        </w:rPr>
      </w:pPr>
      <w:r w:rsidRPr="00E40719">
        <w:rPr>
          <w:b/>
        </w:rPr>
        <w:t>ESTRUCTURAS DE DATOS INMUTABLES</w:t>
      </w:r>
    </w:p>
    <w:p w:rsidR="00E40719" w:rsidRDefault="00E40719" w:rsidP="00E40719">
      <w:pPr>
        <w:jc w:val="both"/>
      </w:pPr>
      <w:r w:rsidRPr="00E40719">
        <w:t xml:space="preserve">Las estructuras de datos inmutables forman parte de los principios de la Programación Funcional y nos permiten evitar tener efectos colaterales en los datos. En otras palabras, que </w:t>
      </w:r>
      <w:r w:rsidR="004760FB" w:rsidRPr="00E40719">
        <w:t>haya</w:t>
      </w:r>
      <w:r w:rsidRPr="00E40719">
        <w:t xml:space="preserve"> modificaciones en las variables sin nuestro consentimiento, produciendo comportamientos inesperados en el programa.</w:t>
      </w:r>
    </w:p>
    <w:p w:rsidR="00FA3CF7" w:rsidRDefault="00FA3CF7" w:rsidP="00FA3CF7">
      <w:pPr>
        <w:jc w:val="center"/>
      </w:pPr>
      <w:r>
        <w:rPr>
          <w:noProof/>
          <w:lang w:eastAsia="es-CO"/>
        </w:rPr>
        <w:drawing>
          <wp:inline distT="0" distB="0" distL="0" distR="0" wp14:anchorId="106BF21B" wp14:editId="4E0864AE">
            <wp:extent cx="3233733" cy="2782957"/>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6443" cy="2785289"/>
                    </a:xfrm>
                    <a:prstGeom prst="rect">
                      <a:avLst/>
                    </a:prstGeom>
                  </pic:spPr>
                </pic:pic>
              </a:graphicData>
            </a:graphic>
          </wp:inline>
        </w:drawing>
      </w:r>
    </w:p>
    <w:p w:rsidR="000A52DE" w:rsidRDefault="000A52DE" w:rsidP="000A52DE"/>
    <w:p w:rsidR="00CB168C" w:rsidRPr="00CB168C" w:rsidRDefault="00CB168C" w:rsidP="00CB168C">
      <w:pPr>
        <w:jc w:val="center"/>
        <w:rPr>
          <w:b/>
        </w:rPr>
      </w:pPr>
      <w:r w:rsidRPr="00CB168C">
        <w:rPr>
          <w:b/>
        </w:rPr>
        <w:t>CAMBIANDO DE CONTEXTO AL LLAMAR A UNA FUNCIÓN</w:t>
      </w:r>
    </w:p>
    <w:p w:rsidR="00CB168C" w:rsidRDefault="00CB168C" w:rsidP="00CB168C">
      <w:pPr>
        <w:jc w:val="both"/>
      </w:pPr>
      <w:r>
        <w:t xml:space="preserve">El contexto (o alcance) de una función es por lo general, </w:t>
      </w:r>
      <w:proofErr w:type="spellStart"/>
      <w:r>
        <w:t>window</w:t>
      </w:r>
      <w:proofErr w:type="spellEnd"/>
      <w:r>
        <w:t xml:space="preserve">. Así </w:t>
      </w:r>
      <w:r>
        <w:t>que,</w:t>
      </w:r>
      <w:r>
        <w:t xml:space="preserve"> en ciertos casos, cuando intentamos referirnos a </w:t>
      </w:r>
      <w:proofErr w:type="spellStart"/>
      <w:r>
        <w:t>this</w:t>
      </w:r>
      <w:proofErr w:type="spellEnd"/>
      <w:r>
        <w:t xml:space="preserve"> en alguna parte del código, es posible que tengamos un comportamiento inesperado, porque el contexto </w:t>
      </w:r>
      <w:r>
        <w:t>quizás no sea el que esperamos.</w:t>
      </w:r>
    </w:p>
    <w:p w:rsidR="00CB168C" w:rsidRDefault="00CB168C" w:rsidP="00CB168C">
      <w:pPr>
        <w:jc w:val="both"/>
      </w:pPr>
      <w:r>
        <w:t>Existen al menos tres maneras de camb</w:t>
      </w:r>
      <w:r>
        <w:t>iar el contexto de una función.</w:t>
      </w:r>
    </w:p>
    <w:p w:rsidR="00CB168C" w:rsidRDefault="00CB168C" w:rsidP="00CB168C">
      <w:pPr>
        <w:pStyle w:val="Prrafodelista"/>
        <w:numPr>
          <w:ilvl w:val="0"/>
          <w:numId w:val="1"/>
        </w:numPr>
        <w:jc w:val="both"/>
      </w:pPr>
      <w:r>
        <w:t xml:space="preserve">Usando el </w:t>
      </w:r>
      <w:r>
        <w:t>método .</w:t>
      </w:r>
      <w:proofErr w:type="spellStart"/>
      <w:r>
        <w:t>bind</w:t>
      </w:r>
      <w:proofErr w:type="spellEnd"/>
      <w:r>
        <w:t>, enviamos la referencia a la función sin ejecutarla, pasando el contexto como parámetro.</w:t>
      </w:r>
    </w:p>
    <w:p w:rsidR="00CB168C" w:rsidRDefault="00CB168C" w:rsidP="00CB168C">
      <w:pPr>
        <w:pStyle w:val="Prrafodelista"/>
        <w:numPr>
          <w:ilvl w:val="0"/>
          <w:numId w:val="1"/>
        </w:numPr>
        <w:jc w:val="both"/>
      </w:pPr>
      <w:r>
        <w:t xml:space="preserve">Usando el </w:t>
      </w:r>
      <w:r>
        <w:t>método .</w:t>
      </w:r>
      <w:proofErr w:type="spellStart"/>
      <w:r>
        <w:t>call</w:t>
      </w:r>
      <w:proofErr w:type="spellEnd"/>
      <w:r>
        <w:t>, ejecutamos inmediatamente la función con el contexto indicado</w:t>
      </w:r>
    </w:p>
    <w:p w:rsidR="00CB168C" w:rsidRDefault="00CB168C" w:rsidP="00CB168C">
      <w:pPr>
        <w:pStyle w:val="Prrafodelista"/>
        <w:numPr>
          <w:ilvl w:val="0"/>
          <w:numId w:val="1"/>
        </w:numPr>
        <w:jc w:val="both"/>
      </w:pPr>
      <w:r>
        <w:t xml:space="preserve">Usando el </w:t>
      </w:r>
      <w:r>
        <w:t>método .</w:t>
      </w:r>
      <w:proofErr w:type="spellStart"/>
      <w:r>
        <w:t>apply</w:t>
      </w:r>
      <w:proofErr w:type="spellEnd"/>
      <w:r>
        <w:t>, es similar a .</w:t>
      </w:r>
      <w:proofErr w:type="spellStart"/>
      <w:proofErr w:type="gramStart"/>
      <w:r>
        <w:t>call</w:t>
      </w:r>
      <w:proofErr w:type="spellEnd"/>
      <w:proofErr w:type="gramEnd"/>
      <w:r>
        <w:t xml:space="preserve"> pero los parámetros adicionales se pasan como un arreglo de valores</w:t>
      </w:r>
    </w:p>
    <w:p w:rsidR="00CB168C" w:rsidRDefault="00CB168C" w:rsidP="00CB168C">
      <w:pPr>
        <w:jc w:val="center"/>
      </w:pPr>
      <w:r>
        <w:rPr>
          <w:noProof/>
          <w:lang w:eastAsia="es-CO"/>
        </w:rPr>
        <w:lastRenderedPageBreak/>
        <w:drawing>
          <wp:inline distT="0" distB="0" distL="0" distR="0" wp14:anchorId="44505F17" wp14:editId="18F9B0C3">
            <wp:extent cx="3601941" cy="2950097"/>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7105" cy="2954327"/>
                    </a:xfrm>
                    <a:prstGeom prst="rect">
                      <a:avLst/>
                    </a:prstGeom>
                  </pic:spPr>
                </pic:pic>
              </a:graphicData>
            </a:graphic>
          </wp:inline>
        </w:drawing>
      </w:r>
    </w:p>
    <w:p w:rsidR="009C261F" w:rsidRDefault="009C261F" w:rsidP="00CB168C">
      <w:pPr>
        <w:jc w:val="center"/>
        <w:rPr>
          <w:b/>
        </w:rPr>
      </w:pPr>
      <w:r w:rsidRPr="009C261F">
        <w:rPr>
          <w:b/>
        </w:rPr>
        <w:t>¿CUÁNDO HACE FALTA PONER EL PUNTO Y COMA AL FINAL DE LA LÍNEA?</w:t>
      </w:r>
    </w:p>
    <w:p w:rsidR="00DA3215" w:rsidRPr="00DA3215" w:rsidRDefault="00DA3215" w:rsidP="00DA3215">
      <w:pPr>
        <w:jc w:val="both"/>
      </w:pPr>
      <w:r w:rsidRPr="00DA3215">
        <w:t>El punto y coma es opcional en JavaSc</w:t>
      </w:r>
      <w:r>
        <w:t>ript, excepto en algunos casos:</w:t>
      </w:r>
    </w:p>
    <w:p w:rsidR="00DA3215" w:rsidRPr="00DA3215" w:rsidRDefault="00DA3215" w:rsidP="00DA3215">
      <w:pPr>
        <w:pStyle w:val="Prrafodelista"/>
        <w:numPr>
          <w:ilvl w:val="0"/>
          <w:numId w:val="2"/>
        </w:numPr>
        <w:jc w:val="both"/>
      </w:pPr>
      <w:r w:rsidRPr="00DA3215">
        <w:t xml:space="preserve">Cuando usamos varias instrucciones en una </w:t>
      </w:r>
      <w:r w:rsidRPr="00DA3215">
        <w:t>misma</w:t>
      </w:r>
      <w:r w:rsidRPr="00DA3215">
        <w:t xml:space="preserve"> línea</w:t>
      </w:r>
    </w:p>
    <w:p w:rsidR="00DA3215" w:rsidRPr="00DA3215" w:rsidRDefault="00DA3215" w:rsidP="00DA3215">
      <w:pPr>
        <w:pStyle w:val="Prrafodelista"/>
        <w:numPr>
          <w:ilvl w:val="0"/>
          <w:numId w:val="2"/>
        </w:numPr>
        <w:jc w:val="both"/>
      </w:pPr>
      <w:r w:rsidRPr="00DA3215">
        <w:t xml:space="preserve">Al comenzar la próxima línea con un </w:t>
      </w:r>
      <w:proofErr w:type="spellStart"/>
      <w:r w:rsidRPr="00DA3215">
        <w:t>array</w:t>
      </w:r>
      <w:proofErr w:type="spellEnd"/>
    </w:p>
    <w:p w:rsidR="009C261F" w:rsidRPr="00DA3215" w:rsidRDefault="00DA3215" w:rsidP="00DA3215">
      <w:pPr>
        <w:pStyle w:val="Prrafodelista"/>
        <w:numPr>
          <w:ilvl w:val="0"/>
          <w:numId w:val="2"/>
        </w:numPr>
        <w:jc w:val="both"/>
      </w:pPr>
      <w:r w:rsidRPr="00DA3215">
        <w:t xml:space="preserve">Al comenzar la próxima línea con un </w:t>
      </w:r>
      <w:proofErr w:type="spellStart"/>
      <w:r w:rsidRPr="00DA3215">
        <w:t>templa</w:t>
      </w:r>
      <w:bookmarkStart w:id="0" w:name="_GoBack"/>
      <w:bookmarkEnd w:id="0"/>
      <w:r w:rsidRPr="00DA3215">
        <w:t>te</w:t>
      </w:r>
      <w:proofErr w:type="spellEnd"/>
      <w:r w:rsidRPr="00DA3215">
        <w:t xml:space="preserve"> </w:t>
      </w:r>
      <w:proofErr w:type="spellStart"/>
      <w:r w:rsidRPr="00DA3215">
        <w:t>string</w:t>
      </w:r>
      <w:proofErr w:type="spellEnd"/>
    </w:p>
    <w:sectPr w:rsidR="009C261F" w:rsidRPr="00DA32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D2379"/>
    <w:multiLevelType w:val="hybridMultilevel"/>
    <w:tmpl w:val="24E4AE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B71B9B"/>
    <w:multiLevelType w:val="hybridMultilevel"/>
    <w:tmpl w:val="920ECC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66"/>
    <w:rsid w:val="00013546"/>
    <w:rsid w:val="000A52DE"/>
    <w:rsid w:val="00180F03"/>
    <w:rsid w:val="00233AE1"/>
    <w:rsid w:val="00311B6E"/>
    <w:rsid w:val="00455E4F"/>
    <w:rsid w:val="004760FB"/>
    <w:rsid w:val="005C2366"/>
    <w:rsid w:val="0067793A"/>
    <w:rsid w:val="006A690C"/>
    <w:rsid w:val="009C261F"/>
    <w:rsid w:val="00C5669A"/>
    <w:rsid w:val="00CB168C"/>
    <w:rsid w:val="00DA3215"/>
    <w:rsid w:val="00E40719"/>
    <w:rsid w:val="00F34767"/>
    <w:rsid w:val="00FA3CF7"/>
    <w:rsid w:val="00FF50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3012"/>
  <w15:chartTrackingRefBased/>
  <w15:docId w15:val="{9274F3A1-26EF-4135-8AD2-F9ED85AC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F50D7"/>
    <w:rPr>
      <w:color w:val="0563C1" w:themeColor="hyperlink"/>
      <w:u w:val="single"/>
    </w:rPr>
  </w:style>
  <w:style w:type="paragraph" w:styleId="Prrafodelista">
    <w:name w:val="List Paragraph"/>
    <w:basedOn w:val="Normal"/>
    <w:uiPriority w:val="34"/>
    <w:qFormat/>
    <w:rsid w:val="00CB1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1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app.codesignal.com/interview-practice/topics/dynamic-programming-basic"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762</Words>
  <Characters>4197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Logytech</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Ruiz Bustos</dc:creator>
  <cp:keywords/>
  <dc:description/>
  <cp:lastModifiedBy>Sergio Andres Ruiz Bustos</cp:lastModifiedBy>
  <cp:revision>13</cp:revision>
  <dcterms:created xsi:type="dcterms:W3CDTF">2021-04-11T17:12:00Z</dcterms:created>
  <dcterms:modified xsi:type="dcterms:W3CDTF">2021-04-11T19:06:00Z</dcterms:modified>
</cp:coreProperties>
</file>