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70" w:rsidRDefault="00162F8E">
      <w:pPr>
        <w:rPr>
          <w:lang w:val="es-ES"/>
        </w:rPr>
      </w:pPr>
      <w:r>
        <w:rPr>
          <w:lang w:val="es-ES"/>
        </w:rPr>
        <w:t>Variables locales y globales</w:t>
      </w:r>
    </w:p>
    <w:p w:rsidR="00162F8E" w:rsidRDefault="00162F8E">
      <w:pPr>
        <w:rPr>
          <w:lang w:val="es-ES"/>
        </w:rPr>
      </w:pPr>
    </w:p>
    <w:p w:rsidR="00162F8E" w:rsidRDefault="00162F8E">
      <w:pPr>
        <w:rPr>
          <w:lang w:val="es-ES"/>
        </w:rPr>
      </w:pPr>
      <w:r>
        <w:rPr>
          <w:noProof/>
        </w:rPr>
        <w:drawing>
          <wp:inline distT="0" distB="0" distL="0" distR="0" wp14:anchorId="46879D93" wp14:editId="3A35B7AC">
            <wp:extent cx="2409825" cy="1619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31" w:rsidRDefault="00257331">
      <w:pPr>
        <w:rPr>
          <w:lang w:val="es-ES"/>
        </w:rPr>
      </w:pPr>
      <w:r>
        <w:rPr>
          <w:noProof/>
        </w:rPr>
        <w:drawing>
          <wp:inline distT="0" distB="0" distL="0" distR="0" wp14:anchorId="64998CF9" wp14:editId="4C07C10E">
            <wp:extent cx="5612130" cy="38919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8E" w:rsidRDefault="00162F8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2B1AFB0" wp14:editId="25A4322E">
            <wp:extent cx="2190750" cy="2028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1A" w:rsidRPr="0085151A" w:rsidRDefault="00DA684E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20174ACC" wp14:editId="01C95390">
            <wp:extent cx="5612130" cy="25660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51A" w:rsidRPr="00851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02"/>
    <w:rsid w:val="00162F8E"/>
    <w:rsid w:val="00257331"/>
    <w:rsid w:val="00424902"/>
    <w:rsid w:val="0085151A"/>
    <w:rsid w:val="00AE4E70"/>
    <w:rsid w:val="00D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01168-406D-41BC-AB4F-C793C325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2020-04-10T18:56:00Z</dcterms:created>
  <dcterms:modified xsi:type="dcterms:W3CDTF">2020-04-10T20:07:00Z</dcterms:modified>
</cp:coreProperties>
</file>