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CEE8C" w14:textId="455C0124" w:rsidR="00782D6C" w:rsidRDefault="00ED62CD" w:rsidP="00816A3B">
      <w:pPr>
        <w:pStyle w:val="Title"/>
      </w:pPr>
      <w:r>
        <w:t>Number Representation</w:t>
      </w:r>
      <w:r w:rsidR="00EB5532">
        <w:t>: Workbook</w:t>
      </w:r>
      <w:bookmarkStart w:id="0" w:name="_GoBack"/>
      <w:bookmarkEnd w:id="0"/>
    </w:p>
    <w:p w14:paraId="365E5CE6" w14:textId="73D8EAD6" w:rsidR="00402537" w:rsidRDefault="007D726D" w:rsidP="00402537">
      <w:pPr>
        <w:pStyle w:val="Heading1"/>
      </w:pPr>
      <w:r>
        <w:t>Introduction</w:t>
      </w:r>
    </w:p>
    <w:p w14:paraId="66FA1D31" w14:textId="69D35614" w:rsidR="00402537" w:rsidRPr="00402537" w:rsidRDefault="00D32AE6" w:rsidP="003217E6">
      <w:r>
        <w:t>The accuracy of computations is limited by the finite precision with which computers store numbers.</w:t>
      </w:r>
      <w:r w:rsidR="003C0654">
        <w:t xml:space="preserve">  This can result in counterintuitive results of both matrix and scalar operations.  Most customers are not familiar with this and may report such results as bugs.</w:t>
      </w:r>
    </w:p>
    <w:p w14:paraId="56ECEE9E" w14:textId="368E2968" w:rsidR="0016698C" w:rsidRDefault="00A56FFC" w:rsidP="00A35F65">
      <w:pPr>
        <w:pStyle w:val="Heading1"/>
      </w:pPr>
      <w:r w:rsidRPr="00A56FFC">
        <w:t xml:space="preserve">Activity 1: </w:t>
      </w:r>
      <w:r w:rsidR="002C5DE1">
        <w:t>Binary representation of numbers</w:t>
      </w:r>
    </w:p>
    <w:p w14:paraId="56ECEE9F" w14:textId="77777777" w:rsidR="00A35F65" w:rsidRDefault="00A35F65" w:rsidP="0016698C">
      <w:pPr>
        <w:rPr>
          <w:rFonts w:ascii="Tahoma" w:hAnsi="Tahoma" w:cs="Tahoma"/>
          <w:b/>
        </w:rPr>
      </w:pPr>
    </w:p>
    <w:p w14:paraId="56ECEEA0" w14:textId="20774C0D" w:rsidR="0016698C" w:rsidRPr="00A35F65" w:rsidRDefault="0016698C" w:rsidP="00A35F65">
      <w:pPr>
        <w:rPr>
          <w:b/>
          <w:u w:val="single"/>
        </w:rPr>
      </w:pPr>
      <w:r w:rsidRPr="00A35F65">
        <w:rPr>
          <w:b/>
          <w:u w:val="single"/>
        </w:rPr>
        <w:t>Purpose</w:t>
      </w:r>
      <w:r w:rsidR="00A35F65" w:rsidRPr="00A35F65">
        <w:t>:</w:t>
      </w:r>
      <w:r w:rsidR="00F43B95">
        <w:t xml:space="preserve"> </w:t>
      </w:r>
      <w:r w:rsidR="002C5DE1">
        <w:t>Demonstrate the behavior of the EPS function at the binary level</w:t>
      </w:r>
      <w:r w:rsidR="00857CBC">
        <w:t>.</w:t>
      </w:r>
    </w:p>
    <w:p w14:paraId="56ECEEA2" w14:textId="77777777" w:rsidR="00CB3B4E" w:rsidRDefault="00CB3B4E" w:rsidP="00A35F65"/>
    <w:p w14:paraId="651AFC22" w14:textId="77777777" w:rsidR="00760241" w:rsidRDefault="007D3B7D" w:rsidP="00A35F65">
      <w:pPr>
        <w:rPr>
          <w:b/>
          <w:u w:val="single"/>
        </w:rPr>
      </w:pPr>
      <w:r w:rsidRPr="00CB3B4E">
        <w:rPr>
          <w:b/>
          <w:u w:val="single"/>
        </w:rPr>
        <w:t>Instructions</w:t>
      </w:r>
      <w:r w:rsidR="00CB3B4E" w:rsidRPr="00CB3B4E">
        <w:rPr>
          <w:b/>
          <w:u w:val="single"/>
        </w:rPr>
        <w:t>:</w:t>
      </w:r>
      <w:r w:rsidR="00760241">
        <w:rPr>
          <w:b/>
          <w:u w:val="single"/>
        </w:rPr>
        <w:t xml:space="preserve"> </w:t>
      </w:r>
    </w:p>
    <w:p w14:paraId="25B88D16" w14:textId="27132960" w:rsidR="00760241" w:rsidRDefault="002C5DE1" w:rsidP="00760241">
      <w:pPr>
        <w:pStyle w:val="ListParagraph"/>
        <w:numPr>
          <w:ilvl w:val="0"/>
          <w:numId w:val="13"/>
        </w:numPr>
      </w:pPr>
      <w:r>
        <w:t>View the binary representation of the number 1 with the following command:</w:t>
      </w:r>
    </w:p>
    <w:p w14:paraId="5AD1360B" w14:textId="7E5B0C6D" w:rsidR="002C5DE1" w:rsidRPr="00760241" w:rsidRDefault="002C5DE1" w:rsidP="002C5DE1">
      <w:pPr>
        <w:pStyle w:val="ListParagraph"/>
      </w:pPr>
      <w:r>
        <w:rPr>
          <w:rFonts w:ascii="Courier New" w:hAnsi="Courier New" w:cs="Courier New"/>
          <w:sz w:val="20"/>
        </w:rPr>
        <w:t xml:space="preserve">&gt;&gt; </w:t>
      </w:r>
      <w:proofErr w:type="gramStart"/>
      <w:r>
        <w:rPr>
          <w:rFonts w:ascii="Courier New" w:hAnsi="Courier New" w:cs="Courier New"/>
          <w:sz w:val="20"/>
        </w:rPr>
        <w:t>tstb.utils</w:t>
      </w:r>
      <w:proofErr w:type="gramEnd"/>
      <w:r>
        <w:rPr>
          <w:rFonts w:ascii="Courier New" w:hAnsi="Courier New" w:cs="Courier New"/>
          <w:sz w:val="20"/>
        </w:rPr>
        <w:t>.ieee754bits(1)</w:t>
      </w:r>
    </w:p>
    <w:p w14:paraId="662032ED" w14:textId="05F8A0CC" w:rsidR="00760241" w:rsidRDefault="002C5DE1" w:rsidP="00760241">
      <w:pPr>
        <w:pStyle w:val="ListParagraph"/>
        <w:rPr>
          <w:rFonts w:cstheme="minorHAnsi"/>
        </w:rPr>
      </w:pPr>
      <w:r>
        <w:rPr>
          <w:rFonts w:cstheme="minorHAnsi"/>
        </w:rPr>
        <w:t>Notice that this breaks down the bits into the sign bit, exponent, and mantissa for you.</w:t>
      </w:r>
    </w:p>
    <w:p w14:paraId="79933F31" w14:textId="77777777" w:rsidR="002C5DE1" w:rsidRDefault="002C5DE1" w:rsidP="00760241">
      <w:pPr>
        <w:pStyle w:val="ListParagraph"/>
        <w:rPr>
          <w:rFonts w:cstheme="minorHAnsi"/>
        </w:rPr>
      </w:pPr>
    </w:p>
    <w:p w14:paraId="52AD7D90" w14:textId="77777777" w:rsidR="002C5DE1" w:rsidRDefault="002C5DE1" w:rsidP="002C5DE1">
      <w:pPr>
        <w:pStyle w:val="ListParagraph"/>
        <w:numPr>
          <w:ilvl w:val="0"/>
          <w:numId w:val="13"/>
        </w:numPr>
        <w:rPr>
          <w:rFonts w:cstheme="minorHAnsi"/>
        </w:rPr>
      </w:pPr>
      <w:r>
        <w:rPr>
          <w:rFonts w:cstheme="minorHAnsi"/>
        </w:rPr>
        <w:t>Now, view the binary representation of the number 1+eps:</w:t>
      </w:r>
    </w:p>
    <w:p w14:paraId="237F932B" w14:textId="703D9CCE" w:rsidR="002C5DE1" w:rsidRPr="00760241" w:rsidRDefault="002C5DE1" w:rsidP="002C5DE1">
      <w:pPr>
        <w:pStyle w:val="ListParagraph"/>
      </w:pPr>
      <w:r>
        <w:rPr>
          <w:rFonts w:ascii="Courier New" w:hAnsi="Courier New" w:cs="Courier New"/>
          <w:sz w:val="20"/>
        </w:rPr>
        <w:t xml:space="preserve">&gt;&gt; </w:t>
      </w:r>
      <w:proofErr w:type="gramStart"/>
      <w:r>
        <w:rPr>
          <w:rFonts w:ascii="Courier New" w:hAnsi="Courier New" w:cs="Courier New"/>
          <w:sz w:val="20"/>
        </w:rPr>
        <w:t>tstb.utils</w:t>
      </w:r>
      <w:proofErr w:type="gramEnd"/>
      <w:r>
        <w:rPr>
          <w:rFonts w:ascii="Courier New" w:hAnsi="Courier New" w:cs="Courier New"/>
          <w:sz w:val="20"/>
        </w:rPr>
        <w:t>.ieee754bits(1+eps)</w:t>
      </w:r>
    </w:p>
    <w:p w14:paraId="7E2DCE49" w14:textId="1CFF5407" w:rsidR="00760241" w:rsidRDefault="002C5DE1" w:rsidP="002C5DE1">
      <w:pPr>
        <w:pStyle w:val="ListParagraph"/>
        <w:rPr>
          <w:rFonts w:cstheme="minorHAnsi"/>
        </w:rPr>
      </w:pPr>
      <w:r>
        <w:rPr>
          <w:rFonts w:cstheme="minorHAnsi"/>
        </w:rPr>
        <w:t>What is the difference between this and the binary representation of 1?</w:t>
      </w:r>
    </w:p>
    <w:p w14:paraId="5446E766" w14:textId="77777777" w:rsidR="0010686F" w:rsidRDefault="0010686F" w:rsidP="002C5DE1">
      <w:pPr>
        <w:pStyle w:val="ListParagraph"/>
        <w:rPr>
          <w:rFonts w:cstheme="minorHAnsi"/>
        </w:rPr>
      </w:pPr>
    </w:p>
    <w:p w14:paraId="694C1B99" w14:textId="54C64C79" w:rsidR="0010686F" w:rsidRDefault="0010686F" w:rsidP="0010686F">
      <w:pPr>
        <w:pStyle w:val="ListParagraph"/>
        <w:numPr>
          <w:ilvl w:val="0"/>
          <w:numId w:val="13"/>
        </w:numPr>
        <w:rPr>
          <w:rFonts w:cstheme="minorHAnsi"/>
        </w:rPr>
      </w:pPr>
      <w:r>
        <w:rPr>
          <w:rFonts w:cstheme="minorHAnsi"/>
        </w:rPr>
        <w:t>Repeat steps 1 and 2 with the number 2^53-1 in place of 1.  Remember that you will have to replace 'eps' with '</w:t>
      </w:r>
      <w:proofErr w:type="gramStart"/>
      <w:r>
        <w:rPr>
          <w:rFonts w:cstheme="minorHAnsi"/>
        </w:rPr>
        <w:t>eps(</w:t>
      </w:r>
      <w:proofErr w:type="gramEnd"/>
      <w:r>
        <w:rPr>
          <w:rFonts w:cstheme="minorHAnsi"/>
        </w:rPr>
        <w:t>2^53-1)'.</w:t>
      </w:r>
    </w:p>
    <w:p w14:paraId="76071366" w14:textId="77777777" w:rsidR="0010686F" w:rsidRDefault="0010686F" w:rsidP="0010686F">
      <w:pPr>
        <w:pStyle w:val="ListParagraph"/>
        <w:rPr>
          <w:rFonts w:cstheme="minorHAnsi"/>
        </w:rPr>
      </w:pPr>
    </w:p>
    <w:p w14:paraId="479D0C7E" w14:textId="32607C8A" w:rsidR="0010686F" w:rsidRPr="0010686F" w:rsidRDefault="0010686F" w:rsidP="0010686F">
      <w:pPr>
        <w:pStyle w:val="ListParagraph"/>
        <w:numPr>
          <w:ilvl w:val="0"/>
          <w:numId w:val="13"/>
        </w:numPr>
        <w:rPr>
          <w:rFonts w:cstheme="minorHAnsi"/>
        </w:rPr>
      </w:pPr>
      <w:r>
        <w:rPr>
          <w:rFonts w:cstheme="minorHAnsi"/>
        </w:rPr>
        <w:t>Execute the following lines of code:</w:t>
      </w:r>
    </w:p>
    <w:p w14:paraId="03D2C35A" w14:textId="75C45839" w:rsidR="0010686F" w:rsidRDefault="0010686F" w:rsidP="0010686F">
      <w:pPr>
        <w:pStyle w:val="ListParagraph"/>
        <w:rPr>
          <w:rFonts w:ascii="Courier New" w:hAnsi="Courier New" w:cs="Courier New"/>
          <w:sz w:val="20"/>
        </w:rPr>
      </w:pPr>
      <w:r>
        <w:rPr>
          <w:rFonts w:ascii="Courier New" w:hAnsi="Courier New" w:cs="Courier New"/>
          <w:sz w:val="20"/>
        </w:rPr>
        <w:t xml:space="preserve">&gt;&gt; </w:t>
      </w:r>
      <w:proofErr w:type="gramStart"/>
      <w:r>
        <w:rPr>
          <w:rFonts w:ascii="Courier New" w:hAnsi="Courier New" w:cs="Courier New"/>
          <w:sz w:val="20"/>
        </w:rPr>
        <w:t>tstb.utils</w:t>
      </w:r>
      <w:proofErr w:type="gramEnd"/>
      <w:r>
        <w:rPr>
          <w:rFonts w:ascii="Courier New" w:hAnsi="Courier New" w:cs="Courier New"/>
          <w:sz w:val="20"/>
        </w:rPr>
        <w:t>.ieee754bits(2^53)</w:t>
      </w:r>
    </w:p>
    <w:p w14:paraId="7DF1483D" w14:textId="08798B88" w:rsidR="0010686F" w:rsidRDefault="0010686F" w:rsidP="0010686F">
      <w:pPr>
        <w:pStyle w:val="ListParagraph"/>
        <w:rPr>
          <w:rFonts w:ascii="Courier New" w:hAnsi="Courier New" w:cs="Courier New"/>
          <w:sz w:val="20"/>
        </w:rPr>
      </w:pPr>
      <w:r>
        <w:rPr>
          <w:rFonts w:ascii="Courier New" w:hAnsi="Courier New" w:cs="Courier New"/>
          <w:sz w:val="20"/>
        </w:rPr>
        <w:t xml:space="preserve">&gt;&gt; </w:t>
      </w:r>
      <w:proofErr w:type="gramStart"/>
      <w:r>
        <w:rPr>
          <w:rFonts w:ascii="Courier New" w:hAnsi="Courier New" w:cs="Courier New"/>
          <w:sz w:val="20"/>
        </w:rPr>
        <w:t>tstb.utils</w:t>
      </w:r>
      <w:proofErr w:type="gramEnd"/>
      <w:r>
        <w:rPr>
          <w:rFonts w:ascii="Courier New" w:hAnsi="Courier New" w:cs="Courier New"/>
          <w:sz w:val="20"/>
        </w:rPr>
        <w:t>.ieee754bits(2^53+1)</w:t>
      </w:r>
    </w:p>
    <w:p w14:paraId="0B13B607" w14:textId="5103878C" w:rsidR="0010686F" w:rsidRDefault="0010686F" w:rsidP="0010686F">
      <w:pPr>
        <w:pStyle w:val="ListParagraph"/>
        <w:rPr>
          <w:rFonts w:ascii="Courier New" w:hAnsi="Courier New" w:cs="Courier New"/>
          <w:sz w:val="20"/>
        </w:rPr>
      </w:pPr>
      <w:r>
        <w:rPr>
          <w:rFonts w:cstheme="minorHAnsi"/>
        </w:rPr>
        <w:t xml:space="preserve">Can you explain this in terms of </w:t>
      </w:r>
      <w:proofErr w:type="gramStart"/>
      <w:r>
        <w:rPr>
          <w:rFonts w:cstheme="minorHAnsi"/>
        </w:rPr>
        <w:t>eps(</w:t>
      </w:r>
      <w:proofErr w:type="gramEnd"/>
      <w:r>
        <w:rPr>
          <w:rFonts w:cstheme="minorHAnsi"/>
        </w:rPr>
        <w:t xml:space="preserve">2^53)? </w:t>
      </w:r>
    </w:p>
    <w:p w14:paraId="39EA8772" w14:textId="77777777" w:rsidR="0010686F" w:rsidRPr="0010686F" w:rsidRDefault="0010686F" w:rsidP="0010686F">
      <w:pPr>
        <w:rPr>
          <w:rFonts w:cstheme="minorHAnsi"/>
        </w:rPr>
      </w:pPr>
    </w:p>
    <w:p w14:paraId="68799587" w14:textId="2E9FC242" w:rsidR="00760241" w:rsidRPr="007A22F4" w:rsidRDefault="0010686F" w:rsidP="007A22F4">
      <w:pPr>
        <w:rPr>
          <w:b/>
          <w:u w:val="single"/>
        </w:rPr>
      </w:pPr>
      <w:r>
        <w:rPr>
          <w:b/>
          <w:u w:val="single"/>
        </w:rPr>
        <w:t>Main</w:t>
      </w:r>
      <w:r w:rsidR="007A22F4" w:rsidRPr="007A22F4">
        <w:rPr>
          <w:b/>
          <w:u w:val="single"/>
        </w:rPr>
        <w:t xml:space="preserve"> Points</w:t>
      </w:r>
    </w:p>
    <w:p w14:paraId="16175FBA" w14:textId="1A6329ED" w:rsidR="00B14736" w:rsidRPr="00B24564" w:rsidRDefault="0010686F" w:rsidP="00B24564">
      <w:pPr>
        <w:pStyle w:val="ListParagraph"/>
        <w:numPr>
          <w:ilvl w:val="0"/>
          <w:numId w:val="19"/>
        </w:numPr>
        <w:rPr>
          <w:rFonts w:cstheme="minorHAnsi"/>
        </w:rPr>
      </w:pPr>
      <w:r>
        <w:rPr>
          <w:rFonts w:cstheme="minorHAnsi"/>
        </w:rPr>
        <w:t xml:space="preserve">There isn't any way to represent numbers in between x and </w:t>
      </w:r>
      <w:proofErr w:type="spellStart"/>
      <w:r>
        <w:rPr>
          <w:rFonts w:cstheme="minorHAnsi"/>
        </w:rPr>
        <w:t>x+eps</w:t>
      </w:r>
      <w:proofErr w:type="spellEnd"/>
      <w:r>
        <w:rPr>
          <w:rFonts w:cstheme="minorHAnsi"/>
        </w:rPr>
        <w:t>(x) for any exactly representable x.</w:t>
      </w:r>
    </w:p>
    <w:p w14:paraId="56ECEEA7" w14:textId="25C05467" w:rsidR="00AC4636" w:rsidRPr="00CB3B4E" w:rsidRDefault="00AC4636" w:rsidP="00AC4636">
      <w:pPr>
        <w:rPr>
          <w:rFonts w:cstheme="minorHAnsi"/>
          <w:b/>
          <w:u w:val="single"/>
        </w:rPr>
      </w:pPr>
      <w:r w:rsidRPr="00CB3B4E">
        <w:rPr>
          <w:rFonts w:cstheme="minorHAnsi"/>
          <w:b/>
          <w:u w:val="single"/>
        </w:rPr>
        <w:t>Notes</w:t>
      </w:r>
      <w:r w:rsidR="00CB3B4E">
        <w:rPr>
          <w:rFonts w:cstheme="minorHAnsi"/>
          <w:b/>
          <w:u w:val="single"/>
        </w:rPr>
        <w:t>:</w:t>
      </w:r>
    </w:p>
    <w:p w14:paraId="5E72A731" w14:textId="77777777" w:rsidR="00A24B58" w:rsidRDefault="00A24B58">
      <w:pPr>
        <w:contextualSpacing w:val="0"/>
        <w:rPr>
          <w:rFonts w:cstheme="minorHAnsi"/>
          <w:b/>
          <w:u w:val="single"/>
        </w:rPr>
      </w:pPr>
      <w:r>
        <w:rPr>
          <w:rFonts w:cstheme="minorHAnsi"/>
          <w:b/>
          <w:u w:val="single"/>
        </w:rPr>
        <w:br w:type="page"/>
      </w:r>
    </w:p>
    <w:p w14:paraId="18BDA6F6" w14:textId="7367639B" w:rsidR="00A24B58" w:rsidRPr="00816A3B" w:rsidRDefault="00A24B58" w:rsidP="00A24B58">
      <w:pPr>
        <w:pStyle w:val="Heading1"/>
      </w:pPr>
      <w:r w:rsidRPr="00A56FFC">
        <w:lastRenderedPageBreak/>
        <w:t xml:space="preserve">Activity </w:t>
      </w:r>
      <w:r>
        <w:t>2</w:t>
      </w:r>
      <w:r w:rsidRPr="00A56FFC">
        <w:t xml:space="preserve">: </w:t>
      </w:r>
      <w:r w:rsidR="003A640F">
        <w:t>Calculating the rank of a matrix using singular values</w:t>
      </w:r>
      <w:r w:rsidRPr="00BE7F56">
        <w:br/>
      </w:r>
    </w:p>
    <w:p w14:paraId="3EBAF000" w14:textId="218BA9FB" w:rsidR="00A24B58" w:rsidRDefault="00A24B58" w:rsidP="00A24B58">
      <w:r w:rsidRPr="00816A3B">
        <w:rPr>
          <w:b/>
          <w:u w:val="single"/>
        </w:rPr>
        <w:t>Purpose:</w:t>
      </w:r>
      <w:r w:rsidRPr="009F322B">
        <w:rPr>
          <w:b/>
        </w:rPr>
        <w:t xml:space="preserve"> </w:t>
      </w:r>
      <w:r w:rsidR="003A640F">
        <w:t>Use the singular value decomposition of a matrix to determine its rank</w:t>
      </w:r>
    </w:p>
    <w:p w14:paraId="31743494" w14:textId="77777777" w:rsidR="005C641B" w:rsidRPr="00816A3B" w:rsidRDefault="005C641B" w:rsidP="00A24B58">
      <w:pPr>
        <w:rPr>
          <w:b/>
          <w:u w:val="single"/>
        </w:rPr>
      </w:pPr>
    </w:p>
    <w:p w14:paraId="4DD4615D" w14:textId="67A80E44" w:rsidR="00B94B71" w:rsidRPr="00B94B71" w:rsidRDefault="00A24B58" w:rsidP="00A24B58">
      <w:pPr>
        <w:rPr>
          <w:b/>
          <w:u w:val="single"/>
        </w:rPr>
      </w:pPr>
      <w:r w:rsidRPr="00816A3B">
        <w:rPr>
          <w:b/>
          <w:u w:val="single"/>
        </w:rPr>
        <w:t>Instructions:</w:t>
      </w:r>
    </w:p>
    <w:p w14:paraId="35382C9B" w14:textId="7EF6B3F6" w:rsidR="00B94B71" w:rsidRPr="00B94B71" w:rsidRDefault="00B94B71" w:rsidP="00B94B71">
      <w:pPr>
        <w:rPr>
          <w:rFonts w:cstheme="minorHAnsi"/>
        </w:rPr>
      </w:pPr>
      <w:r>
        <w:rPr>
          <w:rFonts w:cstheme="minorHAnsi"/>
        </w:rPr>
        <w:t>MATLAB calculates the rank of a matrix by counting the number of non-zero singular values.  However, calculating these singular values can be susceptible to round-off error.</w:t>
      </w:r>
    </w:p>
    <w:p w14:paraId="4D381440" w14:textId="634AF636" w:rsidR="00A24B58" w:rsidRDefault="00A24B58" w:rsidP="00A24B58">
      <w:pPr>
        <w:pStyle w:val="ListParagraph"/>
        <w:numPr>
          <w:ilvl w:val="0"/>
          <w:numId w:val="1"/>
        </w:numPr>
        <w:rPr>
          <w:rFonts w:cstheme="minorHAnsi"/>
        </w:rPr>
      </w:pPr>
      <w:r w:rsidRPr="00BE7F56">
        <w:rPr>
          <w:rFonts w:cstheme="minorHAnsi"/>
        </w:rPr>
        <w:t xml:space="preserve">Execute the </w:t>
      </w:r>
      <w:r>
        <w:rPr>
          <w:rFonts w:cstheme="minorHAnsi"/>
        </w:rPr>
        <w:t xml:space="preserve">following </w:t>
      </w:r>
      <w:proofErr w:type="gramStart"/>
      <w:r>
        <w:rPr>
          <w:rFonts w:cstheme="minorHAnsi"/>
        </w:rPr>
        <w:t>code :</w:t>
      </w:r>
      <w:proofErr w:type="gramEnd"/>
    </w:p>
    <w:p w14:paraId="7B6DCC8A" w14:textId="40AE34CF" w:rsidR="00A24B58" w:rsidRDefault="00A24B58" w:rsidP="00A24B58">
      <w:pPr>
        <w:ind w:left="720"/>
        <w:rPr>
          <w:rFonts w:ascii="Courier New" w:eastAsia="Times New Roman" w:hAnsi="Courier New" w:cs="Courier New"/>
          <w:color w:val="000000"/>
          <w:sz w:val="20"/>
        </w:rPr>
      </w:pPr>
      <w:r w:rsidRPr="004E3301">
        <w:rPr>
          <w:rFonts w:ascii="Courier New" w:hAnsi="Courier New" w:cs="Courier New"/>
          <w:sz w:val="20"/>
        </w:rPr>
        <w:t>&gt;&gt;</w:t>
      </w:r>
      <w:r w:rsidRPr="004E3301">
        <w:rPr>
          <w:rFonts w:ascii="Courier New" w:eastAsia="Times New Roman" w:hAnsi="Courier New" w:cs="Courier New"/>
          <w:color w:val="000000"/>
          <w:sz w:val="20"/>
        </w:rPr>
        <w:t xml:space="preserve"> </w:t>
      </w:r>
      <w:r w:rsidR="00B94B71">
        <w:rPr>
          <w:rFonts w:ascii="Courier New" w:eastAsia="Times New Roman" w:hAnsi="Courier New" w:cs="Courier New"/>
          <w:color w:val="000000"/>
          <w:sz w:val="20"/>
        </w:rPr>
        <w:t xml:space="preserve">A = </w:t>
      </w:r>
      <w:proofErr w:type="gramStart"/>
      <w:r w:rsidR="00B94B71">
        <w:rPr>
          <w:rFonts w:ascii="Courier New" w:eastAsia="Times New Roman" w:hAnsi="Courier New" w:cs="Courier New"/>
          <w:color w:val="000000"/>
          <w:sz w:val="20"/>
        </w:rPr>
        <w:t>ones(</w:t>
      </w:r>
      <w:proofErr w:type="gramEnd"/>
      <w:r w:rsidR="00B94B71">
        <w:rPr>
          <w:rFonts w:ascii="Courier New" w:eastAsia="Times New Roman" w:hAnsi="Courier New" w:cs="Courier New"/>
          <w:color w:val="000000"/>
          <w:sz w:val="20"/>
        </w:rPr>
        <w:t>3)</w:t>
      </w:r>
    </w:p>
    <w:p w14:paraId="6C35AAF7" w14:textId="41081AAD" w:rsidR="00B94B71" w:rsidRPr="00B94B71" w:rsidRDefault="00B94B71" w:rsidP="00B94B71">
      <w:pPr>
        <w:pStyle w:val="ListParagraph"/>
        <w:numPr>
          <w:ilvl w:val="0"/>
          <w:numId w:val="1"/>
        </w:numPr>
        <w:rPr>
          <w:rFonts w:ascii="Courier New" w:eastAsia="Times New Roman" w:hAnsi="Courier New" w:cs="Courier New"/>
          <w:color w:val="000000"/>
          <w:sz w:val="20"/>
        </w:rPr>
      </w:pPr>
      <w:r w:rsidRPr="00B94B71">
        <w:rPr>
          <w:rFonts w:cstheme="minorHAnsi"/>
        </w:rPr>
        <w:t>Use the SVD function and count the number of non-zero singular values to determine the rank of A.</w:t>
      </w:r>
    </w:p>
    <w:p w14:paraId="2EA63404" w14:textId="77777777" w:rsidR="005E5579" w:rsidRDefault="005E5579" w:rsidP="005E5579">
      <w:pPr>
        <w:pStyle w:val="ListParagraph"/>
        <w:numPr>
          <w:ilvl w:val="0"/>
          <w:numId w:val="1"/>
        </w:numPr>
        <w:rPr>
          <w:rFonts w:cstheme="minorHAnsi"/>
        </w:rPr>
      </w:pPr>
      <w:r w:rsidRPr="00BE7F56">
        <w:rPr>
          <w:rFonts w:cstheme="minorHAnsi"/>
        </w:rPr>
        <w:t xml:space="preserve">Execute the </w:t>
      </w:r>
      <w:r>
        <w:rPr>
          <w:rFonts w:cstheme="minorHAnsi"/>
        </w:rPr>
        <w:t xml:space="preserve">following </w:t>
      </w:r>
      <w:proofErr w:type="gramStart"/>
      <w:r>
        <w:rPr>
          <w:rFonts w:cstheme="minorHAnsi"/>
        </w:rPr>
        <w:t>code :</w:t>
      </w:r>
      <w:proofErr w:type="gramEnd"/>
    </w:p>
    <w:p w14:paraId="392643E3" w14:textId="0A195415" w:rsidR="005E5579" w:rsidRDefault="005E5579" w:rsidP="005E5579">
      <w:pPr>
        <w:ind w:left="720"/>
        <w:rPr>
          <w:rFonts w:ascii="Courier New" w:eastAsia="Times New Roman" w:hAnsi="Courier New" w:cs="Courier New"/>
          <w:color w:val="000000"/>
          <w:sz w:val="20"/>
        </w:rPr>
      </w:pPr>
      <w:r w:rsidRPr="004E3301">
        <w:rPr>
          <w:rFonts w:ascii="Courier New" w:hAnsi="Courier New" w:cs="Courier New"/>
          <w:sz w:val="20"/>
        </w:rPr>
        <w:t>&gt;&gt;</w:t>
      </w:r>
      <w:r w:rsidRPr="004E3301">
        <w:rPr>
          <w:rFonts w:ascii="Courier New" w:eastAsia="Times New Roman" w:hAnsi="Courier New" w:cs="Courier New"/>
          <w:color w:val="000000"/>
          <w:sz w:val="20"/>
        </w:rPr>
        <w:t xml:space="preserve"> </w:t>
      </w:r>
      <w:r>
        <w:rPr>
          <w:rFonts w:ascii="Courier New" w:eastAsia="Times New Roman" w:hAnsi="Courier New" w:cs="Courier New"/>
          <w:color w:val="000000"/>
          <w:sz w:val="20"/>
        </w:rPr>
        <w:t>A = gallery('pei',</w:t>
      </w:r>
      <w:proofErr w:type="gramStart"/>
      <w:r>
        <w:rPr>
          <w:rFonts w:ascii="Courier New" w:eastAsia="Times New Roman" w:hAnsi="Courier New" w:cs="Courier New"/>
          <w:color w:val="000000"/>
          <w:sz w:val="20"/>
        </w:rPr>
        <w:t>5,-</w:t>
      </w:r>
      <w:proofErr w:type="gramEnd"/>
      <w:r>
        <w:rPr>
          <w:rFonts w:ascii="Courier New" w:eastAsia="Times New Roman" w:hAnsi="Courier New" w:cs="Courier New"/>
          <w:color w:val="000000"/>
          <w:sz w:val="20"/>
        </w:rPr>
        <w:t>5)</w:t>
      </w:r>
    </w:p>
    <w:p w14:paraId="6EF43C48" w14:textId="538B22DD" w:rsidR="00B94B71" w:rsidRDefault="005E5579" w:rsidP="005E5579">
      <w:pPr>
        <w:pStyle w:val="ListParagraph"/>
        <w:numPr>
          <w:ilvl w:val="0"/>
          <w:numId w:val="1"/>
        </w:numPr>
        <w:rPr>
          <w:rFonts w:eastAsia="Times New Roman" w:cstheme="minorHAnsi"/>
          <w:color w:val="000000"/>
          <w:szCs w:val="24"/>
        </w:rPr>
      </w:pPr>
      <w:r w:rsidRPr="005E5579">
        <w:rPr>
          <w:rFonts w:eastAsia="Times New Roman" w:cstheme="minorHAnsi"/>
          <w:color w:val="000000"/>
          <w:szCs w:val="24"/>
        </w:rPr>
        <w:t>Is the matrix A singular?  (Hint: Consider what happens when you multiply A by an all-ones vector)</w:t>
      </w:r>
    </w:p>
    <w:p w14:paraId="1FF89E3E" w14:textId="03549BD3" w:rsidR="006A7901" w:rsidRPr="006A7901" w:rsidRDefault="005E5579" w:rsidP="006A7901">
      <w:pPr>
        <w:pStyle w:val="ListParagraph"/>
        <w:numPr>
          <w:ilvl w:val="0"/>
          <w:numId w:val="1"/>
        </w:numPr>
        <w:rPr>
          <w:rFonts w:eastAsia="Times New Roman" w:cstheme="minorHAnsi"/>
          <w:color w:val="000000"/>
          <w:szCs w:val="24"/>
        </w:rPr>
      </w:pPr>
      <w:r>
        <w:rPr>
          <w:rFonts w:eastAsia="Times New Roman" w:cstheme="minorHAnsi"/>
          <w:color w:val="000000"/>
          <w:szCs w:val="24"/>
        </w:rPr>
        <w:t>What is the smallest singular value of A?</w:t>
      </w:r>
    </w:p>
    <w:p w14:paraId="2C859C5A" w14:textId="77777777" w:rsidR="00B94B71" w:rsidRPr="004E3301" w:rsidRDefault="00B94B71" w:rsidP="00A24B58">
      <w:pPr>
        <w:ind w:left="720"/>
        <w:rPr>
          <w:rFonts w:ascii="Courier New" w:eastAsia="Times New Roman" w:hAnsi="Courier New" w:cs="Courier New"/>
          <w:sz w:val="20"/>
        </w:rPr>
      </w:pPr>
    </w:p>
    <w:p w14:paraId="20EA2ECA" w14:textId="5450A9B1" w:rsidR="00A24B58" w:rsidRPr="00526711" w:rsidRDefault="005E5579" w:rsidP="00A24B58">
      <w:pPr>
        <w:rPr>
          <w:rFonts w:cstheme="minorHAnsi"/>
        </w:rPr>
      </w:pPr>
      <w:r>
        <w:rPr>
          <w:b/>
          <w:u w:val="single"/>
        </w:rPr>
        <w:t>Main</w:t>
      </w:r>
      <w:r w:rsidR="00A24B58" w:rsidRPr="00526711">
        <w:rPr>
          <w:b/>
          <w:u w:val="single"/>
        </w:rPr>
        <w:t xml:space="preserve"> Points</w:t>
      </w:r>
    </w:p>
    <w:p w14:paraId="5311AC63" w14:textId="4E86B269" w:rsidR="00A24B58" w:rsidRDefault="005E5579" w:rsidP="00A24B58">
      <w:pPr>
        <w:pStyle w:val="ListParagraph"/>
        <w:numPr>
          <w:ilvl w:val="0"/>
          <w:numId w:val="19"/>
        </w:numPr>
        <w:rPr>
          <w:rFonts w:cstheme="minorHAnsi"/>
        </w:rPr>
      </w:pPr>
      <w:r>
        <w:rPr>
          <w:rFonts w:cstheme="minorHAnsi"/>
        </w:rPr>
        <w:t xml:space="preserve">Even such basic calculations as determining </w:t>
      </w:r>
      <w:proofErr w:type="gramStart"/>
      <w:r>
        <w:rPr>
          <w:rFonts w:cstheme="minorHAnsi"/>
        </w:rPr>
        <w:t>whether or not</w:t>
      </w:r>
      <w:proofErr w:type="gramEnd"/>
      <w:r>
        <w:rPr>
          <w:rFonts w:cstheme="minorHAnsi"/>
        </w:rPr>
        <w:t xml:space="preserve"> a matrix is singular are susceptible to round-off error</w:t>
      </w:r>
      <w:r w:rsidR="00857CBC">
        <w:rPr>
          <w:rFonts w:cstheme="minorHAnsi"/>
        </w:rPr>
        <w:t>.</w:t>
      </w:r>
    </w:p>
    <w:p w14:paraId="63B1DFAA" w14:textId="5695E6EE" w:rsidR="004E2833" w:rsidRDefault="004E2833" w:rsidP="00A24B58">
      <w:pPr>
        <w:pStyle w:val="ListParagraph"/>
        <w:numPr>
          <w:ilvl w:val="0"/>
          <w:numId w:val="19"/>
        </w:numPr>
        <w:rPr>
          <w:rFonts w:cstheme="minorHAnsi"/>
        </w:rPr>
      </w:pPr>
      <w:r>
        <w:rPr>
          <w:rFonts w:cstheme="minorHAnsi"/>
        </w:rPr>
        <w:t>MATLAB's RANK function uses a non-zero threshold, depending on the largest singular value and the size of the matrix for determining whether to consider a singular value to be 0.</w:t>
      </w:r>
    </w:p>
    <w:p w14:paraId="680F23DC" w14:textId="77777777" w:rsidR="00A24B58" w:rsidRPr="00CB3B4E" w:rsidRDefault="00A24B58" w:rsidP="00A24B58">
      <w:pPr>
        <w:rPr>
          <w:rFonts w:cstheme="minorHAnsi"/>
          <w:b/>
          <w:u w:val="single"/>
        </w:rPr>
      </w:pPr>
      <w:r w:rsidRPr="00CB3B4E">
        <w:rPr>
          <w:rFonts w:cstheme="minorHAnsi"/>
          <w:b/>
          <w:u w:val="single"/>
        </w:rPr>
        <w:t>Notes:</w:t>
      </w:r>
    </w:p>
    <w:p w14:paraId="48C41758" w14:textId="77777777" w:rsidR="00AC4636" w:rsidRPr="00CB3B4E" w:rsidRDefault="00AC4636" w:rsidP="00AC4636">
      <w:pPr>
        <w:rPr>
          <w:rFonts w:cstheme="minorHAnsi"/>
          <w:b/>
          <w:u w:val="single"/>
        </w:rPr>
      </w:pPr>
    </w:p>
    <w:p w14:paraId="56ECEEA8" w14:textId="77777777" w:rsidR="007D3B7D" w:rsidRDefault="007D3B7D">
      <w:pPr>
        <w:rPr>
          <w:rFonts w:ascii="Tahoma" w:hAnsi="Tahoma" w:cs="Tahoma"/>
          <w:b/>
        </w:rPr>
      </w:pPr>
      <w:r>
        <w:rPr>
          <w:rFonts w:ascii="Tahoma" w:hAnsi="Tahoma" w:cs="Tahoma"/>
          <w:b/>
        </w:rPr>
        <w:br w:type="page"/>
      </w:r>
    </w:p>
    <w:p w14:paraId="56ECEEA9" w14:textId="2A68A9AE" w:rsidR="007D3B7D" w:rsidRDefault="007D3B7D" w:rsidP="00CB3B4E">
      <w:pPr>
        <w:pStyle w:val="Heading1"/>
      </w:pPr>
      <w:r w:rsidRPr="00A56FFC">
        <w:t xml:space="preserve">Activity </w:t>
      </w:r>
      <w:r w:rsidR="00686887">
        <w:t>3:</w:t>
      </w:r>
      <w:r w:rsidR="00686887" w:rsidRPr="00686887">
        <w:t xml:space="preserve"> </w:t>
      </w:r>
      <w:r w:rsidR="005E5579">
        <w:t>Calculate the condition number of a matrix using singular values</w:t>
      </w:r>
    </w:p>
    <w:p w14:paraId="56ECEEAA" w14:textId="77777777" w:rsidR="00CB3B4E" w:rsidRDefault="00CB3B4E" w:rsidP="007D3B7D">
      <w:pPr>
        <w:rPr>
          <w:rFonts w:ascii="Tahoma" w:hAnsi="Tahoma" w:cs="Tahoma"/>
          <w:b/>
        </w:rPr>
      </w:pPr>
    </w:p>
    <w:p w14:paraId="56ECEEAB" w14:textId="6AA76792" w:rsidR="007D3B7D" w:rsidRPr="00CB3B4E" w:rsidRDefault="007D3B7D" w:rsidP="007D3B7D">
      <w:pPr>
        <w:rPr>
          <w:rFonts w:cstheme="minorHAnsi"/>
          <w:b/>
          <w:u w:val="single"/>
        </w:rPr>
      </w:pPr>
      <w:r w:rsidRPr="00CB3B4E">
        <w:rPr>
          <w:rFonts w:cstheme="minorHAnsi"/>
          <w:b/>
          <w:u w:val="single"/>
        </w:rPr>
        <w:t>Purpose</w:t>
      </w:r>
      <w:r w:rsidR="00CB3B4E" w:rsidRPr="00CB3B4E">
        <w:rPr>
          <w:rFonts w:cstheme="minorHAnsi"/>
          <w:b/>
          <w:u w:val="single"/>
        </w:rPr>
        <w:t>:</w:t>
      </w:r>
      <w:r w:rsidR="009652F7">
        <w:rPr>
          <w:rFonts w:cstheme="minorHAnsi"/>
          <w:b/>
          <w:u w:val="single"/>
        </w:rPr>
        <w:t xml:space="preserve"> </w:t>
      </w:r>
      <w:r w:rsidR="0062033C" w:rsidRPr="0062033C">
        <w:rPr>
          <w:rFonts w:cstheme="minorHAnsi"/>
          <w:b/>
        </w:rPr>
        <w:t xml:space="preserve"> </w:t>
      </w:r>
      <w:r w:rsidR="005E5579">
        <w:rPr>
          <w:rFonts w:cstheme="minorHAnsi"/>
        </w:rPr>
        <w:t xml:space="preserve">Demonstrate the relationship between the condition number of a matrix </w:t>
      </w:r>
      <w:r w:rsidR="006A7901">
        <w:rPr>
          <w:rFonts w:cstheme="minorHAnsi"/>
        </w:rPr>
        <w:t>and its singular values.</w:t>
      </w:r>
    </w:p>
    <w:p w14:paraId="56ECEEAD" w14:textId="77777777" w:rsidR="00CB3B4E" w:rsidRDefault="00CB3B4E" w:rsidP="007D3B7D">
      <w:pPr>
        <w:rPr>
          <w:rFonts w:ascii="Tahoma" w:hAnsi="Tahoma" w:cs="Tahoma"/>
          <w:b/>
        </w:rPr>
      </w:pPr>
    </w:p>
    <w:p w14:paraId="56ECEEAE" w14:textId="77777777" w:rsidR="007D3B7D" w:rsidRDefault="007D3B7D" w:rsidP="007D3B7D">
      <w:pPr>
        <w:rPr>
          <w:rFonts w:cstheme="minorHAnsi"/>
          <w:b/>
          <w:u w:val="single"/>
        </w:rPr>
      </w:pPr>
      <w:r w:rsidRPr="00CB3B4E">
        <w:rPr>
          <w:rFonts w:cstheme="minorHAnsi"/>
          <w:b/>
          <w:u w:val="single"/>
        </w:rPr>
        <w:t>Instructions</w:t>
      </w:r>
      <w:r w:rsidR="00CB3B4E" w:rsidRPr="00CB3B4E">
        <w:rPr>
          <w:rFonts w:cstheme="minorHAnsi"/>
          <w:b/>
          <w:u w:val="single"/>
        </w:rPr>
        <w:t>:</w:t>
      </w:r>
    </w:p>
    <w:p w14:paraId="79494A16" w14:textId="449B96E5" w:rsidR="00570A0C" w:rsidRPr="00570A0C" w:rsidRDefault="006A7901" w:rsidP="007D3B7D">
      <w:pPr>
        <w:rPr>
          <w:rFonts w:cstheme="minorHAnsi"/>
        </w:rPr>
      </w:pPr>
      <w:r>
        <w:rPr>
          <w:rFonts w:cstheme="minorHAnsi"/>
        </w:rPr>
        <w:t>The condition number of a matrix is a measure to determine how sensitive many linear algebraic operations are to small changes in the matrix.  Since not all numbers are representable, this gives some indication of how much error we expect in our final answer given that our input matrix is only an approximation of our intended values.</w:t>
      </w:r>
    </w:p>
    <w:p w14:paraId="6D5A1D61" w14:textId="0AFCD1B3" w:rsidR="00857F08" w:rsidRDefault="00096C23" w:rsidP="00857F08">
      <w:pPr>
        <w:pStyle w:val="ListParagraph"/>
        <w:numPr>
          <w:ilvl w:val="0"/>
          <w:numId w:val="7"/>
        </w:numPr>
        <w:rPr>
          <w:rFonts w:cstheme="minorHAnsi"/>
        </w:rPr>
      </w:pPr>
      <w:r>
        <w:rPr>
          <w:rFonts w:cstheme="minorHAnsi"/>
        </w:rPr>
        <w:t>Execute the following code</w:t>
      </w:r>
      <w:r w:rsidR="00570A0C">
        <w:rPr>
          <w:rFonts w:cstheme="minorHAnsi"/>
        </w:rPr>
        <w:t>:</w:t>
      </w:r>
    </w:p>
    <w:p w14:paraId="731315D9" w14:textId="5F731D73" w:rsidR="00096C23" w:rsidRDefault="00570A0C" w:rsidP="000A2F14">
      <w:pPr>
        <w:pStyle w:val="ListParagraph"/>
        <w:rPr>
          <w:rFonts w:ascii="Courier New" w:hAnsi="Courier New" w:cs="Courier New"/>
          <w:sz w:val="20"/>
        </w:rPr>
      </w:pPr>
      <w:r w:rsidRPr="006F5452">
        <w:rPr>
          <w:rFonts w:ascii="Courier New" w:hAnsi="Courier New" w:cs="Courier New"/>
          <w:sz w:val="20"/>
        </w:rPr>
        <w:t>&gt;&gt;</w:t>
      </w:r>
      <w:r w:rsidR="003F1265" w:rsidRPr="006F5452">
        <w:rPr>
          <w:rFonts w:ascii="Courier New" w:hAnsi="Courier New" w:cs="Courier New"/>
          <w:sz w:val="20"/>
        </w:rPr>
        <w:t xml:space="preserve"> </w:t>
      </w:r>
      <w:r w:rsidR="00096C23">
        <w:rPr>
          <w:rFonts w:ascii="Courier New" w:hAnsi="Courier New" w:cs="Courier New"/>
          <w:sz w:val="20"/>
        </w:rPr>
        <w:t>A = gallery('</w:t>
      </w:r>
      <w:r w:rsidR="006A7901">
        <w:rPr>
          <w:rFonts w:ascii="Courier New" w:hAnsi="Courier New" w:cs="Courier New"/>
          <w:sz w:val="20"/>
        </w:rPr>
        <w:t>frank</w:t>
      </w:r>
      <w:r w:rsidR="00096C23">
        <w:rPr>
          <w:rFonts w:ascii="Courier New" w:hAnsi="Courier New" w:cs="Courier New"/>
          <w:sz w:val="20"/>
        </w:rPr>
        <w:t>',</w:t>
      </w:r>
      <w:r w:rsidR="006A7901">
        <w:rPr>
          <w:rFonts w:ascii="Courier New" w:hAnsi="Courier New" w:cs="Courier New"/>
          <w:sz w:val="20"/>
        </w:rPr>
        <w:t>10</w:t>
      </w:r>
      <w:r w:rsidR="00096C23">
        <w:rPr>
          <w:rFonts w:ascii="Courier New" w:hAnsi="Courier New" w:cs="Courier New"/>
          <w:sz w:val="20"/>
        </w:rPr>
        <w:t>)</w:t>
      </w:r>
    </w:p>
    <w:p w14:paraId="348A165D" w14:textId="77777777" w:rsidR="000A2F14" w:rsidRPr="000A2F14" w:rsidRDefault="000A2F14" w:rsidP="000A2F14">
      <w:pPr>
        <w:pStyle w:val="ListParagraph"/>
        <w:rPr>
          <w:rFonts w:ascii="Courier New" w:hAnsi="Courier New" w:cs="Courier New"/>
          <w:sz w:val="20"/>
        </w:rPr>
      </w:pPr>
    </w:p>
    <w:p w14:paraId="58782AD8" w14:textId="08680D6F" w:rsidR="000A2F14" w:rsidRDefault="000A2F14" w:rsidP="000A2F14">
      <w:pPr>
        <w:pStyle w:val="ListParagraph"/>
        <w:numPr>
          <w:ilvl w:val="0"/>
          <w:numId w:val="7"/>
        </w:numPr>
        <w:rPr>
          <w:rFonts w:cstheme="minorHAnsi"/>
        </w:rPr>
      </w:pPr>
      <w:r>
        <w:rPr>
          <w:rFonts w:cstheme="minorHAnsi"/>
        </w:rPr>
        <w:t>Use the COND function to calculate the condition number of A.</w:t>
      </w:r>
    </w:p>
    <w:p w14:paraId="3088BA83" w14:textId="77777777" w:rsidR="000A2F14" w:rsidRDefault="000A2F14" w:rsidP="000A2F14">
      <w:pPr>
        <w:pStyle w:val="ListParagraph"/>
        <w:rPr>
          <w:rFonts w:cstheme="minorHAnsi"/>
        </w:rPr>
      </w:pPr>
    </w:p>
    <w:p w14:paraId="01B0BCAF" w14:textId="054B9981" w:rsidR="000A2F14" w:rsidRDefault="000A2F14" w:rsidP="000A2F14">
      <w:pPr>
        <w:pStyle w:val="ListParagraph"/>
        <w:numPr>
          <w:ilvl w:val="0"/>
          <w:numId w:val="7"/>
        </w:numPr>
        <w:rPr>
          <w:rFonts w:cstheme="minorHAnsi"/>
        </w:rPr>
      </w:pPr>
      <w:r>
        <w:rPr>
          <w:rFonts w:cstheme="minorHAnsi"/>
        </w:rPr>
        <w:t>Use SVD to find the ratio between the largest and smallest singular values of A.</w:t>
      </w:r>
    </w:p>
    <w:p w14:paraId="53B28091" w14:textId="77777777" w:rsidR="000A2F14" w:rsidRPr="000A2F14" w:rsidRDefault="000A2F14" w:rsidP="000A2F14">
      <w:pPr>
        <w:pStyle w:val="ListParagraph"/>
        <w:rPr>
          <w:rFonts w:cstheme="minorHAnsi"/>
        </w:rPr>
      </w:pPr>
    </w:p>
    <w:p w14:paraId="3C8E1A8D" w14:textId="5B5DBF92" w:rsidR="000A2F14" w:rsidRDefault="000A2F14" w:rsidP="000A2F14">
      <w:pPr>
        <w:pStyle w:val="ListParagraph"/>
        <w:numPr>
          <w:ilvl w:val="0"/>
          <w:numId w:val="7"/>
        </w:numPr>
        <w:rPr>
          <w:rFonts w:cstheme="minorHAnsi"/>
        </w:rPr>
      </w:pPr>
      <w:r>
        <w:rPr>
          <w:rFonts w:cstheme="minorHAnsi"/>
        </w:rPr>
        <w:t xml:space="preserve">Now, we will estimate the error </w:t>
      </w:r>
      <w:r w:rsidR="002D1821">
        <w:rPr>
          <w:rFonts w:cstheme="minorHAnsi"/>
        </w:rPr>
        <w:t>incurred in calculating the inverse for a small perturbation of A.  Run the following code:</w:t>
      </w:r>
    </w:p>
    <w:p w14:paraId="46E6DA89" w14:textId="2B7E921A" w:rsidR="002D1821" w:rsidRDefault="002D1821" w:rsidP="002D1821">
      <w:pPr>
        <w:pStyle w:val="ListParagraph"/>
        <w:rPr>
          <w:rFonts w:ascii="Courier New" w:hAnsi="Courier New" w:cs="Courier New"/>
          <w:sz w:val="20"/>
        </w:rPr>
      </w:pPr>
      <w:r w:rsidRPr="006F5452">
        <w:rPr>
          <w:rFonts w:ascii="Courier New" w:hAnsi="Courier New" w:cs="Courier New"/>
          <w:sz w:val="20"/>
        </w:rPr>
        <w:t xml:space="preserve">&gt;&gt; </w:t>
      </w:r>
      <w:proofErr w:type="spellStart"/>
      <w:r>
        <w:rPr>
          <w:rFonts w:ascii="Courier New" w:hAnsi="Courier New" w:cs="Courier New"/>
          <w:sz w:val="20"/>
        </w:rPr>
        <w:t>inv</w:t>
      </w:r>
      <w:proofErr w:type="spellEnd"/>
      <w:r>
        <w:rPr>
          <w:rFonts w:ascii="Courier New" w:hAnsi="Courier New" w:cs="Courier New"/>
          <w:sz w:val="20"/>
        </w:rPr>
        <w:t>(A)-</w:t>
      </w:r>
      <w:proofErr w:type="spellStart"/>
      <w:r>
        <w:rPr>
          <w:rFonts w:ascii="Courier New" w:hAnsi="Courier New" w:cs="Courier New"/>
          <w:sz w:val="20"/>
        </w:rPr>
        <w:t>inv</w:t>
      </w:r>
      <w:proofErr w:type="spellEnd"/>
      <w:r>
        <w:rPr>
          <w:rFonts w:ascii="Courier New" w:hAnsi="Courier New" w:cs="Courier New"/>
          <w:sz w:val="20"/>
        </w:rPr>
        <w:t>(</w:t>
      </w:r>
      <w:proofErr w:type="spellStart"/>
      <w:r>
        <w:rPr>
          <w:rFonts w:ascii="Courier New" w:hAnsi="Courier New" w:cs="Courier New"/>
          <w:sz w:val="20"/>
        </w:rPr>
        <w:t>A+eps</w:t>
      </w:r>
      <w:proofErr w:type="spellEnd"/>
      <w:r>
        <w:rPr>
          <w:rFonts w:ascii="Courier New" w:hAnsi="Courier New" w:cs="Courier New"/>
          <w:sz w:val="20"/>
        </w:rPr>
        <w:t>*eye(size(A)))</w:t>
      </w:r>
    </w:p>
    <w:p w14:paraId="666979B5" w14:textId="77777777" w:rsidR="002D1821" w:rsidRDefault="002D1821" w:rsidP="002D1821">
      <w:pPr>
        <w:pStyle w:val="ListParagraph"/>
        <w:rPr>
          <w:rFonts w:ascii="Courier New" w:hAnsi="Courier New" w:cs="Courier New"/>
          <w:sz w:val="20"/>
        </w:rPr>
      </w:pPr>
    </w:p>
    <w:p w14:paraId="64EB0D93" w14:textId="33C83BF0" w:rsidR="001E6A65" w:rsidRDefault="002D1821" w:rsidP="002D1821">
      <w:pPr>
        <w:pStyle w:val="ListParagraph"/>
        <w:rPr>
          <w:rFonts w:cstheme="minorHAnsi"/>
        </w:rPr>
      </w:pPr>
      <w:r>
        <w:rPr>
          <w:rFonts w:cstheme="minorHAnsi"/>
        </w:rPr>
        <w:t>Notice that even though the perturbations were on the order 1e-15, the errors in the computed inverse were on the order 1e-10.  In general, the larger the condition number, the larger this discrepancy.</w:t>
      </w:r>
      <w:r w:rsidR="001E6A65">
        <w:rPr>
          <w:rFonts w:cstheme="minorHAnsi"/>
        </w:rPr>
        <w:tab/>
      </w:r>
      <w:r w:rsidR="001E6A65">
        <w:rPr>
          <w:rFonts w:cstheme="minorHAnsi"/>
        </w:rPr>
        <w:tab/>
      </w:r>
      <w:r w:rsidR="001E6A65">
        <w:rPr>
          <w:rFonts w:cstheme="minorHAnsi"/>
        </w:rPr>
        <w:tab/>
      </w:r>
      <w:r w:rsidR="001E6A65">
        <w:rPr>
          <w:rFonts w:cstheme="minorHAnsi"/>
        </w:rPr>
        <w:tab/>
      </w:r>
      <w:r w:rsidR="001E6A65">
        <w:rPr>
          <w:rFonts w:cstheme="minorHAnsi"/>
        </w:rPr>
        <w:tab/>
      </w:r>
      <w:r w:rsidR="001E6A65">
        <w:rPr>
          <w:rFonts w:cstheme="minorHAnsi"/>
        </w:rPr>
        <w:tab/>
      </w:r>
      <w:r w:rsidR="001E6A65">
        <w:rPr>
          <w:rFonts w:cstheme="minorHAnsi"/>
        </w:rPr>
        <w:tab/>
      </w:r>
    </w:p>
    <w:p w14:paraId="1137E9E7" w14:textId="77777777" w:rsidR="00857F08" w:rsidRDefault="00857F08" w:rsidP="00857F08">
      <w:pPr>
        <w:rPr>
          <w:b/>
          <w:u w:val="single"/>
        </w:rPr>
      </w:pPr>
    </w:p>
    <w:p w14:paraId="6BB70A15" w14:textId="380E86D3" w:rsidR="00CE61E4" w:rsidRPr="00857F08" w:rsidRDefault="002D1821" w:rsidP="00857F08">
      <w:pPr>
        <w:rPr>
          <w:rFonts w:cstheme="minorHAnsi"/>
        </w:rPr>
      </w:pPr>
      <w:r>
        <w:rPr>
          <w:b/>
          <w:u w:val="single"/>
        </w:rPr>
        <w:t>Main</w:t>
      </w:r>
      <w:r w:rsidR="00CE61E4" w:rsidRPr="00857F08">
        <w:rPr>
          <w:b/>
          <w:u w:val="single"/>
        </w:rPr>
        <w:t xml:space="preserve"> Points</w:t>
      </w:r>
    </w:p>
    <w:p w14:paraId="48CE9411" w14:textId="034B03F3" w:rsidR="002D1821" w:rsidRPr="002D1821" w:rsidRDefault="002D1821" w:rsidP="002D1821">
      <w:pPr>
        <w:pStyle w:val="ListParagraph"/>
        <w:numPr>
          <w:ilvl w:val="0"/>
          <w:numId w:val="23"/>
        </w:numPr>
        <w:rPr>
          <w:rFonts w:cstheme="minorHAnsi"/>
          <w:b/>
          <w:u w:val="single"/>
        </w:rPr>
      </w:pPr>
      <w:r>
        <w:rPr>
          <w:rFonts w:cstheme="minorHAnsi"/>
        </w:rPr>
        <w:t>Operations on matrices with high condition number are extremely susceptible to round-off error.</w:t>
      </w:r>
    </w:p>
    <w:p w14:paraId="56ECEEB2" w14:textId="38133B8D" w:rsidR="007D3B7D" w:rsidRPr="002D1821" w:rsidRDefault="007D3B7D" w:rsidP="002D1821">
      <w:pPr>
        <w:rPr>
          <w:rFonts w:cstheme="minorHAnsi"/>
          <w:b/>
          <w:u w:val="single"/>
        </w:rPr>
      </w:pPr>
      <w:r w:rsidRPr="002D1821">
        <w:rPr>
          <w:rFonts w:cstheme="minorHAnsi"/>
          <w:b/>
          <w:u w:val="single"/>
        </w:rPr>
        <w:t>Notes</w:t>
      </w:r>
      <w:r w:rsidR="00CB3B4E" w:rsidRPr="002D1821">
        <w:rPr>
          <w:rFonts w:cstheme="minorHAnsi"/>
          <w:b/>
          <w:u w:val="single"/>
        </w:rPr>
        <w:t>:</w:t>
      </w:r>
    </w:p>
    <w:p w14:paraId="47C8C68F" w14:textId="77777777" w:rsidR="00756601" w:rsidRDefault="00756601">
      <w:pPr>
        <w:rPr>
          <w:rFonts w:ascii="Tahoma" w:hAnsi="Tahoma" w:cs="Tahoma"/>
        </w:rPr>
      </w:pPr>
    </w:p>
    <w:p w14:paraId="7C762EAB" w14:textId="77777777" w:rsidR="00756601" w:rsidRDefault="00756601">
      <w:pPr>
        <w:rPr>
          <w:rFonts w:ascii="Tahoma" w:hAnsi="Tahoma" w:cs="Tahoma"/>
        </w:rPr>
      </w:pPr>
    </w:p>
    <w:p w14:paraId="5CE94457" w14:textId="77777777" w:rsidR="00756601" w:rsidRDefault="00756601">
      <w:pPr>
        <w:rPr>
          <w:rFonts w:ascii="Tahoma" w:hAnsi="Tahoma" w:cs="Tahoma"/>
        </w:rPr>
      </w:pPr>
    </w:p>
    <w:p w14:paraId="7BEF9EEF" w14:textId="77777777" w:rsidR="00756601" w:rsidRDefault="00756601">
      <w:pPr>
        <w:rPr>
          <w:rFonts w:ascii="Tahoma" w:hAnsi="Tahoma" w:cs="Tahoma"/>
        </w:rPr>
      </w:pPr>
    </w:p>
    <w:p w14:paraId="32B13528" w14:textId="77777777" w:rsidR="00756601" w:rsidRDefault="00756601">
      <w:pPr>
        <w:rPr>
          <w:rFonts w:ascii="Tahoma" w:hAnsi="Tahoma" w:cs="Tahoma"/>
        </w:rPr>
      </w:pPr>
    </w:p>
    <w:p w14:paraId="5350FC72" w14:textId="77777777" w:rsidR="00756601" w:rsidRDefault="00756601">
      <w:pPr>
        <w:rPr>
          <w:rFonts w:ascii="Tahoma" w:hAnsi="Tahoma" w:cs="Tahoma"/>
        </w:rPr>
      </w:pPr>
    </w:p>
    <w:p w14:paraId="64F1951A" w14:textId="2A7F3208" w:rsidR="00756601" w:rsidRPr="009316E6" w:rsidRDefault="00756601" w:rsidP="00756601">
      <w:pPr>
        <w:pStyle w:val="Heading1"/>
        <w:rPr>
          <w:rFonts w:cstheme="minorHAnsi"/>
          <w:b w:val="0"/>
          <w:sz w:val="22"/>
        </w:rPr>
      </w:pPr>
      <w:r w:rsidRPr="00A56FFC">
        <w:t xml:space="preserve">Activity </w:t>
      </w:r>
      <w:r>
        <w:t>4: Improving the condition number of a matrix</w:t>
      </w:r>
      <w:r>
        <w:br/>
      </w:r>
    </w:p>
    <w:p w14:paraId="22F1F1AB" w14:textId="382069C6" w:rsidR="00756601" w:rsidRPr="009961C7" w:rsidRDefault="00756601" w:rsidP="00756601">
      <w:pPr>
        <w:rPr>
          <w:rFonts w:cstheme="minorHAnsi"/>
        </w:rPr>
      </w:pPr>
      <w:r w:rsidRPr="00CB3B4E">
        <w:rPr>
          <w:rFonts w:cstheme="minorHAnsi"/>
          <w:b/>
          <w:u w:val="single"/>
        </w:rPr>
        <w:t>Purpose:</w:t>
      </w:r>
      <w:r w:rsidRPr="002034E0">
        <w:rPr>
          <w:rFonts w:cstheme="minorHAnsi"/>
          <w:b/>
        </w:rPr>
        <w:t xml:space="preserve"> </w:t>
      </w:r>
      <w:r w:rsidRPr="00A77A73">
        <w:rPr>
          <w:rFonts w:cstheme="minorHAnsi"/>
          <w:b/>
        </w:rPr>
        <w:t xml:space="preserve"> </w:t>
      </w:r>
      <w:r>
        <w:rPr>
          <w:rFonts w:cstheme="minorHAnsi"/>
        </w:rPr>
        <w:t>Demonstrate how the condition number of some matrices can be improved by scaling the data</w:t>
      </w:r>
      <w:r w:rsidR="00857CBC">
        <w:rPr>
          <w:rFonts w:cstheme="minorHAnsi"/>
        </w:rPr>
        <w:t>.</w:t>
      </w:r>
    </w:p>
    <w:p w14:paraId="36D10430" w14:textId="77777777" w:rsidR="00756601" w:rsidRDefault="00756601" w:rsidP="00756601">
      <w:pPr>
        <w:rPr>
          <w:rFonts w:ascii="Tahoma" w:hAnsi="Tahoma" w:cs="Tahoma"/>
          <w:b/>
        </w:rPr>
      </w:pPr>
    </w:p>
    <w:p w14:paraId="0B9A81D4" w14:textId="77777777" w:rsidR="00756601" w:rsidRPr="00CB3B4E" w:rsidRDefault="00756601" w:rsidP="00756601">
      <w:pPr>
        <w:rPr>
          <w:rFonts w:cstheme="minorHAnsi"/>
          <w:b/>
          <w:u w:val="single"/>
        </w:rPr>
      </w:pPr>
      <w:r w:rsidRPr="00CB3B4E">
        <w:rPr>
          <w:rFonts w:cstheme="minorHAnsi"/>
          <w:b/>
          <w:u w:val="single"/>
        </w:rPr>
        <w:t>Instructions:</w:t>
      </w:r>
    </w:p>
    <w:p w14:paraId="240D0AFD" w14:textId="13D43A3B" w:rsidR="00756601" w:rsidRPr="00756601" w:rsidRDefault="00756601" w:rsidP="00756601">
      <w:pPr>
        <w:rPr>
          <w:rFonts w:cstheme="minorHAnsi"/>
        </w:rPr>
      </w:pPr>
      <w:r>
        <w:rPr>
          <w:rFonts w:cstheme="minorHAnsi"/>
        </w:rPr>
        <w:t>In this activity, we will fit a 7</w:t>
      </w:r>
      <w:r w:rsidRPr="00756601">
        <w:rPr>
          <w:rFonts w:cstheme="minorHAnsi"/>
          <w:vertAlign w:val="superscript"/>
        </w:rPr>
        <w:t>th</w:t>
      </w:r>
      <w:r>
        <w:rPr>
          <w:rFonts w:cstheme="minorHAnsi"/>
        </w:rPr>
        <w:t xml:space="preserve"> order polynomial to some data using a </w:t>
      </w:r>
      <w:proofErr w:type="spellStart"/>
      <w:r>
        <w:rPr>
          <w:rFonts w:cstheme="minorHAnsi"/>
        </w:rPr>
        <w:t>Vandermonde</w:t>
      </w:r>
      <w:proofErr w:type="spellEnd"/>
      <w:r w:rsidR="00EE2131">
        <w:rPr>
          <w:rFonts w:cstheme="minorHAnsi"/>
        </w:rPr>
        <w:t xml:space="preserve"> matrix (check</w:t>
      </w:r>
      <w:r w:rsidR="001F000A">
        <w:rPr>
          <w:rFonts w:cstheme="minorHAnsi"/>
        </w:rPr>
        <w:t xml:space="preserve"> </w:t>
      </w:r>
      <w:proofErr w:type="gramStart"/>
      <w:r w:rsidR="001F000A">
        <w:rPr>
          <w:rFonts w:cstheme="minorHAnsi"/>
        </w:rPr>
        <w:t>later</w:t>
      </w:r>
      <w:r w:rsidR="00EE2131">
        <w:rPr>
          <w:rFonts w:cstheme="minorHAnsi"/>
        </w:rPr>
        <w:t xml:space="preserve"> </w:t>
      </w:r>
      <w:r w:rsidR="00C53F72">
        <w:rPr>
          <w:rFonts w:cstheme="minorHAnsi"/>
        </w:rPr>
        <w:t>on</w:t>
      </w:r>
      <w:proofErr w:type="gramEnd"/>
      <w:r w:rsidR="00C53F72">
        <w:rPr>
          <w:rFonts w:cstheme="minorHAnsi"/>
        </w:rPr>
        <w:t xml:space="preserve"> what we do </w:t>
      </w:r>
      <w:r w:rsidR="003B3754">
        <w:rPr>
          <w:rFonts w:cstheme="minorHAnsi"/>
        </w:rPr>
        <w:t xml:space="preserve">in </w:t>
      </w:r>
      <w:r>
        <w:rPr>
          <w:rFonts w:cstheme="minorHAnsi"/>
        </w:rPr>
        <w:t>the Lin</w:t>
      </w:r>
      <w:r w:rsidR="00FD4439">
        <w:rPr>
          <w:rFonts w:cstheme="minorHAnsi"/>
        </w:rPr>
        <w:t>ear Algebra chapter</w:t>
      </w:r>
      <w:r w:rsidR="00EE2131">
        <w:rPr>
          <w:rFonts w:cstheme="minorHAnsi"/>
        </w:rPr>
        <w:t>)</w:t>
      </w:r>
      <w:r>
        <w:rPr>
          <w:rFonts w:cstheme="minorHAnsi"/>
        </w:rPr>
        <w:t>.  Sin</w:t>
      </w:r>
      <w:r w:rsidR="006C72CA">
        <w:rPr>
          <w:rFonts w:cstheme="minorHAnsi"/>
        </w:rPr>
        <w:t xml:space="preserve">ce we will have 8 data points, </w:t>
      </w:r>
      <w:r>
        <w:rPr>
          <w:rFonts w:cstheme="minorHAnsi"/>
        </w:rPr>
        <w:t>the polynomial should pass through each point exactly.</w:t>
      </w:r>
    </w:p>
    <w:p w14:paraId="41735411" w14:textId="54B56E3E" w:rsidR="00756601" w:rsidRPr="00756601" w:rsidRDefault="00756601" w:rsidP="00756601">
      <w:pPr>
        <w:pStyle w:val="ListParagraph"/>
        <w:numPr>
          <w:ilvl w:val="0"/>
          <w:numId w:val="8"/>
        </w:numPr>
        <w:rPr>
          <w:rFonts w:cstheme="minorHAnsi"/>
        </w:rPr>
      </w:pPr>
      <w:r w:rsidRPr="00756601">
        <w:rPr>
          <w:rFonts w:cstheme="minorHAnsi"/>
        </w:rPr>
        <w:t>Execute the following code:</w:t>
      </w:r>
    </w:p>
    <w:p w14:paraId="006CF6E8" w14:textId="18F0C4A5" w:rsidR="00756601" w:rsidRDefault="00756601" w:rsidP="00756601">
      <w:pPr>
        <w:pStyle w:val="ListParagraph"/>
        <w:rPr>
          <w:rFonts w:ascii="Courier New" w:hAnsi="Courier New" w:cs="Courier New"/>
          <w:sz w:val="20"/>
        </w:rPr>
      </w:pPr>
      <w:r w:rsidRPr="006F5452">
        <w:rPr>
          <w:rFonts w:ascii="Courier New" w:hAnsi="Courier New" w:cs="Courier New"/>
          <w:sz w:val="20"/>
        </w:rPr>
        <w:t xml:space="preserve">&gt;&gt; </w:t>
      </w:r>
      <w:r>
        <w:rPr>
          <w:rFonts w:ascii="Courier New" w:hAnsi="Courier New" w:cs="Courier New"/>
          <w:sz w:val="20"/>
        </w:rPr>
        <w:t>x = 1000:.01:1000.07;</w:t>
      </w:r>
    </w:p>
    <w:p w14:paraId="67B4BF16" w14:textId="77777777" w:rsidR="00756601" w:rsidRDefault="00756601" w:rsidP="00756601">
      <w:pPr>
        <w:pStyle w:val="ListParagraph"/>
        <w:rPr>
          <w:rFonts w:ascii="Courier New" w:hAnsi="Courier New" w:cs="Courier New"/>
          <w:sz w:val="20"/>
        </w:rPr>
      </w:pPr>
      <w:r>
        <w:rPr>
          <w:rFonts w:ascii="Courier New" w:hAnsi="Courier New" w:cs="Courier New"/>
          <w:sz w:val="20"/>
        </w:rPr>
        <w:t>&gt;&gt; y = [1 4 3 4 1 2 1 4];</w:t>
      </w:r>
    </w:p>
    <w:p w14:paraId="6F48D6E1" w14:textId="38941597" w:rsidR="00756601" w:rsidRDefault="00756601" w:rsidP="00756601">
      <w:pPr>
        <w:pStyle w:val="ListParagraph"/>
        <w:rPr>
          <w:rFonts w:cstheme="minorHAnsi"/>
        </w:rPr>
      </w:pPr>
      <w:r>
        <w:rPr>
          <w:rFonts w:ascii="Courier New" w:hAnsi="Courier New" w:cs="Courier New"/>
          <w:sz w:val="20"/>
        </w:rPr>
        <w:t>&gt;&gt; plot(</w:t>
      </w:r>
      <w:proofErr w:type="spellStart"/>
      <w:proofErr w:type="gramStart"/>
      <w:r>
        <w:rPr>
          <w:rFonts w:ascii="Courier New" w:hAnsi="Courier New" w:cs="Courier New"/>
          <w:sz w:val="20"/>
        </w:rPr>
        <w:t>x,y</w:t>
      </w:r>
      <w:proofErr w:type="gramEnd"/>
      <w:r>
        <w:rPr>
          <w:rFonts w:ascii="Courier New" w:hAnsi="Courier New" w:cs="Courier New"/>
          <w:sz w:val="20"/>
        </w:rPr>
        <w:t>,':o</w:t>
      </w:r>
      <w:proofErr w:type="spellEnd"/>
      <w:r>
        <w:rPr>
          <w:rFonts w:ascii="Courier New" w:hAnsi="Courier New" w:cs="Courier New"/>
          <w:sz w:val="20"/>
        </w:rPr>
        <w:t>')</w:t>
      </w:r>
      <w:r w:rsidRPr="004100F6">
        <w:br/>
      </w:r>
    </w:p>
    <w:p w14:paraId="58686335" w14:textId="5002E9B4" w:rsidR="00756601" w:rsidRDefault="00756601" w:rsidP="00756601">
      <w:pPr>
        <w:pStyle w:val="ListParagraph"/>
        <w:numPr>
          <w:ilvl w:val="0"/>
          <w:numId w:val="8"/>
        </w:numPr>
        <w:rPr>
          <w:rFonts w:cstheme="minorHAnsi"/>
        </w:rPr>
      </w:pPr>
      <w:r>
        <w:rPr>
          <w:rFonts w:cstheme="minorHAnsi"/>
        </w:rPr>
        <w:t xml:space="preserve">Form the </w:t>
      </w:r>
      <w:proofErr w:type="spellStart"/>
      <w:r>
        <w:rPr>
          <w:rFonts w:cstheme="minorHAnsi"/>
        </w:rPr>
        <w:t>Vandermonde</w:t>
      </w:r>
      <w:proofErr w:type="spellEnd"/>
      <w:r>
        <w:rPr>
          <w:rFonts w:cstheme="minorHAnsi"/>
        </w:rPr>
        <w:t xml:space="preserve"> m</w:t>
      </w:r>
      <w:r w:rsidR="00857CBC">
        <w:rPr>
          <w:rFonts w:cstheme="minorHAnsi"/>
        </w:rPr>
        <w:t>atrix whose columns are 1, x, x</w:t>
      </w:r>
      <w:r w:rsidRPr="00857CBC">
        <w:rPr>
          <w:rFonts w:cstheme="minorHAnsi"/>
          <w:vertAlign w:val="superscript"/>
        </w:rPr>
        <w:t>2</w:t>
      </w:r>
      <w:r>
        <w:rPr>
          <w:rFonts w:cstheme="minorHAnsi"/>
        </w:rPr>
        <w:t>, …</w:t>
      </w:r>
      <w:r w:rsidR="00857CBC">
        <w:rPr>
          <w:rFonts w:cstheme="minorHAnsi"/>
        </w:rPr>
        <w:t>, x</w:t>
      </w:r>
      <w:r w:rsidRPr="00857CBC">
        <w:rPr>
          <w:rFonts w:cstheme="minorHAnsi"/>
          <w:vertAlign w:val="superscript"/>
        </w:rPr>
        <w:t>7</w:t>
      </w:r>
      <w:r>
        <w:rPr>
          <w:rFonts w:cstheme="minorHAnsi"/>
        </w:rPr>
        <w:t>.  (You may find the VANDER function useful</w:t>
      </w:r>
      <w:r w:rsidR="00EE08F7">
        <w:rPr>
          <w:rFonts w:cstheme="minorHAnsi"/>
        </w:rPr>
        <w:t>, but be aware of the order of the powers</w:t>
      </w:r>
      <w:r>
        <w:rPr>
          <w:rFonts w:cstheme="minorHAnsi"/>
        </w:rPr>
        <w:t>)</w:t>
      </w:r>
    </w:p>
    <w:p w14:paraId="094DAD7E" w14:textId="06F2A575" w:rsidR="00756601" w:rsidRDefault="00756601" w:rsidP="00756601">
      <w:pPr>
        <w:pStyle w:val="ListParagraph"/>
        <w:numPr>
          <w:ilvl w:val="0"/>
          <w:numId w:val="8"/>
        </w:numPr>
        <w:rPr>
          <w:rFonts w:cstheme="minorHAnsi"/>
        </w:rPr>
      </w:pPr>
      <w:r>
        <w:rPr>
          <w:rFonts w:cstheme="minorHAnsi"/>
        </w:rPr>
        <w:t xml:space="preserve">What is the condition number of the </w:t>
      </w:r>
      <w:proofErr w:type="spellStart"/>
      <w:r w:rsidR="00EE08F7">
        <w:rPr>
          <w:rFonts w:cstheme="minorHAnsi"/>
        </w:rPr>
        <w:t>Vandermonde</w:t>
      </w:r>
      <w:proofErr w:type="spellEnd"/>
      <w:r w:rsidR="00EE08F7">
        <w:rPr>
          <w:rFonts w:cstheme="minorHAnsi"/>
        </w:rPr>
        <w:t xml:space="preserve"> matrix?</w:t>
      </w:r>
    </w:p>
    <w:p w14:paraId="7D286C85" w14:textId="1ACC7469" w:rsidR="00EE08F7" w:rsidRDefault="00EE08F7" w:rsidP="00756601">
      <w:pPr>
        <w:pStyle w:val="ListParagraph"/>
        <w:numPr>
          <w:ilvl w:val="0"/>
          <w:numId w:val="8"/>
        </w:numPr>
        <w:rPr>
          <w:rFonts w:cstheme="minorHAnsi"/>
        </w:rPr>
      </w:pPr>
      <w:r>
        <w:rPr>
          <w:rFonts w:cstheme="minorHAnsi"/>
        </w:rPr>
        <w:t>Fit the data using the backslash operator</w:t>
      </w:r>
      <w:r w:rsidR="00857CBC">
        <w:rPr>
          <w:rFonts w:cstheme="minorHAnsi"/>
        </w:rPr>
        <w:t>.</w:t>
      </w:r>
    </w:p>
    <w:p w14:paraId="1B9D91E4" w14:textId="02088E55" w:rsidR="00EE08F7" w:rsidRDefault="00EE08F7" w:rsidP="00756601">
      <w:pPr>
        <w:pStyle w:val="ListParagraph"/>
        <w:numPr>
          <w:ilvl w:val="0"/>
          <w:numId w:val="8"/>
        </w:numPr>
        <w:rPr>
          <w:rFonts w:cstheme="minorHAnsi"/>
        </w:rPr>
      </w:pPr>
      <w:r>
        <w:rPr>
          <w:rFonts w:cstheme="minorHAnsi"/>
        </w:rPr>
        <w:t>Verify the fit by plotting it along with the original data</w:t>
      </w:r>
      <w:r w:rsidR="00857CBC">
        <w:rPr>
          <w:rFonts w:cstheme="minorHAnsi"/>
        </w:rPr>
        <w:t>.</w:t>
      </w:r>
      <w:r w:rsidR="00975AF9">
        <w:rPr>
          <w:rFonts w:cstheme="minorHAnsi"/>
        </w:rPr>
        <w:t xml:space="preserve">  Make sure that you sample the fit at enough points to get a smooth plot.</w:t>
      </w:r>
    </w:p>
    <w:p w14:paraId="6CCAEC21" w14:textId="4FBB4FBE" w:rsidR="00EE08F7" w:rsidRDefault="00EE08F7" w:rsidP="00756601">
      <w:pPr>
        <w:pStyle w:val="ListParagraph"/>
        <w:numPr>
          <w:ilvl w:val="0"/>
          <w:numId w:val="8"/>
        </w:numPr>
        <w:rPr>
          <w:rFonts w:cstheme="minorHAnsi"/>
        </w:rPr>
      </w:pPr>
      <w:r>
        <w:rPr>
          <w:rFonts w:cstheme="minorHAnsi"/>
        </w:rPr>
        <w:t>Execute the following code to center and scale the data:</w:t>
      </w:r>
    </w:p>
    <w:p w14:paraId="5FEF0B55" w14:textId="27D4949B" w:rsidR="00EE08F7" w:rsidRDefault="00EE08F7" w:rsidP="00EE08F7">
      <w:pPr>
        <w:pStyle w:val="ListParagraph"/>
        <w:rPr>
          <w:rFonts w:ascii="Courier New" w:hAnsi="Courier New" w:cs="Courier New"/>
          <w:sz w:val="20"/>
        </w:rPr>
      </w:pPr>
      <w:r w:rsidRPr="006F5452">
        <w:rPr>
          <w:rFonts w:ascii="Courier New" w:hAnsi="Courier New" w:cs="Courier New"/>
          <w:sz w:val="20"/>
        </w:rPr>
        <w:t xml:space="preserve">&gt;&gt; </w:t>
      </w:r>
      <w:r>
        <w:rPr>
          <w:rFonts w:ascii="Courier New" w:hAnsi="Courier New" w:cs="Courier New"/>
          <w:sz w:val="20"/>
        </w:rPr>
        <w:t xml:space="preserve">z = (x </w:t>
      </w:r>
      <w:r w:rsidR="00093D5A">
        <w:rPr>
          <w:rFonts w:ascii="Courier New" w:hAnsi="Courier New" w:cs="Courier New"/>
          <w:sz w:val="20"/>
        </w:rPr>
        <w:t>-</w:t>
      </w:r>
      <w:r>
        <w:rPr>
          <w:rFonts w:ascii="Courier New" w:hAnsi="Courier New" w:cs="Courier New"/>
          <w:sz w:val="20"/>
        </w:rPr>
        <w:t xml:space="preserve"> mean(x))/</w:t>
      </w:r>
      <w:proofErr w:type="spellStart"/>
      <w:r>
        <w:rPr>
          <w:rFonts w:ascii="Courier New" w:hAnsi="Courier New" w:cs="Courier New"/>
          <w:sz w:val="20"/>
        </w:rPr>
        <w:t>std</w:t>
      </w:r>
      <w:proofErr w:type="spellEnd"/>
      <w:r>
        <w:rPr>
          <w:rFonts w:ascii="Courier New" w:hAnsi="Courier New" w:cs="Courier New"/>
          <w:sz w:val="20"/>
        </w:rPr>
        <w:t>(x);</w:t>
      </w:r>
    </w:p>
    <w:p w14:paraId="2284CB8E" w14:textId="5CC25927" w:rsidR="00EE08F7" w:rsidRDefault="00EE08F7" w:rsidP="00EE08F7">
      <w:pPr>
        <w:pStyle w:val="ListParagraph"/>
        <w:numPr>
          <w:ilvl w:val="0"/>
          <w:numId w:val="8"/>
        </w:numPr>
        <w:rPr>
          <w:rFonts w:cstheme="minorHAnsi"/>
        </w:rPr>
      </w:pPr>
      <w:r>
        <w:rPr>
          <w:rFonts w:cstheme="minorHAnsi"/>
        </w:rPr>
        <w:t xml:space="preserve">Form the new </w:t>
      </w:r>
      <w:proofErr w:type="spellStart"/>
      <w:r>
        <w:rPr>
          <w:rFonts w:cstheme="minorHAnsi"/>
        </w:rPr>
        <w:t>Vandermonde</w:t>
      </w:r>
      <w:proofErr w:type="spellEnd"/>
      <w:r>
        <w:rPr>
          <w:rFonts w:cstheme="minorHAnsi"/>
        </w:rPr>
        <w:t xml:space="preserve"> matrix whose columns are 1, z, z</w:t>
      </w:r>
      <w:r w:rsidRPr="00DF3EBD">
        <w:rPr>
          <w:rFonts w:cstheme="minorHAnsi"/>
          <w:vertAlign w:val="superscript"/>
        </w:rPr>
        <w:t>2</w:t>
      </w:r>
      <w:r>
        <w:rPr>
          <w:rFonts w:cstheme="minorHAnsi"/>
        </w:rPr>
        <w:t>, …, z</w:t>
      </w:r>
      <w:r w:rsidRPr="00DF3EBD">
        <w:rPr>
          <w:rFonts w:cstheme="minorHAnsi"/>
          <w:vertAlign w:val="superscript"/>
        </w:rPr>
        <w:t>7</w:t>
      </w:r>
      <w:r>
        <w:rPr>
          <w:rFonts w:cstheme="minorHAnsi"/>
        </w:rPr>
        <w:t xml:space="preserve">.  </w:t>
      </w:r>
    </w:p>
    <w:p w14:paraId="5B81D376" w14:textId="76F05637" w:rsidR="00EE08F7" w:rsidRDefault="00EE08F7" w:rsidP="00EE08F7">
      <w:pPr>
        <w:pStyle w:val="ListParagraph"/>
        <w:numPr>
          <w:ilvl w:val="0"/>
          <w:numId w:val="8"/>
        </w:numPr>
        <w:rPr>
          <w:rFonts w:cstheme="minorHAnsi"/>
        </w:rPr>
      </w:pPr>
      <w:r>
        <w:rPr>
          <w:rFonts w:cstheme="minorHAnsi"/>
        </w:rPr>
        <w:t xml:space="preserve">What is the condition number of the new </w:t>
      </w:r>
      <w:proofErr w:type="spellStart"/>
      <w:r>
        <w:rPr>
          <w:rFonts w:cstheme="minorHAnsi"/>
        </w:rPr>
        <w:t>Vandermonde</w:t>
      </w:r>
      <w:proofErr w:type="spellEnd"/>
      <w:r>
        <w:rPr>
          <w:rFonts w:cstheme="minorHAnsi"/>
        </w:rPr>
        <w:t xml:space="preserve"> matrix?</w:t>
      </w:r>
    </w:p>
    <w:p w14:paraId="466EC603" w14:textId="46DDCE83" w:rsidR="00EE08F7" w:rsidRDefault="00EE08F7" w:rsidP="00EE08F7">
      <w:pPr>
        <w:pStyle w:val="ListParagraph"/>
        <w:numPr>
          <w:ilvl w:val="0"/>
          <w:numId w:val="8"/>
        </w:numPr>
        <w:rPr>
          <w:rFonts w:cstheme="minorHAnsi"/>
        </w:rPr>
      </w:pPr>
      <w:r>
        <w:rPr>
          <w:rFonts w:cstheme="minorHAnsi"/>
        </w:rPr>
        <w:t xml:space="preserve">Fit the data using the new </w:t>
      </w:r>
      <w:proofErr w:type="spellStart"/>
      <w:r>
        <w:rPr>
          <w:rFonts w:cstheme="minorHAnsi"/>
        </w:rPr>
        <w:t>Vandermonde</w:t>
      </w:r>
      <w:proofErr w:type="spellEnd"/>
      <w:r>
        <w:rPr>
          <w:rFonts w:cstheme="minorHAnsi"/>
        </w:rPr>
        <w:t xml:space="preserve"> matrix</w:t>
      </w:r>
      <w:r w:rsidR="00DF3EBD">
        <w:rPr>
          <w:rFonts w:cstheme="minorHAnsi"/>
        </w:rPr>
        <w:t>.</w:t>
      </w:r>
    </w:p>
    <w:p w14:paraId="22AF2FD7" w14:textId="17574DC9" w:rsidR="00EE08F7" w:rsidRDefault="00EE08F7" w:rsidP="00EE08F7">
      <w:pPr>
        <w:pStyle w:val="ListParagraph"/>
        <w:numPr>
          <w:ilvl w:val="0"/>
          <w:numId w:val="8"/>
        </w:numPr>
        <w:rPr>
          <w:rFonts w:cstheme="minorHAnsi"/>
        </w:rPr>
      </w:pPr>
      <w:r>
        <w:rPr>
          <w:rFonts w:cstheme="minorHAnsi"/>
        </w:rPr>
        <w:t>Verify the fit by plotting it along with the original data</w:t>
      </w:r>
      <w:r w:rsidR="00DF3EBD">
        <w:rPr>
          <w:rFonts w:cstheme="minorHAnsi"/>
        </w:rPr>
        <w:t>.</w:t>
      </w:r>
      <w:r w:rsidR="00975AF9">
        <w:rPr>
          <w:rFonts w:cstheme="minorHAnsi"/>
        </w:rPr>
        <w:t xml:space="preserve">  Again, make sure that you sample the fit at enough points to get a smooth plot.</w:t>
      </w:r>
    </w:p>
    <w:p w14:paraId="2DD01365" w14:textId="77777777" w:rsidR="00EE08F7" w:rsidRDefault="00EE08F7" w:rsidP="00EE08F7">
      <w:pPr>
        <w:pStyle w:val="ListParagraph"/>
        <w:rPr>
          <w:rFonts w:ascii="Courier New" w:hAnsi="Courier New" w:cs="Courier New"/>
          <w:sz w:val="20"/>
        </w:rPr>
      </w:pPr>
    </w:p>
    <w:p w14:paraId="37B2DC05" w14:textId="0C7812A2" w:rsidR="00756601" w:rsidRDefault="00EE08F7" w:rsidP="00756601">
      <w:pPr>
        <w:ind w:left="360" w:hanging="360"/>
        <w:rPr>
          <w:rFonts w:cstheme="minorHAnsi"/>
          <w:b/>
          <w:u w:val="single"/>
        </w:rPr>
      </w:pPr>
      <w:r>
        <w:rPr>
          <w:rFonts w:cstheme="minorHAnsi"/>
          <w:b/>
          <w:u w:val="single"/>
        </w:rPr>
        <w:t>Main</w:t>
      </w:r>
      <w:r w:rsidR="00756601" w:rsidRPr="00CB3B4E">
        <w:rPr>
          <w:rFonts w:cstheme="minorHAnsi"/>
          <w:b/>
          <w:u w:val="single"/>
        </w:rPr>
        <w:t xml:space="preserve"> Points</w:t>
      </w:r>
      <w:r w:rsidR="00756601">
        <w:rPr>
          <w:rFonts w:cstheme="minorHAnsi"/>
          <w:b/>
          <w:u w:val="single"/>
        </w:rPr>
        <w:t>:</w:t>
      </w:r>
    </w:p>
    <w:p w14:paraId="63AF77A4" w14:textId="41DCAA64" w:rsidR="00756601" w:rsidRDefault="00756601" w:rsidP="00756601">
      <w:pPr>
        <w:pStyle w:val="ListParagraph"/>
        <w:numPr>
          <w:ilvl w:val="0"/>
          <w:numId w:val="22"/>
        </w:numPr>
        <w:ind w:left="720"/>
        <w:rPr>
          <w:rFonts w:cstheme="minorHAnsi"/>
        </w:rPr>
      </w:pPr>
      <w:r>
        <w:rPr>
          <w:rFonts w:cstheme="minorHAnsi"/>
        </w:rPr>
        <w:t>Well-spaced data centered a</w:t>
      </w:r>
      <w:r w:rsidR="00EE08F7">
        <w:rPr>
          <w:rFonts w:cstheme="minorHAnsi"/>
        </w:rPr>
        <w:t>bout</w:t>
      </w:r>
      <w:r>
        <w:rPr>
          <w:rFonts w:cstheme="minorHAnsi"/>
        </w:rPr>
        <w:t xml:space="preserve"> 0 has better numerical properties than data with very narrow spread far from 0.</w:t>
      </w:r>
    </w:p>
    <w:p w14:paraId="756F7C4F" w14:textId="1C2988B0" w:rsidR="00EE08F7" w:rsidRPr="00B24564" w:rsidRDefault="00EE08F7" w:rsidP="00756601">
      <w:pPr>
        <w:pStyle w:val="ListParagraph"/>
        <w:numPr>
          <w:ilvl w:val="0"/>
          <w:numId w:val="22"/>
        </w:numPr>
        <w:ind w:left="720"/>
        <w:rPr>
          <w:rFonts w:cstheme="minorHAnsi"/>
        </w:rPr>
      </w:pPr>
      <w:r>
        <w:rPr>
          <w:rFonts w:cstheme="minorHAnsi"/>
        </w:rPr>
        <w:t>This process is exactly the algorithm used by POLYFIT.  If customers complain about POLYFIT giving bad fits, centering and rescaling the data may help.</w:t>
      </w:r>
    </w:p>
    <w:p w14:paraId="5D8DC7E3" w14:textId="77777777" w:rsidR="00756601" w:rsidRPr="00CB3B4E" w:rsidRDefault="00756601" w:rsidP="00756601">
      <w:pPr>
        <w:rPr>
          <w:rFonts w:cstheme="minorHAnsi"/>
          <w:b/>
          <w:u w:val="single"/>
        </w:rPr>
      </w:pPr>
      <w:r w:rsidRPr="00CB3B4E">
        <w:rPr>
          <w:rFonts w:cstheme="minorHAnsi"/>
          <w:b/>
          <w:u w:val="single"/>
        </w:rPr>
        <w:t>Notes:</w:t>
      </w:r>
    </w:p>
    <w:p w14:paraId="233A2C3A" w14:textId="77777777" w:rsidR="00756601" w:rsidRDefault="00756601" w:rsidP="00756601">
      <w:pPr>
        <w:contextualSpacing w:val="0"/>
        <w:rPr>
          <w:rFonts w:ascii="Tahoma" w:hAnsi="Tahoma" w:cs="Tahoma"/>
          <w:b/>
        </w:rPr>
      </w:pPr>
    </w:p>
    <w:p w14:paraId="3D4AB9C2" w14:textId="76C52EA6" w:rsidR="002D1821" w:rsidRDefault="0055001E">
      <w:pPr>
        <w:rPr>
          <w:rFonts w:ascii="Tahoma" w:hAnsi="Tahoma" w:cs="Tahoma"/>
        </w:rPr>
      </w:pPr>
      <w:r>
        <w:rPr>
          <w:rFonts w:ascii="Tahoma" w:hAnsi="Tahoma" w:cs="Tahoma"/>
        </w:rPr>
        <w:br w:type="page"/>
      </w:r>
    </w:p>
    <w:p w14:paraId="3D992303" w14:textId="5177D868" w:rsidR="002D1821" w:rsidRDefault="002D1821" w:rsidP="002D1821">
      <w:pPr>
        <w:pStyle w:val="Heading1"/>
      </w:pPr>
      <w:r w:rsidRPr="00A56FFC">
        <w:t xml:space="preserve">Activity </w:t>
      </w:r>
      <w:r w:rsidR="00756601">
        <w:t>5</w:t>
      </w:r>
      <w:r>
        <w:t>:</w:t>
      </w:r>
      <w:r w:rsidRPr="00686887">
        <w:t xml:space="preserve"> </w:t>
      </w:r>
      <w:r>
        <w:t>The dangers of INV</w:t>
      </w:r>
    </w:p>
    <w:p w14:paraId="36E0EE47" w14:textId="77777777" w:rsidR="002D1821" w:rsidRDefault="002D1821" w:rsidP="002D1821">
      <w:pPr>
        <w:rPr>
          <w:rFonts w:ascii="Tahoma" w:hAnsi="Tahoma" w:cs="Tahoma"/>
          <w:b/>
        </w:rPr>
      </w:pPr>
    </w:p>
    <w:p w14:paraId="6E21D881" w14:textId="08871102" w:rsidR="002D1821" w:rsidRPr="00CB3B4E" w:rsidRDefault="002D1821" w:rsidP="002D1821">
      <w:pPr>
        <w:rPr>
          <w:rFonts w:cstheme="minorHAnsi"/>
          <w:b/>
          <w:u w:val="single"/>
        </w:rPr>
      </w:pPr>
      <w:r w:rsidRPr="00CB3B4E">
        <w:rPr>
          <w:rFonts w:cstheme="minorHAnsi"/>
          <w:b/>
          <w:u w:val="single"/>
        </w:rPr>
        <w:t>Purpose:</w:t>
      </w:r>
      <w:r>
        <w:rPr>
          <w:rFonts w:cstheme="minorHAnsi"/>
          <w:b/>
          <w:u w:val="single"/>
        </w:rPr>
        <w:t xml:space="preserve"> </w:t>
      </w:r>
      <w:r w:rsidRPr="0062033C">
        <w:rPr>
          <w:rFonts w:cstheme="minorHAnsi"/>
          <w:b/>
        </w:rPr>
        <w:t xml:space="preserve"> </w:t>
      </w:r>
      <w:r>
        <w:rPr>
          <w:rFonts w:cstheme="minorHAnsi"/>
        </w:rPr>
        <w:t>Demonstrate some of the reasons we discourage the use of INV.</w:t>
      </w:r>
    </w:p>
    <w:p w14:paraId="237BCE57" w14:textId="77777777" w:rsidR="002D1821" w:rsidRDefault="002D1821" w:rsidP="002D1821">
      <w:pPr>
        <w:rPr>
          <w:rFonts w:ascii="Tahoma" w:hAnsi="Tahoma" w:cs="Tahoma"/>
          <w:b/>
        </w:rPr>
      </w:pPr>
    </w:p>
    <w:p w14:paraId="5FA7B4A6" w14:textId="77777777" w:rsidR="002D1821" w:rsidRDefault="002D1821" w:rsidP="002D1821">
      <w:pPr>
        <w:rPr>
          <w:rFonts w:cstheme="minorHAnsi"/>
          <w:b/>
          <w:u w:val="single"/>
        </w:rPr>
      </w:pPr>
      <w:r w:rsidRPr="00CB3B4E">
        <w:rPr>
          <w:rFonts w:cstheme="minorHAnsi"/>
          <w:b/>
          <w:u w:val="single"/>
        </w:rPr>
        <w:t>Instructions:</w:t>
      </w:r>
    </w:p>
    <w:p w14:paraId="3FCA245D" w14:textId="3A594ABD" w:rsidR="002D1821" w:rsidRPr="00570A0C" w:rsidRDefault="00B537A5" w:rsidP="002D1821">
      <w:pPr>
        <w:rPr>
          <w:rFonts w:cstheme="minorHAnsi"/>
        </w:rPr>
      </w:pPr>
      <w:r>
        <w:rPr>
          <w:rFonts w:cstheme="minorHAnsi"/>
        </w:rPr>
        <w:t xml:space="preserve">We encourage customers NOT to use INV.  There is virtually always a better alternative.  This exercise will demonstrate </w:t>
      </w:r>
      <w:r w:rsidR="00544E0F">
        <w:rPr>
          <w:rFonts w:cstheme="minorHAnsi"/>
        </w:rPr>
        <w:t>some</w:t>
      </w:r>
      <w:r>
        <w:rPr>
          <w:rFonts w:cstheme="minorHAnsi"/>
        </w:rPr>
        <w:t xml:space="preserve"> reason</w:t>
      </w:r>
      <w:r w:rsidR="00544E0F">
        <w:rPr>
          <w:rFonts w:cstheme="minorHAnsi"/>
        </w:rPr>
        <w:t>s</w:t>
      </w:r>
      <w:r>
        <w:rPr>
          <w:rFonts w:cstheme="minorHAnsi"/>
        </w:rPr>
        <w:t xml:space="preserve"> why we discourage INV.</w:t>
      </w:r>
    </w:p>
    <w:p w14:paraId="48E1D861" w14:textId="77777777" w:rsidR="002D1821" w:rsidRDefault="002D1821" w:rsidP="002D1821">
      <w:pPr>
        <w:pStyle w:val="ListParagraph"/>
        <w:numPr>
          <w:ilvl w:val="0"/>
          <w:numId w:val="7"/>
        </w:numPr>
        <w:rPr>
          <w:rFonts w:cstheme="minorHAnsi"/>
        </w:rPr>
      </w:pPr>
      <w:r>
        <w:rPr>
          <w:rFonts w:cstheme="minorHAnsi"/>
        </w:rPr>
        <w:t>Execute the following code:</w:t>
      </w:r>
    </w:p>
    <w:p w14:paraId="1B36DDDA" w14:textId="7A87C270" w:rsidR="002D1821" w:rsidRDefault="002D1821" w:rsidP="002D1821">
      <w:pPr>
        <w:pStyle w:val="ListParagraph"/>
        <w:rPr>
          <w:rFonts w:ascii="Courier New" w:hAnsi="Courier New" w:cs="Courier New"/>
          <w:sz w:val="20"/>
        </w:rPr>
      </w:pPr>
      <w:r w:rsidRPr="006F5452">
        <w:rPr>
          <w:rFonts w:ascii="Courier New" w:hAnsi="Courier New" w:cs="Courier New"/>
          <w:sz w:val="20"/>
        </w:rPr>
        <w:t xml:space="preserve">&gt;&gt; </w:t>
      </w:r>
      <w:r w:rsidR="00C81FC4">
        <w:rPr>
          <w:rFonts w:ascii="Courier New" w:hAnsi="Courier New" w:cs="Courier New"/>
          <w:sz w:val="20"/>
        </w:rPr>
        <w:t>A = [0.780 0.563; 0.913 0.659]</w:t>
      </w:r>
    </w:p>
    <w:p w14:paraId="35CC528D" w14:textId="0A3A9C57" w:rsidR="00C81FC4" w:rsidRDefault="00C81FC4" w:rsidP="002D1821">
      <w:pPr>
        <w:pStyle w:val="ListParagraph"/>
        <w:rPr>
          <w:rFonts w:ascii="Courier New" w:hAnsi="Courier New" w:cs="Courier New"/>
          <w:sz w:val="20"/>
        </w:rPr>
      </w:pPr>
      <w:r>
        <w:rPr>
          <w:rFonts w:ascii="Courier New" w:hAnsi="Courier New" w:cs="Courier New"/>
          <w:sz w:val="20"/>
        </w:rPr>
        <w:t>&gt;&gt; b = [0.217; 0.254]</w:t>
      </w:r>
    </w:p>
    <w:p w14:paraId="22E9BB28" w14:textId="77777777" w:rsidR="002D1821" w:rsidRPr="000A2F14" w:rsidRDefault="002D1821" w:rsidP="002D1821">
      <w:pPr>
        <w:pStyle w:val="ListParagraph"/>
        <w:rPr>
          <w:rFonts w:ascii="Courier New" w:hAnsi="Courier New" w:cs="Courier New"/>
          <w:sz w:val="20"/>
        </w:rPr>
      </w:pPr>
    </w:p>
    <w:p w14:paraId="7BBDA187" w14:textId="79BE98BC" w:rsidR="002D1821" w:rsidRDefault="00C81FC4" w:rsidP="002D1821">
      <w:pPr>
        <w:pStyle w:val="ListParagraph"/>
        <w:numPr>
          <w:ilvl w:val="0"/>
          <w:numId w:val="7"/>
        </w:numPr>
        <w:rPr>
          <w:rFonts w:cstheme="minorHAnsi"/>
        </w:rPr>
      </w:pPr>
      <w:r>
        <w:rPr>
          <w:rFonts w:cstheme="minorHAnsi"/>
        </w:rPr>
        <w:t>Observe that the exact solution to the system Ax=b is [</w:t>
      </w:r>
      <w:proofErr w:type="gramStart"/>
      <w:r>
        <w:rPr>
          <w:rFonts w:cstheme="minorHAnsi"/>
        </w:rPr>
        <w:t>1;-</w:t>
      </w:r>
      <w:proofErr w:type="gramEnd"/>
      <w:r>
        <w:rPr>
          <w:rFonts w:cstheme="minorHAnsi"/>
        </w:rPr>
        <w:t>1].</w:t>
      </w:r>
    </w:p>
    <w:p w14:paraId="34EABA7E" w14:textId="77777777" w:rsidR="002D1821" w:rsidRDefault="002D1821" w:rsidP="002D1821">
      <w:pPr>
        <w:pStyle w:val="ListParagraph"/>
        <w:rPr>
          <w:rFonts w:cstheme="minorHAnsi"/>
        </w:rPr>
      </w:pPr>
    </w:p>
    <w:p w14:paraId="0448000A" w14:textId="66FD5682" w:rsidR="00DB1DB5" w:rsidRDefault="00DB1DB5" w:rsidP="00DB1DB5">
      <w:pPr>
        <w:pStyle w:val="ListParagraph"/>
        <w:numPr>
          <w:ilvl w:val="0"/>
          <w:numId w:val="7"/>
        </w:numPr>
        <w:rPr>
          <w:rFonts w:cstheme="minorHAnsi"/>
        </w:rPr>
      </w:pPr>
      <w:r>
        <w:rPr>
          <w:rFonts w:cstheme="minorHAnsi"/>
        </w:rPr>
        <w:t>Solve Ax=b using backslash</w:t>
      </w:r>
      <w:r w:rsidR="00975AF9">
        <w:rPr>
          <w:rFonts w:cstheme="minorHAnsi"/>
        </w:rPr>
        <w:t>.  Make a note of the difference between the exact and calculated values of x</w:t>
      </w:r>
      <w:r w:rsidR="00C81FC4">
        <w:rPr>
          <w:rFonts w:cstheme="minorHAnsi"/>
        </w:rPr>
        <w:t>.</w:t>
      </w:r>
    </w:p>
    <w:p w14:paraId="0CAD295E" w14:textId="77777777" w:rsidR="00DB1DB5" w:rsidRPr="00DB1DB5" w:rsidRDefault="00DB1DB5" w:rsidP="00DB1DB5">
      <w:pPr>
        <w:pStyle w:val="ListParagraph"/>
        <w:rPr>
          <w:rFonts w:cstheme="minorHAnsi"/>
        </w:rPr>
      </w:pPr>
    </w:p>
    <w:p w14:paraId="2E01FDF1" w14:textId="54C9A2B4" w:rsidR="002D1821" w:rsidRDefault="00C81FC4" w:rsidP="00DB1DB5">
      <w:pPr>
        <w:pStyle w:val="ListParagraph"/>
        <w:numPr>
          <w:ilvl w:val="0"/>
          <w:numId w:val="7"/>
        </w:numPr>
        <w:rPr>
          <w:rFonts w:cstheme="minorHAnsi"/>
        </w:rPr>
      </w:pPr>
      <w:r>
        <w:rPr>
          <w:rFonts w:cstheme="minorHAnsi"/>
        </w:rPr>
        <w:t xml:space="preserve">Solve Ax=b using INV.  Make a note of the </w:t>
      </w:r>
      <w:r w:rsidR="00975AF9">
        <w:rPr>
          <w:rFonts w:cstheme="minorHAnsi"/>
        </w:rPr>
        <w:t>difference between the exact and calculated values of x</w:t>
      </w:r>
      <w:r>
        <w:rPr>
          <w:rFonts w:cstheme="minorHAnsi"/>
        </w:rPr>
        <w:t>.</w:t>
      </w:r>
    </w:p>
    <w:p w14:paraId="24D7CE71" w14:textId="77777777" w:rsidR="00C81FC4" w:rsidRPr="00C81FC4" w:rsidRDefault="00C81FC4" w:rsidP="00C81FC4">
      <w:pPr>
        <w:pStyle w:val="ListParagraph"/>
        <w:rPr>
          <w:rFonts w:cstheme="minorHAnsi"/>
        </w:rPr>
      </w:pPr>
    </w:p>
    <w:p w14:paraId="3736393E" w14:textId="4552D981" w:rsidR="00C81FC4" w:rsidRDefault="00C81FC4" w:rsidP="00DB1DB5">
      <w:pPr>
        <w:pStyle w:val="ListParagraph"/>
        <w:numPr>
          <w:ilvl w:val="0"/>
          <w:numId w:val="7"/>
        </w:numPr>
        <w:rPr>
          <w:rFonts w:cstheme="minorHAnsi"/>
        </w:rPr>
      </w:pPr>
      <w:r>
        <w:rPr>
          <w:rFonts w:cstheme="minorHAnsi"/>
        </w:rPr>
        <w:t>How much larger is the error using INV versus backslash?</w:t>
      </w:r>
      <w:r w:rsidR="00447709">
        <w:rPr>
          <w:rFonts w:cstheme="minorHAnsi"/>
        </w:rPr>
        <w:t xml:space="preserve"> Use the absolute error.</w:t>
      </w:r>
    </w:p>
    <w:p w14:paraId="7E4058BF" w14:textId="77777777" w:rsidR="00544E0F" w:rsidRPr="00544E0F" w:rsidRDefault="00544E0F" w:rsidP="00544E0F">
      <w:pPr>
        <w:pStyle w:val="ListParagraph"/>
        <w:rPr>
          <w:rFonts w:cstheme="minorHAnsi"/>
        </w:rPr>
      </w:pPr>
    </w:p>
    <w:p w14:paraId="5093B017" w14:textId="2903C2AA" w:rsidR="00544E0F" w:rsidRDefault="00544E0F" w:rsidP="00544E0F">
      <w:pPr>
        <w:pStyle w:val="ListParagraph"/>
        <w:numPr>
          <w:ilvl w:val="0"/>
          <w:numId w:val="7"/>
        </w:numPr>
        <w:rPr>
          <w:rFonts w:cstheme="minorHAnsi"/>
        </w:rPr>
      </w:pPr>
      <w:r>
        <w:rPr>
          <w:rFonts w:cstheme="minorHAnsi"/>
        </w:rPr>
        <w:t>Now, execute:</w:t>
      </w:r>
    </w:p>
    <w:p w14:paraId="6E6D7C4A" w14:textId="7FE37B09" w:rsidR="00544E0F" w:rsidRDefault="00544E0F" w:rsidP="00544E0F">
      <w:pPr>
        <w:pStyle w:val="ListParagraph"/>
        <w:rPr>
          <w:rFonts w:ascii="Courier New" w:hAnsi="Courier New" w:cs="Courier New"/>
          <w:sz w:val="20"/>
        </w:rPr>
      </w:pPr>
      <w:r w:rsidRPr="006F5452">
        <w:rPr>
          <w:rFonts w:ascii="Courier New" w:hAnsi="Courier New" w:cs="Courier New"/>
          <w:sz w:val="20"/>
        </w:rPr>
        <w:t xml:space="preserve">&gt;&gt; </w:t>
      </w:r>
      <w:r>
        <w:rPr>
          <w:rFonts w:ascii="Courier New" w:hAnsi="Courier New" w:cs="Courier New"/>
          <w:sz w:val="20"/>
        </w:rPr>
        <w:t>A = gallery('lehmer',1000);</w:t>
      </w:r>
    </w:p>
    <w:p w14:paraId="79460CD4" w14:textId="6D268D38" w:rsidR="00544E0F" w:rsidRDefault="00544E0F" w:rsidP="00544E0F">
      <w:pPr>
        <w:pStyle w:val="ListParagraph"/>
        <w:rPr>
          <w:rFonts w:ascii="Courier New" w:hAnsi="Courier New" w:cs="Courier New"/>
          <w:sz w:val="20"/>
        </w:rPr>
      </w:pPr>
      <w:r>
        <w:rPr>
          <w:rFonts w:ascii="Courier New" w:hAnsi="Courier New" w:cs="Courier New"/>
          <w:sz w:val="20"/>
        </w:rPr>
        <w:t xml:space="preserve">&gt;&gt; b = </w:t>
      </w:r>
      <w:proofErr w:type="gramStart"/>
      <w:r>
        <w:rPr>
          <w:rFonts w:ascii="Courier New" w:hAnsi="Courier New" w:cs="Courier New"/>
          <w:sz w:val="20"/>
        </w:rPr>
        <w:t>ones(</w:t>
      </w:r>
      <w:proofErr w:type="gramEnd"/>
      <w:r>
        <w:rPr>
          <w:rFonts w:ascii="Courier New" w:hAnsi="Courier New" w:cs="Courier New"/>
          <w:sz w:val="20"/>
        </w:rPr>
        <w:t>1000,1);</w:t>
      </w:r>
    </w:p>
    <w:p w14:paraId="4D005BEF" w14:textId="77777777" w:rsidR="00544E0F" w:rsidRDefault="00544E0F" w:rsidP="00544E0F">
      <w:pPr>
        <w:pStyle w:val="ListParagraph"/>
        <w:rPr>
          <w:rFonts w:ascii="Courier New" w:hAnsi="Courier New" w:cs="Courier New"/>
          <w:sz w:val="20"/>
        </w:rPr>
      </w:pPr>
    </w:p>
    <w:p w14:paraId="104FCB47" w14:textId="4249973E" w:rsidR="00544E0F" w:rsidRPr="0057248B" w:rsidRDefault="00544E0F" w:rsidP="0057248B">
      <w:pPr>
        <w:pStyle w:val="ListParagraph"/>
        <w:numPr>
          <w:ilvl w:val="0"/>
          <w:numId w:val="7"/>
        </w:numPr>
        <w:rPr>
          <w:rFonts w:cstheme="minorHAnsi"/>
        </w:rPr>
      </w:pPr>
      <w:r w:rsidRPr="00544E0F">
        <w:rPr>
          <w:rFonts w:cstheme="minorHAnsi"/>
        </w:rPr>
        <w:t xml:space="preserve">Use TIC and TOC to compare the running times of A\b and INV(A)*b.  Make sure to run each command several times, </w:t>
      </w:r>
      <w:r>
        <w:rPr>
          <w:rFonts w:cstheme="minorHAnsi"/>
        </w:rPr>
        <w:t>to get a good measure of performance.</w:t>
      </w:r>
    </w:p>
    <w:p w14:paraId="1D77BF6C" w14:textId="77777777" w:rsidR="002D1821" w:rsidRDefault="002D1821" w:rsidP="002D1821">
      <w:pPr>
        <w:rPr>
          <w:b/>
          <w:u w:val="single"/>
        </w:rPr>
      </w:pPr>
    </w:p>
    <w:p w14:paraId="15F766E8" w14:textId="77777777" w:rsidR="002D1821" w:rsidRPr="00857F08" w:rsidRDefault="002D1821" w:rsidP="002D1821">
      <w:pPr>
        <w:rPr>
          <w:rFonts w:cstheme="minorHAnsi"/>
        </w:rPr>
      </w:pPr>
      <w:r>
        <w:rPr>
          <w:b/>
          <w:u w:val="single"/>
        </w:rPr>
        <w:t>Main</w:t>
      </w:r>
      <w:r w:rsidRPr="00857F08">
        <w:rPr>
          <w:b/>
          <w:u w:val="single"/>
        </w:rPr>
        <w:t xml:space="preserve"> Points</w:t>
      </w:r>
    </w:p>
    <w:p w14:paraId="4F338F7F" w14:textId="3EED1526" w:rsidR="002D1821" w:rsidRPr="00544E0F" w:rsidRDefault="00C81FC4" w:rsidP="002D1821">
      <w:pPr>
        <w:pStyle w:val="ListParagraph"/>
        <w:numPr>
          <w:ilvl w:val="0"/>
          <w:numId w:val="23"/>
        </w:numPr>
        <w:rPr>
          <w:rFonts w:cstheme="minorHAnsi"/>
          <w:b/>
          <w:u w:val="single"/>
        </w:rPr>
      </w:pPr>
      <w:r>
        <w:rPr>
          <w:rFonts w:cstheme="minorHAnsi"/>
        </w:rPr>
        <w:t xml:space="preserve">Even for simple 2x2 systems, INV can produce </w:t>
      </w:r>
      <w:r w:rsidR="00544E0F">
        <w:rPr>
          <w:rFonts w:cstheme="minorHAnsi"/>
        </w:rPr>
        <w:t xml:space="preserve">larger </w:t>
      </w:r>
      <w:r>
        <w:rPr>
          <w:rFonts w:cstheme="minorHAnsi"/>
        </w:rPr>
        <w:t xml:space="preserve">errors </w:t>
      </w:r>
      <w:r w:rsidR="00544E0F">
        <w:rPr>
          <w:rFonts w:cstheme="minorHAnsi"/>
        </w:rPr>
        <w:t>t</w:t>
      </w:r>
      <w:r>
        <w:rPr>
          <w:rFonts w:cstheme="minorHAnsi"/>
        </w:rPr>
        <w:t>han backslash.  For l</w:t>
      </w:r>
      <w:r w:rsidR="00544E0F">
        <w:rPr>
          <w:rFonts w:cstheme="minorHAnsi"/>
        </w:rPr>
        <w:t>arger systems, the difference can be</w:t>
      </w:r>
      <w:r>
        <w:rPr>
          <w:rFonts w:cstheme="minorHAnsi"/>
        </w:rPr>
        <w:t xml:space="preserve"> even more pronounced.</w:t>
      </w:r>
    </w:p>
    <w:p w14:paraId="28511737" w14:textId="49F46C9A" w:rsidR="00544E0F" w:rsidRPr="002D1821" w:rsidRDefault="00544E0F" w:rsidP="002D1821">
      <w:pPr>
        <w:pStyle w:val="ListParagraph"/>
        <w:numPr>
          <w:ilvl w:val="0"/>
          <w:numId w:val="23"/>
        </w:numPr>
        <w:rPr>
          <w:rFonts w:cstheme="minorHAnsi"/>
          <w:b/>
          <w:u w:val="single"/>
        </w:rPr>
      </w:pPr>
      <w:r>
        <w:rPr>
          <w:rFonts w:cstheme="minorHAnsi"/>
        </w:rPr>
        <w:t>INV is much slower than backslash.</w:t>
      </w:r>
    </w:p>
    <w:p w14:paraId="0814E457" w14:textId="77777777" w:rsidR="002D1821" w:rsidRPr="002D1821" w:rsidRDefault="002D1821" w:rsidP="002D1821">
      <w:pPr>
        <w:rPr>
          <w:rFonts w:cstheme="minorHAnsi"/>
          <w:b/>
          <w:u w:val="single"/>
        </w:rPr>
      </w:pPr>
      <w:r w:rsidRPr="002D1821">
        <w:rPr>
          <w:rFonts w:cstheme="minorHAnsi"/>
          <w:b/>
          <w:u w:val="single"/>
        </w:rPr>
        <w:t>Notes:</w:t>
      </w:r>
    </w:p>
    <w:p w14:paraId="248891FB" w14:textId="77777777" w:rsidR="002D1821" w:rsidRDefault="002D1821" w:rsidP="002D1821">
      <w:pPr>
        <w:rPr>
          <w:rFonts w:ascii="Tahoma" w:hAnsi="Tahoma" w:cs="Tahoma"/>
        </w:rPr>
      </w:pPr>
      <w:r>
        <w:rPr>
          <w:rFonts w:ascii="Tahoma" w:hAnsi="Tahoma" w:cs="Tahoma"/>
        </w:rPr>
        <w:br w:type="page"/>
      </w:r>
    </w:p>
    <w:p w14:paraId="267F9FDA" w14:textId="4804BF1B" w:rsidR="009316E6" w:rsidRPr="009316E6" w:rsidRDefault="0055001E" w:rsidP="00223AA6">
      <w:pPr>
        <w:pStyle w:val="Heading1"/>
        <w:rPr>
          <w:rFonts w:cstheme="minorHAnsi"/>
          <w:b w:val="0"/>
          <w:sz w:val="22"/>
        </w:rPr>
      </w:pPr>
      <w:r w:rsidRPr="00A56FFC">
        <w:t xml:space="preserve">Activity </w:t>
      </w:r>
      <w:r w:rsidR="00756601">
        <w:t>6</w:t>
      </w:r>
      <w:r w:rsidR="00223AA6">
        <w:t xml:space="preserve">: </w:t>
      </w:r>
      <w:r w:rsidR="00264EF7">
        <w:t>Debugging numerical issues</w:t>
      </w:r>
    </w:p>
    <w:p w14:paraId="64813C20" w14:textId="77777777" w:rsidR="009316E6" w:rsidRDefault="009316E6" w:rsidP="0055001E">
      <w:pPr>
        <w:rPr>
          <w:rFonts w:cstheme="minorHAnsi"/>
          <w:b/>
          <w:u w:val="single"/>
        </w:rPr>
      </w:pPr>
    </w:p>
    <w:p w14:paraId="1E40A030" w14:textId="1DF087A2" w:rsidR="00D66178" w:rsidRPr="009961C7" w:rsidRDefault="00D66178" w:rsidP="00D66178">
      <w:pPr>
        <w:rPr>
          <w:rFonts w:cstheme="minorHAnsi"/>
        </w:rPr>
      </w:pPr>
      <w:r w:rsidRPr="00CB3B4E">
        <w:rPr>
          <w:rFonts w:cstheme="minorHAnsi"/>
          <w:b/>
          <w:u w:val="single"/>
        </w:rPr>
        <w:t>Purpose:</w:t>
      </w:r>
      <w:r>
        <w:rPr>
          <w:rFonts w:cstheme="minorHAnsi"/>
          <w:b/>
          <w:u w:val="single"/>
        </w:rPr>
        <w:t xml:space="preserve"> </w:t>
      </w:r>
      <w:r w:rsidR="00CB1BA0" w:rsidRPr="00CB1BA0">
        <w:rPr>
          <w:rFonts w:cstheme="minorHAnsi"/>
          <w:b/>
        </w:rPr>
        <w:t xml:space="preserve"> </w:t>
      </w:r>
      <w:r w:rsidR="00264EF7">
        <w:rPr>
          <w:rFonts w:cstheme="minorHAnsi"/>
        </w:rPr>
        <w:t>Identify numerical issues as the source of unexpected behavior</w:t>
      </w:r>
      <w:r w:rsidR="00DF3EBD">
        <w:rPr>
          <w:rFonts w:cstheme="minorHAnsi"/>
        </w:rPr>
        <w:t>.</w:t>
      </w:r>
    </w:p>
    <w:p w14:paraId="304E1912" w14:textId="77777777" w:rsidR="00D66178" w:rsidRDefault="00D66178" w:rsidP="00D66178">
      <w:pPr>
        <w:rPr>
          <w:rFonts w:ascii="Tahoma" w:hAnsi="Tahoma" w:cs="Tahoma"/>
          <w:b/>
        </w:rPr>
      </w:pPr>
    </w:p>
    <w:p w14:paraId="3F2493E4" w14:textId="77777777" w:rsidR="00D66178" w:rsidRPr="00CB3B4E" w:rsidRDefault="00D66178" w:rsidP="00D66178">
      <w:pPr>
        <w:rPr>
          <w:rFonts w:cstheme="minorHAnsi"/>
          <w:b/>
          <w:u w:val="single"/>
        </w:rPr>
      </w:pPr>
      <w:r w:rsidRPr="00CB3B4E">
        <w:rPr>
          <w:rFonts w:cstheme="minorHAnsi"/>
          <w:b/>
          <w:u w:val="single"/>
        </w:rPr>
        <w:t>Instructions:</w:t>
      </w:r>
    </w:p>
    <w:p w14:paraId="00DBA1B2" w14:textId="77777777" w:rsidR="004A5B3D" w:rsidRDefault="004A5B3D" w:rsidP="00DE3B54">
      <w:pPr>
        <w:pStyle w:val="ListParagraph"/>
        <w:numPr>
          <w:ilvl w:val="0"/>
          <w:numId w:val="18"/>
        </w:numPr>
      </w:pPr>
      <w:r>
        <w:t>Customer Issue:</w:t>
      </w:r>
    </w:p>
    <w:p w14:paraId="17B2C7A9" w14:textId="77777777" w:rsidR="00264EF7" w:rsidRDefault="00D66178" w:rsidP="004A5B3D">
      <w:pPr>
        <w:pStyle w:val="ListParagraph"/>
        <w:rPr>
          <w:i/>
        </w:rPr>
      </w:pPr>
      <w:r w:rsidRPr="00FD0D5C">
        <w:rPr>
          <w:i/>
        </w:rPr>
        <w:t xml:space="preserve">“I </w:t>
      </w:r>
      <w:r w:rsidR="00264EF7">
        <w:rPr>
          <w:i/>
        </w:rPr>
        <w:t>have a matrix,</w:t>
      </w:r>
    </w:p>
    <w:p w14:paraId="2E84C5AD" w14:textId="4329DDEF" w:rsidR="00264EF7" w:rsidRPr="00264EF7" w:rsidRDefault="00ED62CD" w:rsidP="004A5B3D">
      <w:pPr>
        <w:pStyle w:val="ListParagraph"/>
        <w:rPr>
          <w:rFonts w:eastAsiaTheme="minorEastAsia"/>
          <w:i/>
        </w:rPr>
      </w:pPr>
      <m:oMathPara>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e>
            <m:sup>
              <m:r>
                <w:rPr>
                  <w:rFonts w:ascii="Cambria Math" w:hAnsi="Cambria Math"/>
                </w:rPr>
                <m:t>40</m:t>
              </m:r>
            </m:sup>
          </m:sSup>
        </m:oMath>
      </m:oMathPara>
    </w:p>
    <w:p w14:paraId="3ACFE12C" w14:textId="77777777" w:rsidR="00264EF7" w:rsidRPr="00264EF7" w:rsidRDefault="00264EF7" w:rsidP="004A5B3D">
      <w:pPr>
        <w:pStyle w:val="ListParagraph"/>
        <w:rPr>
          <w:rFonts w:eastAsiaTheme="minorEastAsia"/>
          <w:i/>
        </w:rPr>
      </w:pPr>
    </w:p>
    <w:p w14:paraId="794A6F30" w14:textId="1EF4623E" w:rsidR="00D66178" w:rsidRPr="00FD0D5C" w:rsidRDefault="00264EF7" w:rsidP="004A5B3D">
      <w:pPr>
        <w:pStyle w:val="ListParagraph"/>
        <w:rPr>
          <w:i/>
        </w:rPr>
      </w:pPr>
      <w:r>
        <w:rPr>
          <w:i/>
        </w:rPr>
        <w:t>I can tell just from looking at it that the determinant is 1.  However, MATLAB says that the determinant is 0</w:t>
      </w:r>
      <w:r w:rsidR="00D66178" w:rsidRPr="00FD0D5C">
        <w:rPr>
          <w:i/>
        </w:rPr>
        <w:t>".</w:t>
      </w:r>
      <w:r w:rsidR="00FD0D5C" w:rsidRPr="00FD0D5C">
        <w:rPr>
          <w:i/>
        </w:rPr>
        <w:br/>
      </w:r>
    </w:p>
    <w:p w14:paraId="351A7309" w14:textId="4F7AABC6" w:rsidR="00C722F2" w:rsidRPr="00FC26FD" w:rsidRDefault="00D66178" w:rsidP="00FC26FD">
      <w:pPr>
        <w:pStyle w:val="ListParagraph"/>
        <w:numPr>
          <w:ilvl w:val="0"/>
          <w:numId w:val="8"/>
        </w:numPr>
        <w:rPr>
          <w:rFonts w:cstheme="minorHAnsi"/>
        </w:rPr>
      </w:pPr>
      <w:r>
        <w:rPr>
          <w:rFonts w:cstheme="minorHAnsi"/>
        </w:rPr>
        <w:t>R</w:t>
      </w:r>
      <w:r w:rsidR="00C722F2">
        <w:rPr>
          <w:rFonts w:cstheme="minorHAnsi"/>
        </w:rPr>
        <w:t>eproduce what the customer says</w:t>
      </w:r>
      <w:r w:rsidR="00B537A5">
        <w:rPr>
          <w:rFonts w:cstheme="minorHAnsi"/>
        </w:rPr>
        <w:t>.</w:t>
      </w:r>
      <w:r w:rsidR="007715B6">
        <w:rPr>
          <w:rFonts w:cstheme="minorHAnsi"/>
        </w:rPr>
        <w:t xml:space="preserve"> Note that the determinant result may vary in different MALTAB releases. </w:t>
      </w:r>
      <w:r w:rsidR="00C722F2" w:rsidRPr="00FC26FD">
        <w:rPr>
          <w:rFonts w:cstheme="minorHAnsi"/>
        </w:rPr>
        <w:br/>
      </w:r>
    </w:p>
    <w:p w14:paraId="37986AB7" w14:textId="3DFA5A4C" w:rsidR="00D66178" w:rsidRPr="009961C7" w:rsidRDefault="00C722F2" w:rsidP="00D66178">
      <w:pPr>
        <w:pStyle w:val="ListParagraph"/>
        <w:numPr>
          <w:ilvl w:val="0"/>
          <w:numId w:val="8"/>
        </w:numPr>
        <w:rPr>
          <w:rFonts w:cstheme="minorHAnsi"/>
        </w:rPr>
      </w:pPr>
      <w:r>
        <w:rPr>
          <w:rFonts w:cstheme="minorHAnsi"/>
        </w:rPr>
        <w:t>F</w:t>
      </w:r>
      <w:r w:rsidR="00D66178">
        <w:rPr>
          <w:rFonts w:cstheme="minorHAnsi"/>
        </w:rPr>
        <w:t xml:space="preserve">ind </w:t>
      </w:r>
      <w:r w:rsidR="00B537A5">
        <w:rPr>
          <w:rFonts w:cstheme="minorHAnsi"/>
        </w:rPr>
        <w:t>the solution</w:t>
      </w:r>
      <w:r w:rsidR="00D66178">
        <w:rPr>
          <w:rFonts w:cstheme="minorHAnsi"/>
        </w:rPr>
        <w:t xml:space="preserve"> and </w:t>
      </w:r>
      <w:r w:rsidR="00424D14">
        <w:rPr>
          <w:rFonts w:cstheme="minorHAnsi"/>
        </w:rPr>
        <w:t>write an e-mail to</w:t>
      </w:r>
      <w:r w:rsidR="00D66178">
        <w:rPr>
          <w:rFonts w:cstheme="minorHAnsi"/>
        </w:rPr>
        <w:t xml:space="preserve"> th</w:t>
      </w:r>
      <w:r w:rsidR="00FC26FD">
        <w:rPr>
          <w:rFonts w:cstheme="minorHAnsi"/>
        </w:rPr>
        <w:t>e customer</w:t>
      </w:r>
      <w:r w:rsidR="00D66178">
        <w:rPr>
          <w:rFonts w:cstheme="minorHAnsi"/>
        </w:rPr>
        <w:t>.</w:t>
      </w:r>
      <w:r w:rsidR="00FD0D5C">
        <w:rPr>
          <w:rFonts w:cstheme="minorHAnsi"/>
        </w:rPr>
        <w:br/>
      </w:r>
    </w:p>
    <w:p w14:paraId="6D42C612" w14:textId="27AE9B65" w:rsidR="00D66178" w:rsidRPr="00CB3B4E" w:rsidRDefault="00FC26FD" w:rsidP="00D66178">
      <w:pPr>
        <w:ind w:left="360" w:hanging="360"/>
        <w:rPr>
          <w:rFonts w:cstheme="minorHAnsi"/>
          <w:b/>
          <w:u w:val="single"/>
        </w:rPr>
      </w:pPr>
      <w:r>
        <w:rPr>
          <w:rFonts w:cstheme="minorHAnsi"/>
          <w:b/>
          <w:u w:val="single"/>
        </w:rPr>
        <w:t>Main</w:t>
      </w:r>
      <w:r w:rsidR="00D66178" w:rsidRPr="00CB3B4E">
        <w:rPr>
          <w:rFonts w:cstheme="minorHAnsi"/>
          <w:b/>
          <w:u w:val="single"/>
        </w:rPr>
        <w:t xml:space="preserve"> Points</w:t>
      </w:r>
      <w:r w:rsidR="00D66178">
        <w:rPr>
          <w:rFonts w:cstheme="minorHAnsi"/>
          <w:b/>
          <w:u w:val="single"/>
        </w:rPr>
        <w:t>:</w:t>
      </w:r>
    </w:p>
    <w:p w14:paraId="359FCF1F" w14:textId="5C0CC239" w:rsidR="00D66178" w:rsidRPr="009F397C" w:rsidRDefault="00FC26FD" w:rsidP="00FC26FD">
      <w:pPr>
        <w:pStyle w:val="ListParagraph"/>
        <w:numPr>
          <w:ilvl w:val="0"/>
          <w:numId w:val="21"/>
        </w:numPr>
        <w:rPr>
          <w:rFonts w:ascii="Tahoma" w:hAnsi="Tahoma" w:cs="Tahoma"/>
        </w:rPr>
      </w:pPr>
      <w:r>
        <w:rPr>
          <w:rFonts w:cstheme="minorHAnsi"/>
        </w:rPr>
        <w:t xml:space="preserve">When a customer reports what they believe to be a </w:t>
      </w:r>
      <w:r w:rsidR="00DE5396">
        <w:rPr>
          <w:rFonts w:cstheme="minorHAnsi"/>
        </w:rPr>
        <w:t xml:space="preserve">computational </w:t>
      </w:r>
      <w:r>
        <w:rPr>
          <w:rFonts w:cstheme="minorHAnsi"/>
        </w:rPr>
        <w:t xml:space="preserve">bug, </w:t>
      </w:r>
      <w:r w:rsidR="00DE5396">
        <w:rPr>
          <w:rFonts w:cstheme="minorHAnsi"/>
        </w:rPr>
        <w:t>often</w:t>
      </w:r>
      <w:r>
        <w:rPr>
          <w:rFonts w:cstheme="minorHAnsi"/>
        </w:rPr>
        <w:t xml:space="preserve"> it is due to a limitation inherent to numerical representation.</w:t>
      </w:r>
    </w:p>
    <w:p w14:paraId="76D8A95C" w14:textId="67429ED8" w:rsidR="009F397C" w:rsidRPr="006E1E3E" w:rsidRDefault="009F397C" w:rsidP="00FC26FD">
      <w:pPr>
        <w:pStyle w:val="ListParagraph"/>
        <w:numPr>
          <w:ilvl w:val="0"/>
          <w:numId w:val="21"/>
        </w:numPr>
        <w:rPr>
          <w:rFonts w:ascii="Tahoma" w:hAnsi="Tahoma" w:cs="Tahoma"/>
        </w:rPr>
      </w:pPr>
      <w:r>
        <w:rPr>
          <w:rFonts w:cstheme="minorHAnsi"/>
        </w:rPr>
        <w:t xml:space="preserve">Taking the determinant of a matrix is a poor way to determine </w:t>
      </w:r>
      <w:proofErr w:type="gramStart"/>
      <w:r>
        <w:rPr>
          <w:rFonts w:cstheme="minorHAnsi"/>
        </w:rPr>
        <w:t>whether or not</w:t>
      </w:r>
      <w:proofErr w:type="gramEnd"/>
      <w:r>
        <w:rPr>
          <w:rFonts w:cstheme="minorHAnsi"/>
        </w:rPr>
        <w:t xml:space="preserve"> it is invertible.</w:t>
      </w:r>
    </w:p>
    <w:p w14:paraId="09800A3C" w14:textId="31F41B1F" w:rsidR="006E1E3E" w:rsidRPr="006E1E3E" w:rsidRDefault="006E1E3E" w:rsidP="006E1E3E">
      <w:pPr>
        <w:pStyle w:val="ListParagraph"/>
        <w:numPr>
          <w:ilvl w:val="0"/>
          <w:numId w:val="21"/>
        </w:numPr>
        <w:rPr>
          <w:rFonts w:ascii="Tahoma" w:hAnsi="Tahoma" w:cs="Tahoma"/>
        </w:rPr>
      </w:pPr>
      <w:r>
        <w:rPr>
          <w:rFonts w:cstheme="minorHAnsi"/>
        </w:rPr>
        <w:t xml:space="preserve">After you have updated the customer, </w:t>
      </w:r>
      <w:proofErr w:type="gramStart"/>
      <w:r>
        <w:rPr>
          <w:rFonts w:cstheme="minorHAnsi"/>
        </w:rPr>
        <w:t>take a look</w:t>
      </w:r>
      <w:proofErr w:type="gramEnd"/>
      <w:r>
        <w:rPr>
          <w:rFonts w:cstheme="minorHAnsi"/>
        </w:rPr>
        <w:t xml:space="preserve"> at </w:t>
      </w:r>
      <w:hyperlink r:id="rId13" w:history="1">
        <w:r w:rsidRPr="00186245">
          <w:rPr>
            <w:rStyle w:val="Hyperlink"/>
            <w:rFonts w:cstheme="minorHAnsi"/>
          </w:rPr>
          <w:t>http://blogs.mathworks.com/cleve/2012/06/03/fibonacci-matrices/</w:t>
        </w:r>
      </w:hyperlink>
      <w:r>
        <w:rPr>
          <w:rFonts w:cstheme="minorHAnsi"/>
        </w:rPr>
        <w:t xml:space="preserve"> </w:t>
      </w:r>
    </w:p>
    <w:p w14:paraId="4ED99A93" w14:textId="77777777" w:rsidR="00D66178" w:rsidRPr="00CB3B4E" w:rsidRDefault="00D66178" w:rsidP="00D66178">
      <w:pPr>
        <w:rPr>
          <w:rFonts w:cstheme="minorHAnsi"/>
          <w:b/>
          <w:u w:val="single"/>
        </w:rPr>
      </w:pPr>
      <w:r w:rsidRPr="00CB3B4E">
        <w:rPr>
          <w:rFonts w:cstheme="minorHAnsi"/>
          <w:b/>
          <w:u w:val="single"/>
        </w:rPr>
        <w:t>Notes:</w:t>
      </w:r>
    </w:p>
    <w:p w14:paraId="0D0BC9BB" w14:textId="77777777" w:rsidR="00D66178" w:rsidRDefault="00D66178" w:rsidP="00D66178">
      <w:pPr>
        <w:rPr>
          <w:rFonts w:ascii="Tahoma" w:hAnsi="Tahoma" w:cs="Tahoma"/>
          <w:b/>
        </w:rPr>
      </w:pPr>
    </w:p>
    <w:p w14:paraId="1846B39F" w14:textId="77777777" w:rsidR="00D66178" w:rsidRDefault="00D66178" w:rsidP="00D66178">
      <w:pPr>
        <w:rPr>
          <w:rFonts w:ascii="Tahoma" w:hAnsi="Tahoma" w:cs="Tahoma"/>
          <w:b/>
        </w:rPr>
      </w:pPr>
    </w:p>
    <w:p w14:paraId="4ECC6A92" w14:textId="77777777" w:rsidR="00D879CA" w:rsidRDefault="00D879CA">
      <w:pPr>
        <w:contextualSpacing w:val="0"/>
        <w:rPr>
          <w:rFonts w:ascii="Tahoma" w:hAnsi="Tahoma" w:cs="Tahoma"/>
          <w:b/>
        </w:rPr>
      </w:pPr>
    </w:p>
    <w:p w14:paraId="35AF0210" w14:textId="2D37912A" w:rsidR="00D66178" w:rsidRDefault="00D66178">
      <w:pPr>
        <w:contextualSpacing w:val="0"/>
        <w:rPr>
          <w:rFonts w:asciiTheme="majorHAnsi" w:eastAsiaTheme="majorEastAsia" w:hAnsiTheme="majorHAnsi" w:cstheme="majorBidi"/>
          <w:b/>
          <w:bCs/>
          <w:color w:val="365F91" w:themeColor="accent1" w:themeShade="BF"/>
          <w:sz w:val="28"/>
          <w:szCs w:val="28"/>
        </w:rPr>
      </w:pPr>
    </w:p>
    <w:p w14:paraId="42E913CF" w14:textId="77777777" w:rsidR="00401FDB" w:rsidRDefault="00401FDB">
      <w:pPr>
        <w:contextualSpacing w:val="0"/>
        <w:rPr>
          <w:rFonts w:asciiTheme="majorHAnsi" w:eastAsiaTheme="majorEastAsia" w:hAnsiTheme="majorHAnsi" w:cstheme="majorBidi"/>
          <w:b/>
          <w:bCs/>
          <w:color w:val="365F91" w:themeColor="accent1" w:themeShade="BF"/>
          <w:sz w:val="28"/>
          <w:szCs w:val="28"/>
        </w:rPr>
      </w:pPr>
    </w:p>
    <w:p w14:paraId="02A9D627" w14:textId="77777777" w:rsidR="00401FDB" w:rsidRDefault="00401FDB">
      <w:pPr>
        <w:contextualSpacing w:val="0"/>
        <w:rPr>
          <w:rFonts w:asciiTheme="majorHAnsi" w:eastAsiaTheme="majorEastAsia" w:hAnsiTheme="majorHAnsi" w:cstheme="majorBidi"/>
          <w:b/>
          <w:bCs/>
          <w:color w:val="365F91" w:themeColor="accent1" w:themeShade="BF"/>
          <w:sz w:val="28"/>
          <w:szCs w:val="28"/>
        </w:rPr>
      </w:pPr>
    </w:p>
    <w:p w14:paraId="48894380" w14:textId="77777777" w:rsidR="00401FDB" w:rsidRDefault="00401FDB">
      <w:pPr>
        <w:contextualSpacing w:val="0"/>
        <w:rPr>
          <w:rFonts w:asciiTheme="majorHAnsi" w:eastAsiaTheme="majorEastAsia" w:hAnsiTheme="majorHAnsi" w:cstheme="majorBidi"/>
          <w:b/>
          <w:bCs/>
          <w:color w:val="365F91" w:themeColor="accent1" w:themeShade="BF"/>
          <w:sz w:val="28"/>
          <w:szCs w:val="28"/>
        </w:rPr>
      </w:pPr>
    </w:p>
    <w:p w14:paraId="21776808" w14:textId="46E9F2E2" w:rsidR="00401FDB" w:rsidRPr="009316E6" w:rsidRDefault="00401FDB" w:rsidP="00401FDB">
      <w:pPr>
        <w:pStyle w:val="Heading1"/>
        <w:rPr>
          <w:rFonts w:cstheme="minorHAnsi"/>
          <w:b w:val="0"/>
          <w:sz w:val="22"/>
        </w:rPr>
      </w:pPr>
      <w:r w:rsidRPr="00A56FFC">
        <w:t xml:space="preserve">Activity </w:t>
      </w:r>
      <w:r w:rsidR="00B61F92">
        <w:t>7</w:t>
      </w:r>
      <w:r>
        <w:t>:  More debugging numerical issues</w:t>
      </w:r>
    </w:p>
    <w:p w14:paraId="7CDEC216" w14:textId="77777777" w:rsidR="00401FDB" w:rsidRDefault="00401FDB" w:rsidP="00401FDB">
      <w:pPr>
        <w:rPr>
          <w:rFonts w:cstheme="minorHAnsi"/>
          <w:b/>
          <w:u w:val="single"/>
        </w:rPr>
      </w:pPr>
    </w:p>
    <w:p w14:paraId="08C8B544" w14:textId="77777777" w:rsidR="00401FDB" w:rsidRPr="009961C7" w:rsidRDefault="00401FDB" w:rsidP="00401FDB">
      <w:pPr>
        <w:rPr>
          <w:rFonts w:cstheme="minorHAnsi"/>
        </w:rPr>
      </w:pPr>
      <w:r w:rsidRPr="00CB3B4E">
        <w:rPr>
          <w:rFonts w:cstheme="minorHAnsi"/>
          <w:b/>
          <w:u w:val="single"/>
        </w:rPr>
        <w:t>Purpose:</w:t>
      </w:r>
      <w:r>
        <w:rPr>
          <w:rFonts w:cstheme="minorHAnsi"/>
          <w:b/>
          <w:u w:val="single"/>
        </w:rPr>
        <w:t xml:space="preserve"> </w:t>
      </w:r>
      <w:r w:rsidRPr="00CB1BA0">
        <w:rPr>
          <w:rFonts w:cstheme="minorHAnsi"/>
          <w:b/>
        </w:rPr>
        <w:t xml:space="preserve"> </w:t>
      </w:r>
      <w:r>
        <w:rPr>
          <w:rFonts w:cstheme="minorHAnsi"/>
        </w:rPr>
        <w:t>Identify numerical issues as the source of unexpected behavior.</w:t>
      </w:r>
    </w:p>
    <w:p w14:paraId="16DE9B24" w14:textId="77777777" w:rsidR="00401FDB" w:rsidRDefault="00401FDB" w:rsidP="00401FDB">
      <w:pPr>
        <w:rPr>
          <w:rFonts w:ascii="Tahoma" w:hAnsi="Tahoma" w:cs="Tahoma"/>
          <w:b/>
        </w:rPr>
      </w:pPr>
    </w:p>
    <w:p w14:paraId="74F278B6" w14:textId="77777777" w:rsidR="00401FDB" w:rsidRPr="00CB3B4E" w:rsidRDefault="00401FDB" w:rsidP="00401FDB">
      <w:pPr>
        <w:rPr>
          <w:rFonts w:cstheme="minorHAnsi"/>
          <w:b/>
          <w:u w:val="single"/>
        </w:rPr>
      </w:pPr>
      <w:r w:rsidRPr="00CB3B4E">
        <w:rPr>
          <w:rFonts w:cstheme="minorHAnsi"/>
          <w:b/>
          <w:u w:val="single"/>
        </w:rPr>
        <w:t>Instructions:</w:t>
      </w:r>
    </w:p>
    <w:p w14:paraId="150DC6A5" w14:textId="77777777" w:rsidR="00401FDB" w:rsidRDefault="00401FDB" w:rsidP="00401FDB">
      <w:pPr>
        <w:pStyle w:val="ListParagraph"/>
        <w:numPr>
          <w:ilvl w:val="0"/>
          <w:numId w:val="18"/>
        </w:numPr>
      </w:pPr>
      <w:r>
        <w:t>Customer Issue:</w:t>
      </w:r>
    </w:p>
    <w:p w14:paraId="4C8A6A67" w14:textId="17886734" w:rsidR="00401FDB" w:rsidRDefault="00401FDB" w:rsidP="00401FDB">
      <w:pPr>
        <w:pStyle w:val="ListParagraph"/>
        <w:rPr>
          <w:i/>
        </w:rPr>
      </w:pPr>
      <w:r w:rsidRPr="00FD0D5C">
        <w:rPr>
          <w:i/>
        </w:rPr>
        <w:t>“</w:t>
      </w:r>
      <w:r>
        <w:rPr>
          <w:i/>
        </w:rPr>
        <w:t>The FLOOR function is broken.  When I take the floor of 1, I get 0.  See:</w:t>
      </w:r>
    </w:p>
    <w:p w14:paraId="0D69C4DD" w14:textId="77777777" w:rsidR="00401FDB" w:rsidRDefault="00401FDB" w:rsidP="00401FDB">
      <w:pPr>
        <w:pStyle w:val="ListParagraph"/>
        <w:rPr>
          <w:i/>
        </w:rPr>
      </w:pPr>
    </w:p>
    <w:p w14:paraId="1169D815" w14:textId="77777777" w:rsidR="00401FDB" w:rsidRPr="0091428D" w:rsidRDefault="00401FDB" w:rsidP="00401FDB">
      <w:pPr>
        <w:pStyle w:val="ListParagraph"/>
        <w:rPr>
          <w:rFonts w:ascii="Courier New" w:hAnsi="Courier New" w:cs="Courier New"/>
          <w:sz w:val="20"/>
          <w:szCs w:val="20"/>
        </w:rPr>
      </w:pPr>
      <w:r w:rsidRPr="0091428D">
        <w:rPr>
          <w:rFonts w:ascii="Courier New" w:hAnsi="Courier New" w:cs="Courier New"/>
          <w:sz w:val="20"/>
          <w:szCs w:val="20"/>
        </w:rPr>
        <w:t>&gt;&gt; 0.3</w:t>
      </w:r>
      <w:proofErr w:type="gramStart"/>
      <w:r w:rsidRPr="0091428D">
        <w:rPr>
          <w:rFonts w:ascii="Courier New" w:hAnsi="Courier New" w:cs="Courier New"/>
          <w:sz w:val="20"/>
          <w:szCs w:val="20"/>
        </w:rPr>
        <w:t>/(</w:t>
      </w:r>
      <w:proofErr w:type="gramEnd"/>
      <w:r w:rsidRPr="0091428D">
        <w:rPr>
          <w:rFonts w:ascii="Courier New" w:hAnsi="Courier New" w:cs="Courier New"/>
          <w:sz w:val="20"/>
          <w:szCs w:val="20"/>
        </w:rPr>
        <w:t>0.1+0.1+0.1)</w:t>
      </w:r>
    </w:p>
    <w:p w14:paraId="249351B5" w14:textId="77777777" w:rsidR="00401FDB" w:rsidRPr="0091428D" w:rsidRDefault="00401FDB" w:rsidP="00401FDB">
      <w:pPr>
        <w:pStyle w:val="ListParagraph"/>
        <w:rPr>
          <w:rFonts w:ascii="Courier New" w:hAnsi="Courier New" w:cs="Courier New"/>
          <w:sz w:val="20"/>
          <w:szCs w:val="20"/>
        </w:rPr>
      </w:pPr>
    </w:p>
    <w:p w14:paraId="42B24972" w14:textId="77777777" w:rsidR="00401FDB" w:rsidRPr="0091428D" w:rsidRDefault="00401FDB" w:rsidP="00401FDB">
      <w:pPr>
        <w:pStyle w:val="ListParagraph"/>
        <w:rPr>
          <w:rFonts w:ascii="Courier New" w:hAnsi="Courier New" w:cs="Courier New"/>
          <w:sz w:val="20"/>
          <w:szCs w:val="20"/>
        </w:rPr>
      </w:pPr>
      <w:proofErr w:type="spellStart"/>
      <w:r w:rsidRPr="0091428D">
        <w:rPr>
          <w:rFonts w:ascii="Courier New" w:hAnsi="Courier New" w:cs="Courier New"/>
          <w:sz w:val="20"/>
          <w:szCs w:val="20"/>
        </w:rPr>
        <w:t>ans</w:t>
      </w:r>
      <w:proofErr w:type="spellEnd"/>
      <w:r w:rsidRPr="0091428D">
        <w:rPr>
          <w:rFonts w:ascii="Courier New" w:hAnsi="Courier New" w:cs="Courier New"/>
          <w:sz w:val="20"/>
          <w:szCs w:val="20"/>
        </w:rPr>
        <w:t xml:space="preserve"> =</w:t>
      </w:r>
    </w:p>
    <w:p w14:paraId="4CB87933" w14:textId="77777777" w:rsidR="00401FDB" w:rsidRPr="0091428D" w:rsidRDefault="00401FDB" w:rsidP="00401FDB">
      <w:pPr>
        <w:pStyle w:val="ListParagraph"/>
        <w:rPr>
          <w:rFonts w:ascii="Courier New" w:hAnsi="Courier New" w:cs="Courier New"/>
          <w:sz w:val="20"/>
          <w:szCs w:val="20"/>
        </w:rPr>
      </w:pPr>
    </w:p>
    <w:p w14:paraId="5C0E6AC0" w14:textId="77777777" w:rsidR="00401FDB" w:rsidRPr="0091428D" w:rsidRDefault="00401FDB" w:rsidP="00401FDB">
      <w:pPr>
        <w:pStyle w:val="ListParagraph"/>
        <w:rPr>
          <w:rFonts w:ascii="Courier New" w:hAnsi="Courier New" w:cs="Courier New"/>
          <w:sz w:val="20"/>
          <w:szCs w:val="20"/>
        </w:rPr>
      </w:pPr>
      <w:r w:rsidRPr="0091428D">
        <w:rPr>
          <w:rFonts w:ascii="Courier New" w:hAnsi="Courier New" w:cs="Courier New"/>
          <w:sz w:val="20"/>
          <w:szCs w:val="20"/>
        </w:rPr>
        <w:t xml:space="preserve">   1.000000000000000</w:t>
      </w:r>
    </w:p>
    <w:p w14:paraId="30221DB2" w14:textId="77777777" w:rsidR="00401FDB" w:rsidRPr="0091428D" w:rsidRDefault="00401FDB" w:rsidP="00401FDB">
      <w:pPr>
        <w:pStyle w:val="ListParagraph"/>
        <w:rPr>
          <w:rFonts w:ascii="Courier New" w:hAnsi="Courier New" w:cs="Courier New"/>
          <w:sz w:val="20"/>
          <w:szCs w:val="20"/>
        </w:rPr>
      </w:pPr>
    </w:p>
    <w:p w14:paraId="27D9F641" w14:textId="77777777" w:rsidR="00401FDB" w:rsidRPr="0091428D" w:rsidRDefault="00401FDB" w:rsidP="00401FDB">
      <w:pPr>
        <w:pStyle w:val="ListParagraph"/>
        <w:rPr>
          <w:rFonts w:ascii="Courier New" w:hAnsi="Courier New" w:cs="Courier New"/>
          <w:sz w:val="20"/>
          <w:szCs w:val="20"/>
        </w:rPr>
      </w:pPr>
      <w:r w:rsidRPr="0091428D">
        <w:rPr>
          <w:rFonts w:ascii="Courier New" w:hAnsi="Courier New" w:cs="Courier New"/>
          <w:sz w:val="20"/>
          <w:szCs w:val="20"/>
        </w:rPr>
        <w:t>&gt;&gt; floor(</w:t>
      </w:r>
      <w:proofErr w:type="spellStart"/>
      <w:r w:rsidRPr="0091428D">
        <w:rPr>
          <w:rFonts w:ascii="Courier New" w:hAnsi="Courier New" w:cs="Courier New"/>
          <w:sz w:val="20"/>
          <w:szCs w:val="20"/>
        </w:rPr>
        <w:t>ans</w:t>
      </w:r>
      <w:proofErr w:type="spellEnd"/>
      <w:r w:rsidRPr="0091428D">
        <w:rPr>
          <w:rFonts w:ascii="Courier New" w:hAnsi="Courier New" w:cs="Courier New"/>
          <w:sz w:val="20"/>
          <w:szCs w:val="20"/>
        </w:rPr>
        <w:t>)</w:t>
      </w:r>
    </w:p>
    <w:p w14:paraId="6FC8E51E" w14:textId="77777777" w:rsidR="00401FDB" w:rsidRPr="0091428D" w:rsidRDefault="00401FDB" w:rsidP="00401FDB">
      <w:pPr>
        <w:pStyle w:val="ListParagraph"/>
        <w:rPr>
          <w:rFonts w:ascii="Courier New" w:hAnsi="Courier New" w:cs="Courier New"/>
          <w:sz w:val="20"/>
          <w:szCs w:val="20"/>
        </w:rPr>
      </w:pPr>
    </w:p>
    <w:p w14:paraId="090A9102" w14:textId="77777777" w:rsidR="00401FDB" w:rsidRPr="0091428D" w:rsidRDefault="00401FDB" w:rsidP="00401FDB">
      <w:pPr>
        <w:pStyle w:val="ListParagraph"/>
        <w:rPr>
          <w:rFonts w:ascii="Courier New" w:hAnsi="Courier New" w:cs="Courier New"/>
          <w:sz w:val="20"/>
          <w:szCs w:val="20"/>
        </w:rPr>
      </w:pPr>
      <w:proofErr w:type="spellStart"/>
      <w:r w:rsidRPr="0091428D">
        <w:rPr>
          <w:rFonts w:ascii="Courier New" w:hAnsi="Courier New" w:cs="Courier New"/>
          <w:sz w:val="20"/>
          <w:szCs w:val="20"/>
        </w:rPr>
        <w:t>ans</w:t>
      </w:r>
      <w:proofErr w:type="spellEnd"/>
      <w:r w:rsidRPr="0091428D">
        <w:rPr>
          <w:rFonts w:ascii="Courier New" w:hAnsi="Courier New" w:cs="Courier New"/>
          <w:sz w:val="20"/>
          <w:szCs w:val="20"/>
        </w:rPr>
        <w:t xml:space="preserve"> =</w:t>
      </w:r>
    </w:p>
    <w:p w14:paraId="7569BCC9" w14:textId="77777777" w:rsidR="00401FDB" w:rsidRPr="0091428D" w:rsidRDefault="00401FDB" w:rsidP="00401FDB">
      <w:pPr>
        <w:pStyle w:val="ListParagraph"/>
        <w:rPr>
          <w:rFonts w:ascii="Courier New" w:hAnsi="Courier New" w:cs="Courier New"/>
          <w:sz w:val="20"/>
          <w:szCs w:val="20"/>
        </w:rPr>
      </w:pPr>
    </w:p>
    <w:p w14:paraId="5D1C4551" w14:textId="24BC540A" w:rsidR="00401FDB" w:rsidRPr="0091428D" w:rsidRDefault="00401FDB" w:rsidP="0091428D">
      <w:pPr>
        <w:pStyle w:val="ListParagraph"/>
        <w:rPr>
          <w:rFonts w:ascii="Courier New" w:hAnsi="Courier New" w:cs="Courier New"/>
          <w:sz w:val="20"/>
          <w:szCs w:val="20"/>
        </w:rPr>
      </w:pPr>
      <w:r w:rsidRPr="0091428D">
        <w:rPr>
          <w:rFonts w:ascii="Courier New" w:hAnsi="Courier New" w:cs="Courier New"/>
          <w:sz w:val="20"/>
          <w:szCs w:val="20"/>
        </w:rPr>
        <w:t xml:space="preserve">     0</w:t>
      </w:r>
      <w:r w:rsidRPr="0091428D">
        <w:rPr>
          <w:i/>
        </w:rPr>
        <w:t>"</w:t>
      </w:r>
      <w:r w:rsidRPr="0091428D">
        <w:rPr>
          <w:i/>
        </w:rPr>
        <w:br/>
      </w:r>
    </w:p>
    <w:p w14:paraId="209C1FBA" w14:textId="77777777" w:rsidR="00401FDB" w:rsidRPr="00FC26FD" w:rsidRDefault="00401FDB" w:rsidP="00401FDB">
      <w:pPr>
        <w:pStyle w:val="ListParagraph"/>
        <w:numPr>
          <w:ilvl w:val="0"/>
          <w:numId w:val="8"/>
        </w:numPr>
        <w:rPr>
          <w:rFonts w:cstheme="minorHAnsi"/>
        </w:rPr>
      </w:pPr>
      <w:r>
        <w:rPr>
          <w:rFonts w:cstheme="minorHAnsi"/>
        </w:rPr>
        <w:t>Reproduce what the customer says.</w:t>
      </w:r>
      <w:r w:rsidRPr="00FC26FD">
        <w:rPr>
          <w:rFonts w:cstheme="minorHAnsi"/>
        </w:rPr>
        <w:br/>
      </w:r>
    </w:p>
    <w:p w14:paraId="2079DA3F" w14:textId="6F625425" w:rsidR="00401FDB" w:rsidRPr="009961C7" w:rsidRDefault="00401FDB" w:rsidP="00401FDB">
      <w:pPr>
        <w:pStyle w:val="ListParagraph"/>
        <w:numPr>
          <w:ilvl w:val="0"/>
          <w:numId w:val="8"/>
        </w:numPr>
        <w:rPr>
          <w:rFonts w:cstheme="minorHAnsi"/>
        </w:rPr>
      </w:pPr>
      <w:r>
        <w:rPr>
          <w:rFonts w:cstheme="minorHAnsi"/>
        </w:rPr>
        <w:t xml:space="preserve">Find the solution and </w:t>
      </w:r>
      <w:r w:rsidR="00711229">
        <w:rPr>
          <w:rFonts w:cstheme="minorHAnsi"/>
        </w:rPr>
        <w:t>write an e-mail to</w:t>
      </w:r>
      <w:r>
        <w:rPr>
          <w:rFonts w:cstheme="minorHAnsi"/>
        </w:rPr>
        <w:t xml:space="preserve"> the customer.</w:t>
      </w:r>
      <w:r>
        <w:rPr>
          <w:rFonts w:cstheme="minorHAnsi"/>
        </w:rPr>
        <w:br/>
      </w:r>
    </w:p>
    <w:p w14:paraId="7DB654C9" w14:textId="77777777" w:rsidR="00401FDB" w:rsidRPr="00CB3B4E" w:rsidRDefault="00401FDB" w:rsidP="00401FDB">
      <w:pPr>
        <w:ind w:left="360" w:hanging="360"/>
        <w:rPr>
          <w:rFonts w:cstheme="minorHAnsi"/>
          <w:b/>
          <w:u w:val="single"/>
        </w:rPr>
      </w:pPr>
      <w:r>
        <w:rPr>
          <w:rFonts w:cstheme="minorHAnsi"/>
          <w:b/>
          <w:u w:val="single"/>
        </w:rPr>
        <w:t>Main</w:t>
      </w:r>
      <w:r w:rsidRPr="00CB3B4E">
        <w:rPr>
          <w:rFonts w:cstheme="minorHAnsi"/>
          <w:b/>
          <w:u w:val="single"/>
        </w:rPr>
        <w:t xml:space="preserve"> Points</w:t>
      </w:r>
      <w:r>
        <w:rPr>
          <w:rFonts w:cstheme="minorHAnsi"/>
          <w:b/>
          <w:u w:val="single"/>
        </w:rPr>
        <w:t>:</w:t>
      </w:r>
    </w:p>
    <w:p w14:paraId="6138BEE7" w14:textId="67F0DA79" w:rsidR="00401FDB" w:rsidRPr="001B02C6" w:rsidRDefault="00401FDB" w:rsidP="00401FDB">
      <w:pPr>
        <w:pStyle w:val="ListParagraph"/>
        <w:numPr>
          <w:ilvl w:val="0"/>
          <w:numId w:val="21"/>
        </w:numPr>
        <w:rPr>
          <w:rFonts w:cstheme="minorHAnsi"/>
          <w:b/>
          <w:u w:val="single"/>
        </w:rPr>
      </w:pPr>
      <w:r>
        <w:rPr>
          <w:rFonts w:cstheme="minorHAnsi"/>
        </w:rPr>
        <w:t xml:space="preserve">When a customer reports what appears to be a bug in an integer function, it is almost always due to a </w:t>
      </w:r>
      <w:r w:rsidR="0091428D">
        <w:rPr>
          <w:rFonts w:cstheme="minorHAnsi"/>
        </w:rPr>
        <w:t xml:space="preserve">floating-point </w:t>
      </w:r>
      <w:r>
        <w:rPr>
          <w:rFonts w:cstheme="minorHAnsi"/>
        </w:rPr>
        <w:t>numerical precision issue.</w:t>
      </w:r>
    </w:p>
    <w:p w14:paraId="10076385" w14:textId="0681A875" w:rsidR="001B02C6" w:rsidRPr="00401FDB" w:rsidRDefault="001B02C6" w:rsidP="00401FDB">
      <w:pPr>
        <w:pStyle w:val="ListParagraph"/>
        <w:numPr>
          <w:ilvl w:val="0"/>
          <w:numId w:val="21"/>
        </w:numPr>
        <w:rPr>
          <w:rFonts w:cstheme="minorHAnsi"/>
          <w:b/>
          <w:u w:val="single"/>
        </w:rPr>
      </w:pPr>
      <w:r>
        <w:rPr>
          <w:rFonts w:cstheme="minorHAnsi"/>
        </w:rPr>
        <w:t>Integer functions are, by their nature, discontinuous, so they are particularly susceptible to round-off error.</w:t>
      </w:r>
    </w:p>
    <w:p w14:paraId="3424FAC4" w14:textId="2FA17CAD" w:rsidR="00401FDB" w:rsidRPr="00401FDB" w:rsidRDefault="00401FDB" w:rsidP="00401FDB">
      <w:pPr>
        <w:rPr>
          <w:rFonts w:cstheme="minorHAnsi"/>
          <w:b/>
          <w:u w:val="single"/>
        </w:rPr>
      </w:pPr>
      <w:r w:rsidRPr="00401FDB">
        <w:rPr>
          <w:rFonts w:cstheme="minorHAnsi"/>
          <w:b/>
          <w:u w:val="single"/>
        </w:rPr>
        <w:t>Notes:</w:t>
      </w:r>
    </w:p>
    <w:p w14:paraId="54EF5B38" w14:textId="77777777" w:rsidR="00401FDB" w:rsidRDefault="00401FDB">
      <w:pPr>
        <w:contextualSpacing w:val="0"/>
        <w:rPr>
          <w:rFonts w:asciiTheme="majorHAnsi" w:eastAsiaTheme="majorEastAsia" w:hAnsiTheme="majorHAnsi" w:cstheme="majorBidi"/>
          <w:b/>
          <w:bCs/>
          <w:color w:val="365F91" w:themeColor="accent1" w:themeShade="BF"/>
          <w:sz w:val="28"/>
          <w:szCs w:val="28"/>
        </w:rPr>
      </w:pPr>
    </w:p>
    <w:sectPr w:rsidR="00401FD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76ED7" w14:textId="77777777" w:rsidR="00643BFE" w:rsidRDefault="00643BFE" w:rsidP="0055688F">
      <w:pPr>
        <w:spacing w:after="0" w:line="240" w:lineRule="auto"/>
      </w:pPr>
      <w:r>
        <w:separator/>
      </w:r>
    </w:p>
  </w:endnote>
  <w:endnote w:type="continuationSeparator" w:id="0">
    <w:p w14:paraId="321DDCC4" w14:textId="77777777" w:rsidR="00643BFE" w:rsidRDefault="00643BFE" w:rsidP="0055688F">
      <w:pPr>
        <w:spacing w:after="0" w:line="240" w:lineRule="auto"/>
      </w:pPr>
      <w:r>
        <w:continuationSeparator/>
      </w:r>
    </w:p>
  </w:endnote>
  <w:endnote w:type="continuationNotice" w:id="1">
    <w:p w14:paraId="10BB16AF" w14:textId="77777777" w:rsidR="00C45F23" w:rsidRDefault="00C45F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CEEF7" w14:textId="2F22FA5E" w:rsidR="00643BFE" w:rsidRPr="007A32F0" w:rsidRDefault="00643BFE">
    <w:pPr>
      <w:pStyle w:val="Footer"/>
      <w:rPr>
        <w:sz w:val="20"/>
      </w:rPr>
    </w:pPr>
    <w:r w:rsidRPr="007A32F0">
      <w:rPr>
        <w:noProof/>
        <w:sz w:val="20"/>
        <w:lang w:eastAsia="zh-CN"/>
      </w:rPr>
      <w:drawing>
        <wp:inline distT="0" distB="0" distL="0" distR="0" wp14:anchorId="56ECEEF8" wp14:editId="56ECEEF9">
          <wp:extent cx="1296063" cy="405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d_logo_word.jpg"/>
                  <pic:cNvPicPr/>
                </pic:nvPicPr>
                <pic:blipFill>
                  <a:blip r:embed="rId1">
                    <a:extLst>
                      <a:ext uri="{28A0092B-C50C-407E-A947-70E740481C1C}">
                        <a14:useLocalDpi xmlns:a14="http://schemas.microsoft.com/office/drawing/2010/main" val="0"/>
                      </a:ext>
                    </a:extLst>
                  </a:blip>
                  <a:stretch>
                    <a:fillRect/>
                  </a:stretch>
                </pic:blipFill>
                <pic:spPr>
                  <a:xfrm>
                    <a:off x="0" y="0"/>
                    <a:ext cx="1299090" cy="406732"/>
                  </a:xfrm>
                  <a:prstGeom prst="rect">
                    <a:avLst/>
                  </a:prstGeom>
                </pic:spPr>
              </pic:pic>
            </a:graphicData>
          </a:graphic>
        </wp:inline>
      </w:drawing>
    </w:r>
    <w:r w:rsidRPr="007A32F0">
      <w:rPr>
        <w:sz w:val="20"/>
      </w:rPr>
      <w:t xml:space="preserve">                                                          </w:t>
    </w:r>
    <w:r>
      <w:rPr>
        <w:sz w:val="20"/>
      </w:rPr>
      <w:tab/>
      <w:t xml:space="preserve">               </w:t>
    </w:r>
    <w:r>
      <w:rPr>
        <w:sz w:val="20"/>
      </w:rPr>
      <w:tab/>
    </w:r>
    <w:r w:rsidR="00F427B5">
      <w:rPr>
        <w:sz w:val="20"/>
      </w:rPr>
      <w:t>Numerical Linear Algebra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6A748" w14:textId="77777777" w:rsidR="00643BFE" w:rsidRDefault="00643BFE" w:rsidP="0055688F">
      <w:pPr>
        <w:spacing w:after="0" w:line="240" w:lineRule="auto"/>
      </w:pPr>
      <w:r>
        <w:separator/>
      </w:r>
    </w:p>
  </w:footnote>
  <w:footnote w:type="continuationSeparator" w:id="0">
    <w:p w14:paraId="40513945" w14:textId="77777777" w:rsidR="00643BFE" w:rsidRDefault="00643BFE" w:rsidP="0055688F">
      <w:pPr>
        <w:spacing w:after="0" w:line="240" w:lineRule="auto"/>
      </w:pPr>
      <w:r>
        <w:continuationSeparator/>
      </w:r>
    </w:p>
  </w:footnote>
  <w:footnote w:type="continuationNotice" w:id="1">
    <w:p w14:paraId="05FAE741" w14:textId="77777777" w:rsidR="00C45F23" w:rsidRDefault="00C45F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0BE"/>
    <w:multiLevelType w:val="hybridMultilevel"/>
    <w:tmpl w:val="62FE0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44030"/>
    <w:multiLevelType w:val="hybridMultilevel"/>
    <w:tmpl w:val="708E7D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16BBA"/>
    <w:multiLevelType w:val="hybridMultilevel"/>
    <w:tmpl w:val="2F7A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160CB"/>
    <w:multiLevelType w:val="hybridMultilevel"/>
    <w:tmpl w:val="441426FC"/>
    <w:lvl w:ilvl="0" w:tplc="B35E91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D07C9"/>
    <w:multiLevelType w:val="hybridMultilevel"/>
    <w:tmpl w:val="A66C3108"/>
    <w:lvl w:ilvl="0" w:tplc="B35E91D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786050"/>
    <w:multiLevelType w:val="hybridMultilevel"/>
    <w:tmpl w:val="38A478B4"/>
    <w:lvl w:ilvl="0" w:tplc="B35E91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2DFD"/>
    <w:multiLevelType w:val="hybridMultilevel"/>
    <w:tmpl w:val="34006EBE"/>
    <w:lvl w:ilvl="0" w:tplc="04090003">
      <w:start w:val="1"/>
      <w:numFmt w:val="bullet"/>
      <w:lvlText w:val="o"/>
      <w:lvlJc w:val="left"/>
      <w:pPr>
        <w:tabs>
          <w:tab w:val="num" w:pos="720"/>
        </w:tabs>
        <w:ind w:left="720" w:hanging="360"/>
      </w:pPr>
      <w:rPr>
        <w:rFonts w:ascii="Courier New" w:hAnsi="Courier New" w:cs="Courier New" w:hint="default"/>
      </w:rPr>
    </w:lvl>
    <w:lvl w:ilvl="1" w:tplc="8050243C" w:tentative="1">
      <w:start w:val="1"/>
      <w:numFmt w:val="decimal"/>
      <w:lvlText w:val="%2."/>
      <w:lvlJc w:val="left"/>
      <w:pPr>
        <w:tabs>
          <w:tab w:val="num" w:pos="1440"/>
        </w:tabs>
        <w:ind w:left="1440" w:hanging="360"/>
      </w:pPr>
    </w:lvl>
    <w:lvl w:ilvl="2" w:tplc="74544976" w:tentative="1">
      <w:start w:val="1"/>
      <w:numFmt w:val="decimal"/>
      <w:lvlText w:val="%3."/>
      <w:lvlJc w:val="left"/>
      <w:pPr>
        <w:tabs>
          <w:tab w:val="num" w:pos="2160"/>
        </w:tabs>
        <w:ind w:left="2160" w:hanging="360"/>
      </w:pPr>
    </w:lvl>
    <w:lvl w:ilvl="3" w:tplc="AD644150" w:tentative="1">
      <w:start w:val="1"/>
      <w:numFmt w:val="decimal"/>
      <w:lvlText w:val="%4."/>
      <w:lvlJc w:val="left"/>
      <w:pPr>
        <w:tabs>
          <w:tab w:val="num" w:pos="2880"/>
        </w:tabs>
        <w:ind w:left="2880" w:hanging="360"/>
      </w:pPr>
    </w:lvl>
    <w:lvl w:ilvl="4" w:tplc="0E6466FC" w:tentative="1">
      <w:start w:val="1"/>
      <w:numFmt w:val="decimal"/>
      <w:lvlText w:val="%5."/>
      <w:lvlJc w:val="left"/>
      <w:pPr>
        <w:tabs>
          <w:tab w:val="num" w:pos="3600"/>
        </w:tabs>
        <w:ind w:left="3600" w:hanging="360"/>
      </w:pPr>
    </w:lvl>
    <w:lvl w:ilvl="5" w:tplc="4A9A6E54" w:tentative="1">
      <w:start w:val="1"/>
      <w:numFmt w:val="decimal"/>
      <w:lvlText w:val="%6."/>
      <w:lvlJc w:val="left"/>
      <w:pPr>
        <w:tabs>
          <w:tab w:val="num" w:pos="4320"/>
        </w:tabs>
        <w:ind w:left="4320" w:hanging="360"/>
      </w:pPr>
    </w:lvl>
    <w:lvl w:ilvl="6" w:tplc="F006A25C" w:tentative="1">
      <w:start w:val="1"/>
      <w:numFmt w:val="decimal"/>
      <w:lvlText w:val="%7."/>
      <w:lvlJc w:val="left"/>
      <w:pPr>
        <w:tabs>
          <w:tab w:val="num" w:pos="5040"/>
        </w:tabs>
        <w:ind w:left="5040" w:hanging="360"/>
      </w:pPr>
    </w:lvl>
    <w:lvl w:ilvl="7" w:tplc="34F06AAA" w:tentative="1">
      <w:start w:val="1"/>
      <w:numFmt w:val="decimal"/>
      <w:lvlText w:val="%8."/>
      <w:lvlJc w:val="left"/>
      <w:pPr>
        <w:tabs>
          <w:tab w:val="num" w:pos="5760"/>
        </w:tabs>
        <w:ind w:left="5760" w:hanging="360"/>
      </w:pPr>
    </w:lvl>
    <w:lvl w:ilvl="8" w:tplc="56C40E78" w:tentative="1">
      <w:start w:val="1"/>
      <w:numFmt w:val="decimal"/>
      <w:lvlText w:val="%9."/>
      <w:lvlJc w:val="left"/>
      <w:pPr>
        <w:tabs>
          <w:tab w:val="num" w:pos="6480"/>
        </w:tabs>
        <w:ind w:left="6480" w:hanging="360"/>
      </w:pPr>
    </w:lvl>
  </w:abstractNum>
  <w:abstractNum w:abstractNumId="7" w15:restartNumberingAfterBreak="0">
    <w:nsid w:val="23A7663B"/>
    <w:multiLevelType w:val="hybridMultilevel"/>
    <w:tmpl w:val="5C5CD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1C4990"/>
    <w:multiLevelType w:val="hybridMultilevel"/>
    <w:tmpl w:val="9A86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260C9"/>
    <w:multiLevelType w:val="hybridMultilevel"/>
    <w:tmpl w:val="9D5E8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6326A"/>
    <w:multiLevelType w:val="hybridMultilevel"/>
    <w:tmpl w:val="D34467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D0721"/>
    <w:multiLevelType w:val="hybridMultilevel"/>
    <w:tmpl w:val="58BC8614"/>
    <w:lvl w:ilvl="0" w:tplc="B35E91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572E8"/>
    <w:multiLevelType w:val="hybridMultilevel"/>
    <w:tmpl w:val="DD42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31BB2"/>
    <w:multiLevelType w:val="hybridMultilevel"/>
    <w:tmpl w:val="0B867F10"/>
    <w:lvl w:ilvl="0" w:tplc="E5F6BD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361D"/>
    <w:multiLevelType w:val="hybridMultilevel"/>
    <w:tmpl w:val="C3D09998"/>
    <w:lvl w:ilvl="0" w:tplc="B35E91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90E98"/>
    <w:multiLevelType w:val="hybridMultilevel"/>
    <w:tmpl w:val="44001826"/>
    <w:lvl w:ilvl="0" w:tplc="B35E91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C6617"/>
    <w:multiLevelType w:val="hybridMultilevel"/>
    <w:tmpl w:val="C25A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A4E1F"/>
    <w:multiLevelType w:val="hybridMultilevel"/>
    <w:tmpl w:val="914ED186"/>
    <w:lvl w:ilvl="0" w:tplc="B35E91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87504"/>
    <w:multiLevelType w:val="hybridMultilevel"/>
    <w:tmpl w:val="1CB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0135C"/>
    <w:multiLevelType w:val="hybridMultilevel"/>
    <w:tmpl w:val="3014B4A8"/>
    <w:lvl w:ilvl="0" w:tplc="B35E91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F4CAD"/>
    <w:multiLevelType w:val="hybridMultilevel"/>
    <w:tmpl w:val="A8845954"/>
    <w:lvl w:ilvl="0" w:tplc="54D4A1C4">
      <w:start w:val="1"/>
      <w:numFmt w:val="decimal"/>
      <w:lvlText w:val="%1."/>
      <w:lvlJc w:val="left"/>
      <w:pPr>
        <w:tabs>
          <w:tab w:val="num" w:pos="720"/>
        </w:tabs>
        <w:ind w:left="720" w:hanging="360"/>
      </w:pPr>
    </w:lvl>
    <w:lvl w:ilvl="1" w:tplc="8050243C" w:tentative="1">
      <w:start w:val="1"/>
      <w:numFmt w:val="decimal"/>
      <w:lvlText w:val="%2."/>
      <w:lvlJc w:val="left"/>
      <w:pPr>
        <w:tabs>
          <w:tab w:val="num" w:pos="1440"/>
        </w:tabs>
        <w:ind w:left="1440" w:hanging="360"/>
      </w:pPr>
    </w:lvl>
    <w:lvl w:ilvl="2" w:tplc="74544976" w:tentative="1">
      <w:start w:val="1"/>
      <w:numFmt w:val="decimal"/>
      <w:lvlText w:val="%3."/>
      <w:lvlJc w:val="left"/>
      <w:pPr>
        <w:tabs>
          <w:tab w:val="num" w:pos="2160"/>
        </w:tabs>
        <w:ind w:left="2160" w:hanging="360"/>
      </w:pPr>
    </w:lvl>
    <w:lvl w:ilvl="3" w:tplc="AD644150" w:tentative="1">
      <w:start w:val="1"/>
      <w:numFmt w:val="decimal"/>
      <w:lvlText w:val="%4."/>
      <w:lvlJc w:val="left"/>
      <w:pPr>
        <w:tabs>
          <w:tab w:val="num" w:pos="2880"/>
        </w:tabs>
        <w:ind w:left="2880" w:hanging="360"/>
      </w:pPr>
    </w:lvl>
    <w:lvl w:ilvl="4" w:tplc="0E6466FC" w:tentative="1">
      <w:start w:val="1"/>
      <w:numFmt w:val="decimal"/>
      <w:lvlText w:val="%5."/>
      <w:lvlJc w:val="left"/>
      <w:pPr>
        <w:tabs>
          <w:tab w:val="num" w:pos="3600"/>
        </w:tabs>
        <w:ind w:left="3600" w:hanging="360"/>
      </w:pPr>
    </w:lvl>
    <w:lvl w:ilvl="5" w:tplc="4A9A6E54" w:tentative="1">
      <w:start w:val="1"/>
      <w:numFmt w:val="decimal"/>
      <w:lvlText w:val="%6."/>
      <w:lvlJc w:val="left"/>
      <w:pPr>
        <w:tabs>
          <w:tab w:val="num" w:pos="4320"/>
        </w:tabs>
        <w:ind w:left="4320" w:hanging="360"/>
      </w:pPr>
    </w:lvl>
    <w:lvl w:ilvl="6" w:tplc="F006A25C" w:tentative="1">
      <w:start w:val="1"/>
      <w:numFmt w:val="decimal"/>
      <w:lvlText w:val="%7."/>
      <w:lvlJc w:val="left"/>
      <w:pPr>
        <w:tabs>
          <w:tab w:val="num" w:pos="5040"/>
        </w:tabs>
        <w:ind w:left="5040" w:hanging="360"/>
      </w:pPr>
    </w:lvl>
    <w:lvl w:ilvl="7" w:tplc="34F06AAA" w:tentative="1">
      <w:start w:val="1"/>
      <w:numFmt w:val="decimal"/>
      <w:lvlText w:val="%8."/>
      <w:lvlJc w:val="left"/>
      <w:pPr>
        <w:tabs>
          <w:tab w:val="num" w:pos="5760"/>
        </w:tabs>
        <w:ind w:left="5760" w:hanging="360"/>
      </w:pPr>
    </w:lvl>
    <w:lvl w:ilvl="8" w:tplc="56C40E78" w:tentative="1">
      <w:start w:val="1"/>
      <w:numFmt w:val="decimal"/>
      <w:lvlText w:val="%9."/>
      <w:lvlJc w:val="left"/>
      <w:pPr>
        <w:tabs>
          <w:tab w:val="num" w:pos="6480"/>
        </w:tabs>
        <w:ind w:left="6480" w:hanging="360"/>
      </w:pPr>
    </w:lvl>
  </w:abstractNum>
  <w:abstractNum w:abstractNumId="21" w15:restartNumberingAfterBreak="0">
    <w:nsid w:val="74221D4D"/>
    <w:multiLevelType w:val="hybridMultilevel"/>
    <w:tmpl w:val="98A6BAF2"/>
    <w:lvl w:ilvl="0" w:tplc="B35E91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40CFC"/>
    <w:multiLevelType w:val="hybridMultilevel"/>
    <w:tmpl w:val="122C9AF4"/>
    <w:lvl w:ilvl="0" w:tplc="B35E91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0"/>
  </w:num>
  <w:num w:numId="4">
    <w:abstractNumId w:val="20"/>
  </w:num>
  <w:num w:numId="5">
    <w:abstractNumId w:val="6"/>
  </w:num>
  <w:num w:numId="6">
    <w:abstractNumId w:val="17"/>
  </w:num>
  <w:num w:numId="7">
    <w:abstractNumId w:val="5"/>
  </w:num>
  <w:num w:numId="8">
    <w:abstractNumId w:val="14"/>
  </w:num>
  <w:num w:numId="9">
    <w:abstractNumId w:val="21"/>
  </w:num>
  <w:num w:numId="10">
    <w:abstractNumId w:val="11"/>
  </w:num>
  <w:num w:numId="11">
    <w:abstractNumId w:val="1"/>
  </w:num>
  <w:num w:numId="12">
    <w:abstractNumId w:val="15"/>
  </w:num>
  <w:num w:numId="13">
    <w:abstractNumId w:val="19"/>
  </w:num>
  <w:num w:numId="14">
    <w:abstractNumId w:val="4"/>
  </w:num>
  <w:num w:numId="15">
    <w:abstractNumId w:val="8"/>
  </w:num>
  <w:num w:numId="16">
    <w:abstractNumId w:val="2"/>
  </w:num>
  <w:num w:numId="17">
    <w:abstractNumId w:val="16"/>
  </w:num>
  <w:num w:numId="18">
    <w:abstractNumId w:val="3"/>
  </w:num>
  <w:num w:numId="19">
    <w:abstractNumId w:val="18"/>
  </w:num>
  <w:num w:numId="20">
    <w:abstractNumId w:val="0"/>
  </w:num>
  <w:num w:numId="21">
    <w:abstractNumId w:val="12"/>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773"/>
    <w:rsid w:val="00024647"/>
    <w:rsid w:val="00050024"/>
    <w:rsid w:val="00080EA1"/>
    <w:rsid w:val="00093D5A"/>
    <w:rsid w:val="00096C23"/>
    <w:rsid w:val="000A2F14"/>
    <w:rsid w:val="000C74DC"/>
    <w:rsid w:val="000D2166"/>
    <w:rsid w:val="001039BD"/>
    <w:rsid w:val="0010686F"/>
    <w:rsid w:val="001076F4"/>
    <w:rsid w:val="00147ADF"/>
    <w:rsid w:val="00147B24"/>
    <w:rsid w:val="00152B9D"/>
    <w:rsid w:val="0016698C"/>
    <w:rsid w:val="001811D1"/>
    <w:rsid w:val="00185B0B"/>
    <w:rsid w:val="00197030"/>
    <w:rsid w:val="001A7AE3"/>
    <w:rsid w:val="001B02C6"/>
    <w:rsid w:val="001B36F7"/>
    <w:rsid w:val="001D3D1D"/>
    <w:rsid w:val="001D3F5D"/>
    <w:rsid w:val="001E0096"/>
    <w:rsid w:val="001E139B"/>
    <w:rsid w:val="001E688B"/>
    <w:rsid w:val="001E6A65"/>
    <w:rsid w:val="001E77AC"/>
    <w:rsid w:val="001F000A"/>
    <w:rsid w:val="001F1FBE"/>
    <w:rsid w:val="002034E0"/>
    <w:rsid w:val="00223AA6"/>
    <w:rsid w:val="00246E29"/>
    <w:rsid w:val="00264317"/>
    <w:rsid w:val="00264EF7"/>
    <w:rsid w:val="00280688"/>
    <w:rsid w:val="002C5DE1"/>
    <w:rsid w:val="002D1821"/>
    <w:rsid w:val="003176FB"/>
    <w:rsid w:val="003217E6"/>
    <w:rsid w:val="00326511"/>
    <w:rsid w:val="00333A9B"/>
    <w:rsid w:val="00334E99"/>
    <w:rsid w:val="00347118"/>
    <w:rsid w:val="00356488"/>
    <w:rsid w:val="00357104"/>
    <w:rsid w:val="00381CBC"/>
    <w:rsid w:val="003A17F2"/>
    <w:rsid w:val="003A640F"/>
    <w:rsid w:val="003A665C"/>
    <w:rsid w:val="003A79A8"/>
    <w:rsid w:val="003B3754"/>
    <w:rsid w:val="003B6508"/>
    <w:rsid w:val="003C0654"/>
    <w:rsid w:val="003C0B75"/>
    <w:rsid w:val="003C44AA"/>
    <w:rsid w:val="003C719C"/>
    <w:rsid w:val="003E1C53"/>
    <w:rsid w:val="003E3C32"/>
    <w:rsid w:val="003F1265"/>
    <w:rsid w:val="003F16B6"/>
    <w:rsid w:val="003F3D32"/>
    <w:rsid w:val="00401FDB"/>
    <w:rsid w:val="00402537"/>
    <w:rsid w:val="004100F6"/>
    <w:rsid w:val="00424D14"/>
    <w:rsid w:val="00447709"/>
    <w:rsid w:val="004607B7"/>
    <w:rsid w:val="00490C32"/>
    <w:rsid w:val="0049727B"/>
    <w:rsid w:val="004A269F"/>
    <w:rsid w:val="004A38CC"/>
    <w:rsid w:val="004A5B3D"/>
    <w:rsid w:val="004C4DC7"/>
    <w:rsid w:val="004D4DA9"/>
    <w:rsid w:val="004E14F6"/>
    <w:rsid w:val="004E2833"/>
    <w:rsid w:val="004E3301"/>
    <w:rsid w:val="00500056"/>
    <w:rsid w:val="00503052"/>
    <w:rsid w:val="00514C91"/>
    <w:rsid w:val="00516866"/>
    <w:rsid w:val="00526711"/>
    <w:rsid w:val="00530F33"/>
    <w:rsid w:val="00544E0F"/>
    <w:rsid w:val="0055001E"/>
    <w:rsid w:val="0055688F"/>
    <w:rsid w:val="00567DA0"/>
    <w:rsid w:val="00570A0C"/>
    <w:rsid w:val="0057248B"/>
    <w:rsid w:val="005A3441"/>
    <w:rsid w:val="005C3743"/>
    <w:rsid w:val="005C641B"/>
    <w:rsid w:val="005D01A4"/>
    <w:rsid w:val="005D1591"/>
    <w:rsid w:val="005D47C3"/>
    <w:rsid w:val="005D64A0"/>
    <w:rsid w:val="005E271B"/>
    <w:rsid w:val="005E3C3A"/>
    <w:rsid w:val="005E5579"/>
    <w:rsid w:val="006044B1"/>
    <w:rsid w:val="00605EA4"/>
    <w:rsid w:val="0062033C"/>
    <w:rsid w:val="00643BFE"/>
    <w:rsid w:val="00651963"/>
    <w:rsid w:val="0066019E"/>
    <w:rsid w:val="0067184D"/>
    <w:rsid w:val="00686887"/>
    <w:rsid w:val="00694AA0"/>
    <w:rsid w:val="006959DF"/>
    <w:rsid w:val="006A1D68"/>
    <w:rsid w:val="006A302D"/>
    <w:rsid w:val="006A7773"/>
    <w:rsid w:val="006A7901"/>
    <w:rsid w:val="006B2A27"/>
    <w:rsid w:val="006C0BE7"/>
    <w:rsid w:val="006C72CA"/>
    <w:rsid w:val="006E1E3E"/>
    <w:rsid w:val="006F2DB4"/>
    <w:rsid w:val="006F5452"/>
    <w:rsid w:val="006F589A"/>
    <w:rsid w:val="00711229"/>
    <w:rsid w:val="00733D85"/>
    <w:rsid w:val="0074130D"/>
    <w:rsid w:val="00756601"/>
    <w:rsid w:val="00760241"/>
    <w:rsid w:val="007612FA"/>
    <w:rsid w:val="007636AB"/>
    <w:rsid w:val="007715B6"/>
    <w:rsid w:val="00782D6C"/>
    <w:rsid w:val="00785DDA"/>
    <w:rsid w:val="00785E9E"/>
    <w:rsid w:val="00786A95"/>
    <w:rsid w:val="007A22F4"/>
    <w:rsid w:val="007A32F0"/>
    <w:rsid w:val="007B44B0"/>
    <w:rsid w:val="007B718B"/>
    <w:rsid w:val="007C5624"/>
    <w:rsid w:val="007D3B7D"/>
    <w:rsid w:val="007D726D"/>
    <w:rsid w:val="007F40C7"/>
    <w:rsid w:val="007F6A67"/>
    <w:rsid w:val="00801C86"/>
    <w:rsid w:val="00807331"/>
    <w:rsid w:val="00816A3B"/>
    <w:rsid w:val="00827413"/>
    <w:rsid w:val="00827E5F"/>
    <w:rsid w:val="0083466A"/>
    <w:rsid w:val="00857CBC"/>
    <w:rsid w:val="00857F08"/>
    <w:rsid w:val="008647A1"/>
    <w:rsid w:val="00866C8A"/>
    <w:rsid w:val="0087255D"/>
    <w:rsid w:val="00873065"/>
    <w:rsid w:val="008878B7"/>
    <w:rsid w:val="00895DFD"/>
    <w:rsid w:val="008A0DBD"/>
    <w:rsid w:val="008B0738"/>
    <w:rsid w:val="008B52C0"/>
    <w:rsid w:val="008D5C22"/>
    <w:rsid w:val="008E31F2"/>
    <w:rsid w:val="008F4A55"/>
    <w:rsid w:val="0090195C"/>
    <w:rsid w:val="00903A8C"/>
    <w:rsid w:val="0091428D"/>
    <w:rsid w:val="009316E6"/>
    <w:rsid w:val="009430A0"/>
    <w:rsid w:val="009502B6"/>
    <w:rsid w:val="00956E42"/>
    <w:rsid w:val="009652F7"/>
    <w:rsid w:val="00973A0E"/>
    <w:rsid w:val="00975AF9"/>
    <w:rsid w:val="00983DE2"/>
    <w:rsid w:val="009961C7"/>
    <w:rsid w:val="009A3FD6"/>
    <w:rsid w:val="009A5D0D"/>
    <w:rsid w:val="009B341F"/>
    <w:rsid w:val="009C1BA9"/>
    <w:rsid w:val="009D225E"/>
    <w:rsid w:val="009E2D75"/>
    <w:rsid w:val="009F322B"/>
    <w:rsid w:val="009F397C"/>
    <w:rsid w:val="00A24B58"/>
    <w:rsid w:val="00A24FD1"/>
    <w:rsid w:val="00A35F65"/>
    <w:rsid w:val="00A46C44"/>
    <w:rsid w:val="00A56FFC"/>
    <w:rsid w:val="00A6685F"/>
    <w:rsid w:val="00A77A73"/>
    <w:rsid w:val="00AA2054"/>
    <w:rsid w:val="00AC4636"/>
    <w:rsid w:val="00AD5E56"/>
    <w:rsid w:val="00AE1F74"/>
    <w:rsid w:val="00AE4F05"/>
    <w:rsid w:val="00B00C89"/>
    <w:rsid w:val="00B14736"/>
    <w:rsid w:val="00B2396E"/>
    <w:rsid w:val="00B24564"/>
    <w:rsid w:val="00B4511F"/>
    <w:rsid w:val="00B530F6"/>
    <w:rsid w:val="00B537A5"/>
    <w:rsid w:val="00B61F92"/>
    <w:rsid w:val="00B71349"/>
    <w:rsid w:val="00B80ABC"/>
    <w:rsid w:val="00B84642"/>
    <w:rsid w:val="00B931CE"/>
    <w:rsid w:val="00B94B71"/>
    <w:rsid w:val="00BA4CF0"/>
    <w:rsid w:val="00BC77F1"/>
    <w:rsid w:val="00BE7F56"/>
    <w:rsid w:val="00BF03B7"/>
    <w:rsid w:val="00BF4F6A"/>
    <w:rsid w:val="00C02D47"/>
    <w:rsid w:val="00C41254"/>
    <w:rsid w:val="00C45F23"/>
    <w:rsid w:val="00C53F72"/>
    <w:rsid w:val="00C722F2"/>
    <w:rsid w:val="00C81FC4"/>
    <w:rsid w:val="00C82191"/>
    <w:rsid w:val="00C849C0"/>
    <w:rsid w:val="00CB1BA0"/>
    <w:rsid w:val="00CB3B4E"/>
    <w:rsid w:val="00CB772D"/>
    <w:rsid w:val="00CD7583"/>
    <w:rsid w:val="00CE3748"/>
    <w:rsid w:val="00CE61E4"/>
    <w:rsid w:val="00CE75C4"/>
    <w:rsid w:val="00D02DD8"/>
    <w:rsid w:val="00D1407C"/>
    <w:rsid w:val="00D32AE6"/>
    <w:rsid w:val="00D3515B"/>
    <w:rsid w:val="00D363D3"/>
    <w:rsid w:val="00D66178"/>
    <w:rsid w:val="00D73FFC"/>
    <w:rsid w:val="00D81F06"/>
    <w:rsid w:val="00D879CA"/>
    <w:rsid w:val="00D9125C"/>
    <w:rsid w:val="00D95934"/>
    <w:rsid w:val="00DA1D08"/>
    <w:rsid w:val="00DA79F7"/>
    <w:rsid w:val="00DB1DB5"/>
    <w:rsid w:val="00DD5AC6"/>
    <w:rsid w:val="00DE3418"/>
    <w:rsid w:val="00DE3B54"/>
    <w:rsid w:val="00DE5396"/>
    <w:rsid w:val="00DF3EBD"/>
    <w:rsid w:val="00E252E1"/>
    <w:rsid w:val="00E2739A"/>
    <w:rsid w:val="00E45342"/>
    <w:rsid w:val="00E65C47"/>
    <w:rsid w:val="00E755A5"/>
    <w:rsid w:val="00E879F7"/>
    <w:rsid w:val="00EA368E"/>
    <w:rsid w:val="00EB542C"/>
    <w:rsid w:val="00EB5532"/>
    <w:rsid w:val="00ED4A14"/>
    <w:rsid w:val="00ED62CD"/>
    <w:rsid w:val="00EE08F7"/>
    <w:rsid w:val="00EE2131"/>
    <w:rsid w:val="00EF5033"/>
    <w:rsid w:val="00F040E0"/>
    <w:rsid w:val="00F10427"/>
    <w:rsid w:val="00F427B5"/>
    <w:rsid w:val="00F43B95"/>
    <w:rsid w:val="00F608E0"/>
    <w:rsid w:val="00FA71F7"/>
    <w:rsid w:val="00FC26FD"/>
    <w:rsid w:val="00FD0D5C"/>
    <w:rsid w:val="00FD27CA"/>
    <w:rsid w:val="00FD42FC"/>
    <w:rsid w:val="00FD4439"/>
    <w:rsid w:val="00FE0F9F"/>
    <w:rsid w:val="00FE7E11"/>
    <w:rsid w:val="00FF2832"/>
    <w:rsid w:val="00FF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6ECEE8C"/>
  <w15:docId w15:val="{9271A88F-C6F4-4B8E-AF7D-44750973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A3B"/>
    <w:pPr>
      <w:contextualSpacing/>
    </w:pPr>
    <w:rPr>
      <w:sz w:val="24"/>
    </w:rPr>
  </w:style>
  <w:style w:type="paragraph" w:styleId="Heading1">
    <w:name w:val="heading 1"/>
    <w:basedOn w:val="Normal"/>
    <w:next w:val="Normal"/>
    <w:link w:val="Heading1Char"/>
    <w:uiPriority w:val="9"/>
    <w:qFormat/>
    <w:rsid w:val="00816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738"/>
    <w:pPr>
      <w:ind w:left="720"/>
    </w:pPr>
  </w:style>
  <w:style w:type="paragraph" w:styleId="BalloonText">
    <w:name w:val="Balloon Text"/>
    <w:basedOn w:val="Normal"/>
    <w:link w:val="BalloonTextChar"/>
    <w:uiPriority w:val="99"/>
    <w:semiHidden/>
    <w:unhideWhenUsed/>
    <w:rsid w:val="008B0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738"/>
    <w:rPr>
      <w:rFonts w:ascii="Tahoma" w:hAnsi="Tahoma" w:cs="Tahoma"/>
      <w:sz w:val="16"/>
      <w:szCs w:val="16"/>
    </w:rPr>
  </w:style>
  <w:style w:type="paragraph" w:styleId="Header">
    <w:name w:val="header"/>
    <w:basedOn w:val="Normal"/>
    <w:link w:val="HeaderChar"/>
    <w:uiPriority w:val="99"/>
    <w:unhideWhenUsed/>
    <w:rsid w:val="00556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88F"/>
  </w:style>
  <w:style w:type="paragraph" w:styleId="Footer">
    <w:name w:val="footer"/>
    <w:basedOn w:val="Normal"/>
    <w:link w:val="FooterChar"/>
    <w:uiPriority w:val="99"/>
    <w:unhideWhenUsed/>
    <w:rsid w:val="00556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88F"/>
  </w:style>
  <w:style w:type="paragraph" w:styleId="NormalWeb">
    <w:name w:val="Normal (Web)"/>
    <w:basedOn w:val="Normal"/>
    <w:uiPriority w:val="99"/>
    <w:semiHidden/>
    <w:unhideWhenUsed/>
    <w:rsid w:val="00AE4F0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D5E56"/>
    <w:rPr>
      <w:color w:val="0000FF" w:themeColor="hyperlink"/>
      <w:u w:val="single"/>
    </w:rPr>
  </w:style>
  <w:style w:type="paragraph" w:styleId="Title">
    <w:name w:val="Title"/>
    <w:basedOn w:val="Normal"/>
    <w:next w:val="Normal"/>
    <w:link w:val="TitleChar"/>
    <w:uiPriority w:val="10"/>
    <w:qFormat/>
    <w:rsid w:val="00816A3B"/>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A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6A3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16A3B"/>
    <w:pPr>
      <w:spacing w:after="0" w:line="240" w:lineRule="auto"/>
    </w:pPr>
  </w:style>
  <w:style w:type="character" w:styleId="CommentReference">
    <w:name w:val="annotation reference"/>
    <w:basedOn w:val="DefaultParagraphFont"/>
    <w:uiPriority w:val="99"/>
    <w:semiHidden/>
    <w:unhideWhenUsed/>
    <w:rsid w:val="009316E6"/>
    <w:rPr>
      <w:sz w:val="16"/>
      <w:szCs w:val="16"/>
    </w:rPr>
  </w:style>
  <w:style w:type="paragraph" w:styleId="CommentText">
    <w:name w:val="annotation text"/>
    <w:basedOn w:val="Normal"/>
    <w:link w:val="CommentTextChar"/>
    <w:uiPriority w:val="99"/>
    <w:semiHidden/>
    <w:unhideWhenUsed/>
    <w:rsid w:val="009316E6"/>
    <w:pPr>
      <w:spacing w:line="240" w:lineRule="auto"/>
    </w:pPr>
    <w:rPr>
      <w:sz w:val="20"/>
      <w:szCs w:val="20"/>
    </w:rPr>
  </w:style>
  <w:style w:type="character" w:customStyle="1" w:styleId="CommentTextChar">
    <w:name w:val="Comment Text Char"/>
    <w:basedOn w:val="DefaultParagraphFont"/>
    <w:link w:val="CommentText"/>
    <w:uiPriority w:val="99"/>
    <w:semiHidden/>
    <w:rsid w:val="009316E6"/>
    <w:rPr>
      <w:sz w:val="20"/>
      <w:szCs w:val="20"/>
    </w:rPr>
  </w:style>
  <w:style w:type="paragraph" w:styleId="CommentSubject">
    <w:name w:val="annotation subject"/>
    <w:basedOn w:val="CommentText"/>
    <w:next w:val="CommentText"/>
    <w:link w:val="CommentSubjectChar"/>
    <w:uiPriority w:val="99"/>
    <w:semiHidden/>
    <w:unhideWhenUsed/>
    <w:rsid w:val="009316E6"/>
    <w:rPr>
      <w:b/>
      <w:bCs/>
    </w:rPr>
  </w:style>
  <w:style w:type="character" w:customStyle="1" w:styleId="CommentSubjectChar">
    <w:name w:val="Comment Subject Char"/>
    <w:basedOn w:val="CommentTextChar"/>
    <w:link w:val="CommentSubject"/>
    <w:uiPriority w:val="99"/>
    <w:semiHidden/>
    <w:rsid w:val="009316E6"/>
    <w:rPr>
      <w:b/>
      <w:bCs/>
      <w:sz w:val="20"/>
      <w:szCs w:val="20"/>
    </w:rPr>
  </w:style>
  <w:style w:type="character" w:customStyle="1" w:styleId="textareafontsize">
    <w:name w:val="textareafontsize"/>
    <w:basedOn w:val="DefaultParagraphFont"/>
    <w:rsid w:val="00F10427"/>
  </w:style>
  <w:style w:type="character" w:styleId="Strong">
    <w:name w:val="Strong"/>
    <w:basedOn w:val="DefaultParagraphFont"/>
    <w:uiPriority w:val="22"/>
    <w:qFormat/>
    <w:rsid w:val="00333A9B"/>
    <w:rPr>
      <w:b/>
      <w:bCs/>
    </w:rPr>
  </w:style>
  <w:style w:type="character" w:styleId="IntenseEmphasis">
    <w:name w:val="Intense Emphasis"/>
    <w:basedOn w:val="DefaultParagraphFont"/>
    <w:uiPriority w:val="21"/>
    <w:qFormat/>
    <w:rsid w:val="00333A9B"/>
    <w:rPr>
      <w:b/>
      <w:bCs/>
      <w:i/>
      <w:iCs/>
      <w:color w:val="4F81BD" w:themeColor="accent1"/>
    </w:rPr>
  </w:style>
  <w:style w:type="character" w:styleId="FollowedHyperlink">
    <w:name w:val="FollowedHyperlink"/>
    <w:basedOn w:val="DefaultParagraphFont"/>
    <w:uiPriority w:val="99"/>
    <w:semiHidden/>
    <w:unhideWhenUsed/>
    <w:rsid w:val="005E3C3A"/>
    <w:rPr>
      <w:color w:val="800080" w:themeColor="followedHyperlink"/>
      <w:u w:val="single"/>
    </w:rPr>
  </w:style>
  <w:style w:type="paragraph" w:styleId="Revision">
    <w:name w:val="Revision"/>
    <w:hidden/>
    <w:uiPriority w:val="99"/>
    <w:semiHidden/>
    <w:rsid w:val="00C41254"/>
    <w:pPr>
      <w:spacing w:after="0" w:line="240" w:lineRule="auto"/>
    </w:pPr>
    <w:rPr>
      <w:sz w:val="24"/>
    </w:rPr>
  </w:style>
  <w:style w:type="character" w:styleId="PlaceholderText">
    <w:name w:val="Placeholder Text"/>
    <w:basedOn w:val="DefaultParagraphFont"/>
    <w:uiPriority w:val="99"/>
    <w:semiHidden/>
    <w:rsid w:val="00264E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09828">
      <w:bodyDiv w:val="1"/>
      <w:marLeft w:val="0"/>
      <w:marRight w:val="0"/>
      <w:marTop w:val="0"/>
      <w:marBottom w:val="0"/>
      <w:divBdr>
        <w:top w:val="none" w:sz="0" w:space="0" w:color="auto"/>
        <w:left w:val="none" w:sz="0" w:space="0" w:color="auto"/>
        <w:bottom w:val="none" w:sz="0" w:space="0" w:color="auto"/>
        <w:right w:val="none" w:sz="0" w:space="0" w:color="auto"/>
      </w:divBdr>
    </w:div>
    <w:div w:id="797334250">
      <w:bodyDiv w:val="1"/>
      <w:marLeft w:val="0"/>
      <w:marRight w:val="0"/>
      <w:marTop w:val="0"/>
      <w:marBottom w:val="0"/>
      <w:divBdr>
        <w:top w:val="none" w:sz="0" w:space="0" w:color="auto"/>
        <w:left w:val="none" w:sz="0" w:space="0" w:color="auto"/>
        <w:bottom w:val="none" w:sz="0" w:space="0" w:color="auto"/>
        <w:right w:val="none" w:sz="0" w:space="0" w:color="auto"/>
      </w:divBdr>
      <w:divsChild>
        <w:div w:id="2048790731">
          <w:marLeft w:val="547"/>
          <w:marRight w:val="0"/>
          <w:marTop w:val="0"/>
          <w:marBottom w:val="0"/>
          <w:divBdr>
            <w:top w:val="none" w:sz="0" w:space="0" w:color="auto"/>
            <w:left w:val="none" w:sz="0" w:space="0" w:color="auto"/>
            <w:bottom w:val="none" w:sz="0" w:space="0" w:color="auto"/>
            <w:right w:val="none" w:sz="0" w:space="0" w:color="auto"/>
          </w:divBdr>
        </w:div>
        <w:div w:id="1673416488">
          <w:marLeft w:val="547"/>
          <w:marRight w:val="0"/>
          <w:marTop w:val="0"/>
          <w:marBottom w:val="0"/>
          <w:divBdr>
            <w:top w:val="none" w:sz="0" w:space="0" w:color="auto"/>
            <w:left w:val="none" w:sz="0" w:space="0" w:color="auto"/>
            <w:bottom w:val="none" w:sz="0" w:space="0" w:color="auto"/>
            <w:right w:val="none" w:sz="0" w:space="0" w:color="auto"/>
          </w:divBdr>
        </w:div>
        <w:div w:id="830219057">
          <w:marLeft w:val="547"/>
          <w:marRight w:val="0"/>
          <w:marTop w:val="0"/>
          <w:marBottom w:val="0"/>
          <w:divBdr>
            <w:top w:val="none" w:sz="0" w:space="0" w:color="auto"/>
            <w:left w:val="none" w:sz="0" w:space="0" w:color="auto"/>
            <w:bottom w:val="none" w:sz="0" w:space="0" w:color="auto"/>
            <w:right w:val="none" w:sz="0" w:space="0" w:color="auto"/>
          </w:divBdr>
        </w:div>
        <w:div w:id="2067020261">
          <w:marLeft w:val="547"/>
          <w:marRight w:val="0"/>
          <w:marTop w:val="0"/>
          <w:marBottom w:val="0"/>
          <w:divBdr>
            <w:top w:val="none" w:sz="0" w:space="0" w:color="auto"/>
            <w:left w:val="none" w:sz="0" w:space="0" w:color="auto"/>
            <w:bottom w:val="none" w:sz="0" w:space="0" w:color="auto"/>
            <w:right w:val="none" w:sz="0" w:space="0" w:color="auto"/>
          </w:divBdr>
        </w:div>
        <w:div w:id="1148013296">
          <w:marLeft w:val="547"/>
          <w:marRight w:val="0"/>
          <w:marTop w:val="0"/>
          <w:marBottom w:val="0"/>
          <w:divBdr>
            <w:top w:val="none" w:sz="0" w:space="0" w:color="auto"/>
            <w:left w:val="none" w:sz="0" w:space="0" w:color="auto"/>
            <w:bottom w:val="none" w:sz="0" w:space="0" w:color="auto"/>
            <w:right w:val="none" w:sz="0" w:space="0" w:color="auto"/>
          </w:divBdr>
        </w:div>
        <w:div w:id="2053339141">
          <w:marLeft w:val="547"/>
          <w:marRight w:val="0"/>
          <w:marTop w:val="0"/>
          <w:marBottom w:val="0"/>
          <w:divBdr>
            <w:top w:val="none" w:sz="0" w:space="0" w:color="auto"/>
            <w:left w:val="none" w:sz="0" w:space="0" w:color="auto"/>
            <w:bottom w:val="none" w:sz="0" w:space="0" w:color="auto"/>
            <w:right w:val="none" w:sz="0" w:space="0" w:color="auto"/>
          </w:divBdr>
        </w:div>
        <w:div w:id="835194219">
          <w:marLeft w:val="547"/>
          <w:marRight w:val="0"/>
          <w:marTop w:val="0"/>
          <w:marBottom w:val="0"/>
          <w:divBdr>
            <w:top w:val="none" w:sz="0" w:space="0" w:color="auto"/>
            <w:left w:val="none" w:sz="0" w:space="0" w:color="auto"/>
            <w:bottom w:val="none" w:sz="0" w:space="0" w:color="auto"/>
            <w:right w:val="none" w:sz="0" w:space="0" w:color="auto"/>
          </w:divBdr>
        </w:div>
        <w:div w:id="1793329799">
          <w:marLeft w:val="547"/>
          <w:marRight w:val="0"/>
          <w:marTop w:val="0"/>
          <w:marBottom w:val="0"/>
          <w:divBdr>
            <w:top w:val="none" w:sz="0" w:space="0" w:color="auto"/>
            <w:left w:val="none" w:sz="0" w:space="0" w:color="auto"/>
            <w:bottom w:val="none" w:sz="0" w:space="0" w:color="auto"/>
            <w:right w:val="none" w:sz="0" w:space="0" w:color="auto"/>
          </w:divBdr>
        </w:div>
        <w:div w:id="434861295">
          <w:marLeft w:val="547"/>
          <w:marRight w:val="0"/>
          <w:marTop w:val="0"/>
          <w:marBottom w:val="0"/>
          <w:divBdr>
            <w:top w:val="none" w:sz="0" w:space="0" w:color="auto"/>
            <w:left w:val="none" w:sz="0" w:space="0" w:color="auto"/>
            <w:bottom w:val="none" w:sz="0" w:space="0" w:color="auto"/>
            <w:right w:val="none" w:sz="0" w:space="0" w:color="auto"/>
          </w:divBdr>
        </w:div>
        <w:div w:id="1494645538">
          <w:marLeft w:val="547"/>
          <w:marRight w:val="0"/>
          <w:marTop w:val="0"/>
          <w:marBottom w:val="0"/>
          <w:divBdr>
            <w:top w:val="none" w:sz="0" w:space="0" w:color="auto"/>
            <w:left w:val="none" w:sz="0" w:space="0" w:color="auto"/>
            <w:bottom w:val="none" w:sz="0" w:space="0" w:color="auto"/>
            <w:right w:val="none" w:sz="0" w:space="0" w:color="auto"/>
          </w:divBdr>
        </w:div>
        <w:div w:id="82731109">
          <w:marLeft w:val="547"/>
          <w:marRight w:val="0"/>
          <w:marTop w:val="0"/>
          <w:marBottom w:val="0"/>
          <w:divBdr>
            <w:top w:val="none" w:sz="0" w:space="0" w:color="auto"/>
            <w:left w:val="none" w:sz="0" w:space="0" w:color="auto"/>
            <w:bottom w:val="none" w:sz="0" w:space="0" w:color="auto"/>
            <w:right w:val="none" w:sz="0" w:space="0" w:color="auto"/>
          </w:divBdr>
        </w:div>
      </w:divsChild>
    </w:div>
    <w:div w:id="959989896">
      <w:bodyDiv w:val="1"/>
      <w:marLeft w:val="0"/>
      <w:marRight w:val="0"/>
      <w:marTop w:val="0"/>
      <w:marBottom w:val="0"/>
      <w:divBdr>
        <w:top w:val="none" w:sz="0" w:space="0" w:color="auto"/>
        <w:left w:val="none" w:sz="0" w:space="0" w:color="auto"/>
        <w:bottom w:val="none" w:sz="0" w:space="0" w:color="auto"/>
        <w:right w:val="none" w:sz="0" w:space="0" w:color="auto"/>
      </w:divBdr>
    </w:div>
    <w:div w:id="1195119633">
      <w:bodyDiv w:val="1"/>
      <w:marLeft w:val="0"/>
      <w:marRight w:val="0"/>
      <w:marTop w:val="0"/>
      <w:marBottom w:val="0"/>
      <w:divBdr>
        <w:top w:val="none" w:sz="0" w:space="0" w:color="auto"/>
        <w:left w:val="none" w:sz="0" w:space="0" w:color="auto"/>
        <w:bottom w:val="none" w:sz="0" w:space="0" w:color="auto"/>
        <w:right w:val="none" w:sz="0" w:space="0" w:color="auto"/>
      </w:divBdr>
    </w:div>
    <w:div w:id="1704132848">
      <w:bodyDiv w:val="1"/>
      <w:marLeft w:val="0"/>
      <w:marRight w:val="0"/>
      <w:marTop w:val="0"/>
      <w:marBottom w:val="0"/>
      <w:divBdr>
        <w:top w:val="none" w:sz="0" w:space="0" w:color="auto"/>
        <w:left w:val="none" w:sz="0" w:space="0" w:color="auto"/>
        <w:bottom w:val="none" w:sz="0" w:space="0" w:color="auto"/>
        <w:right w:val="none" w:sz="0" w:space="0" w:color="auto"/>
      </w:divBdr>
      <w:divsChild>
        <w:div w:id="1808626261">
          <w:marLeft w:val="547"/>
          <w:marRight w:val="0"/>
          <w:marTop w:val="0"/>
          <w:marBottom w:val="0"/>
          <w:divBdr>
            <w:top w:val="none" w:sz="0" w:space="0" w:color="auto"/>
            <w:left w:val="none" w:sz="0" w:space="0" w:color="auto"/>
            <w:bottom w:val="none" w:sz="0" w:space="0" w:color="auto"/>
            <w:right w:val="none" w:sz="0" w:space="0" w:color="auto"/>
          </w:divBdr>
        </w:div>
        <w:div w:id="1984845946">
          <w:marLeft w:val="547"/>
          <w:marRight w:val="0"/>
          <w:marTop w:val="0"/>
          <w:marBottom w:val="0"/>
          <w:divBdr>
            <w:top w:val="none" w:sz="0" w:space="0" w:color="auto"/>
            <w:left w:val="none" w:sz="0" w:space="0" w:color="auto"/>
            <w:bottom w:val="none" w:sz="0" w:space="0" w:color="auto"/>
            <w:right w:val="none" w:sz="0" w:space="0" w:color="auto"/>
          </w:divBdr>
        </w:div>
        <w:div w:id="1185363525">
          <w:marLeft w:val="547"/>
          <w:marRight w:val="0"/>
          <w:marTop w:val="0"/>
          <w:marBottom w:val="0"/>
          <w:divBdr>
            <w:top w:val="none" w:sz="0" w:space="0" w:color="auto"/>
            <w:left w:val="none" w:sz="0" w:space="0" w:color="auto"/>
            <w:bottom w:val="none" w:sz="0" w:space="0" w:color="auto"/>
            <w:right w:val="none" w:sz="0" w:space="0" w:color="auto"/>
          </w:divBdr>
        </w:div>
        <w:div w:id="553853977">
          <w:marLeft w:val="547"/>
          <w:marRight w:val="0"/>
          <w:marTop w:val="0"/>
          <w:marBottom w:val="0"/>
          <w:divBdr>
            <w:top w:val="none" w:sz="0" w:space="0" w:color="auto"/>
            <w:left w:val="none" w:sz="0" w:space="0" w:color="auto"/>
            <w:bottom w:val="none" w:sz="0" w:space="0" w:color="auto"/>
            <w:right w:val="none" w:sz="0" w:space="0" w:color="auto"/>
          </w:divBdr>
        </w:div>
        <w:div w:id="1103569159">
          <w:marLeft w:val="547"/>
          <w:marRight w:val="0"/>
          <w:marTop w:val="0"/>
          <w:marBottom w:val="0"/>
          <w:divBdr>
            <w:top w:val="none" w:sz="0" w:space="0" w:color="auto"/>
            <w:left w:val="none" w:sz="0" w:space="0" w:color="auto"/>
            <w:bottom w:val="none" w:sz="0" w:space="0" w:color="auto"/>
            <w:right w:val="none" w:sz="0" w:space="0" w:color="auto"/>
          </w:divBdr>
        </w:div>
        <w:div w:id="577204555">
          <w:marLeft w:val="547"/>
          <w:marRight w:val="0"/>
          <w:marTop w:val="0"/>
          <w:marBottom w:val="0"/>
          <w:divBdr>
            <w:top w:val="none" w:sz="0" w:space="0" w:color="auto"/>
            <w:left w:val="none" w:sz="0" w:space="0" w:color="auto"/>
            <w:bottom w:val="none" w:sz="0" w:space="0" w:color="auto"/>
            <w:right w:val="none" w:sz="0" w:space="0" w:color="auto"/>
          </w:divBdr>
        </w:div>
        <w:div w:id="1458330202">
          <w:marLeft w:val="547"/>
          <w:marRight w:val="0"/>
          <w:marTop w:val="0"/>
          <w:marBottom w:val="0"/>
          <w:divBdr>
            <w:top w:val="none" w:sz="0" w:space="0" w:color="auto"/>
            <w:left w:val="none" w:sz="0" w:space="0" w:color="auto"/>
            <w:bottom w:val="none" w:sz="0" w:space="0" w:color="auto"/>
            <w:right w:val="none" w:sz="0" w:space="0" w:color="auto"/>
          </w:divBdr>
        </w:div>
        <w:div w:id="1914508663">
          <w:marLeft w:val="547"/>
          <w:marRight w:val="0"/>
          <w:marTop w:val="0"/>
          <w:marBottom w:val="0"/>
          <w:divBdr>
            <w:top w:val="none" w:sz="0" w:space="0" w:color="auto"/>
            <w:left w:val="none" w:sz="0" w:space="0" w:color="auto"/>
            <w:bottom w:val="none" w:sz="0" w:space="0" w:color="auto"/>
            <w:right w:val="none" w:sz="0" w:space="0" w:color="auto"/>
          </w:divBdr>
        </w:div>
        <w:div w:id="1598053961">
          <w:marLeft w:val="547"/>
          <w:marRight w:val="0"/>
          <w:marTop w:val="0"/>
          <w:marBottom w:val="0"/>
          <w:divBdr>
            <w:top w:val="none" w:sz="0" w:space="0" w:color="auto"/>
            <w:left w:val="none" w:sz="0" w:space="0" w:color="auto"/>
            <w:bottom w:val="none" w:sz="0" w:space="0" w:color="auto"/>
            <w:right w:val="none" w:sz="0" w:space="0" w:color="auto"/>
          </w:divBdr>
        </w:div>
        <w:div w:id="31879770">
          <w:marLeft w:val="547"/>
          <w:marRight w:val="0"/>
          <w:marTop w:val="0"/>
          <w:marBottom w:val="0"/>
          <w:divBdr>
            <w:top w:val="none" w:sz="0" w:space="0" w:color="auto"/>
            <w:left w:val="none" w:sz="0" w:space="0" w:color="auto"/>
            <w:bottom w:val="none" w:sz="0" w:space="0" w:color="auto"/>
            <w:right w:val="none" w:sz="0" w:space="0" w:color="auto"/>
          </w:divBdr>
        </w:div>
        <w:div w:id="12221390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blogs.mathworks.com/cleve/2012/06/03/fibonacci-matrice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e7c50fe4-4c86-4d33-a0d3-ad29cfb7378a"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_dlc_DocId xmlns="5c85acdc-a394-4ae0-8c72-fb4a95b3d573">QKH5DSRAK55R-1362-64911</_dlc_DocId>
    <_dlc_DocIdUrl xmlns="5c85acdc-a394-4ae0-8c72-fb4a95b3d573">
      <Url xsi:nil="true"/>
      <Description xsi:nil="true"/>
    </_dlc_DocIdUrl>
  </documentManagement>
</p:properti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4C566CF38916234D91A4BBBB54BDB11D" ma:contentTypeVersion="34" ma:contentTypeDescription="Create a new document." ma:contentTypeScope="" ma:versionID="bb6e0aa500b92a807748b45be81bccfe">
  <xsd:schema xmlns:xsd="http://www.w3.org/2001/XMLSchema" xmlns:xs="http://www.w3.org/2001/XMLSchema" xmlns:p="http://schemas.microsoft.com/office/2006/metadata/properties" xmlns:ns2="5c85acdc-a394-4ae0-8c72-fb4a95b3d573" xmlns:ns3="c3710ba8-bb3f-4e20-8c0b-d451cadaae78" targetNamespace="http://schemas.microsoft.com/office/2006/metadata/properties" ma:root="true" ma:fieldsID="655f625431cb162f1c685450aa344fd6" ns2:_="" ns3:_="">
    <xsd:import namespace="5c85acdc-a394-4ae0-8c72-fb4a95b3d573"/>
    <xsd:import namespace="c3710ba8-bb3f-4e20-8c0b-d451cadaae78"/>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3710ba8-bb3f-4e20-8c0b-d451cadaae78"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B1F7D-1D28-4D80-9A6F-DA00651D3811}">
  <ds:schemaRefs>
    <ds:schemaRef ds:uri="http://schemas.microsoft.com/sharepoint/v3/contenttype/forms"/>
  </ds:schemaRefs>
</ds:datastoreItem>
</file>

<file path=customXml/itemProps2.xml><?xml version="1.0" encoding="utf-8"?>
<ds:datastoreItem xmlns:ds="http://schemas.openxmlformats.org/officeDocument/2006/customXml" ds:itemID="{1BE4AAAD-9726-4272-8088-32B584527A41}">
  <ds:schemaRefs>
    <ds:schemaRef ds:uri="Microsoft.SharePoint.Taxonomy.ContentTypeSync"/>
  </ds:schemaRefs>
</ds:datastoreItem>
</file>

<file path=customXml/itemProps3.xml><?xml version="1.0" encoding="utf-8"?>
<ds:datastoreItem xmlns:ds="http://schemas.openxmlformats.org/officeDocument/2006/customXml" ds:itemID="{53CB647E-6728-490F-AA52-C16D2F6E2D80}">
  <ds:schemaRefs>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c3710ba8-bb3f-4e20-8c0b-d451cadaae78"/>
    <ds:schemaRef ds:uri="5c85acdc-a394-4ae0-8c72-fb4a95b3d573"/>
    <ds:schemaRef ds:uri="http://www.w3.org/XML/1998/namespace"/>
  </ds:schemaRefs>
</ds:datastoreItem>
</file>

<file path=customXml/itemProps4.xml><?xml version="1.0" encoding="utf-8"?>
<ds:datastoreItem xmlns:ds="http://schemas.openxmlformats.org/officeDocument/2006/customXml" ds:itemID="{F3D49B8C-D1A8-42A7-AD0B-73B9A3E540E8}">
  <ds:schemaRefs>
    <ds:schemaRef ds:uri="http://schemas.microsoft.com/sharepoint/events"/>
  </ds:schemaRefs>
</ds:datastoreItem>
</file>

<file path=customXml/itemProps5.xml><?xml version="1.0" encoding="utf-8"?>
<ds:datastoreItem xmlns:ds="http://schemas.openxmlformats.org/officeDocument/2006/customXml" ds:itemID="{F0D51B22-B1DA-4FFB-A869-F53ECC2B1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5acdc-a394-4ae0-8c72-fb4a95b3d573"/>
    <ds:schemaRef ds:uri="c3710ba8-bb3f-4e20-8c0b-d451cadaae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7E220A7-9BE0-454A-AC65-4E9B2034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5107</TotalTime>
  <Pages>7</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MathWorks</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MathWorks Staff</dc:creator>
  <cp:lastModifiedBy>Haodong Liang</cp:lastModifiedBy>
  <cp:revision>40</cp:revision>
  <dcterms:created xsi:type="dcterms:W3CDTF">2013-08-19T13:42:00Z</dcterms:created>
  <dcterms:modified xsi:type="dcterms:W3CDTF">2018-07-31T19:19:00Z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ebcd78b5-d423-4fd8-a79f-5ae40f6406fd</vt:lpwstr>
  </property>
  <property fmtid="{D5CDD505-2E9C-101B-9397-08002B2CF9AE}" pid="3" name="ContentTypeId">
    <vt:lpwstr>0x0101004C566CF38916234D91A4BBBB54BDB11D</vt:lpwstr>
  </property>
</Properties>
</file>