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109B7" w14:textId="562D6E1C" w:rsidR="00CE7DBD" w:rsidRDefault="00CE7DBD" w:rsidP="0015320E">
      <w:pPr>
        <w:jc w:val="center"/>
        <w:rPr>
          <w:rFonts w:ascii="Times New Roman" w:hAnsi="Times New Roman" w:cs="Times New Roman"/>
          <w:sz w:val="48"/>
          <w:szCs w:val="48"/>
        </w:rPr>
      </w:pPr>
      <w:r>
        <w:rPr>
          <w:noProof/>
        </w:rPr>
        <w:drawing>
          <wp:anchor distT="0" distB="0" distL="114300" distR="114300" simplePos="0" relativeHeight="251658240" behindDoc="0" locked="0" layoutInCell="1" allowOverlap="1" wp14:anchorId="27E6157E" wp14:editId="3B0B4399">
            <wp:simplePos x="0" y="0"/>
            <wp:positionH relativeFrom="column">
              <wp:posOffset>1546860</wp:posOffset>
            </wp:positionH>
            <wp:positionV relativeFrom="paragraph">
              <wp:posOffset>0</wp:posOffset>
            </wp:positionV>
            <wp:extent cx="2857500" cy="609600"/>
            <wp:effectExtent l="0" t="0" r="0" b="0"/>
            <wp:wrapSquare wrapText="bothSides"/>
            <wp:docPr id="1177588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609600"/>
                    </a:xfrm>
                    <a:prstGeom prst="rect">
                      <a:avLst/>
                    </a:prstGeom>
                    <a:noFill/>
                    <a:ln>
                      <a:noFill/>
                    </a:ln>
                  </pic:spPr>
                </pic:pic>
              </a:graphicData>
            </a:graphic>
          </wp:anchor>
        </w:drawing>
      </w:r>
      <w:r w:rsidR="0015320E" w:rsidRPr="002E5417">
        <w:rPr>
          <w:rFonts w:ascii="Times New Roman" w:hAnsi="Times New Roman" w:cs="Times New Roman"/>
          <w:sz w:val="48"/>
          <w:szCs w:val="48"/>
        </w:rPr>
        <w:t xml:space="preserve"> </w:t>
      </w:r>
    </w:p>
    <w:p w14:paraId="702004F7" w14:textId="77777777" w:rsidR="00CE7DBD" w:rsidRDefault="00CE7DBD" w:rsidP="0015320E">
      <w:pPr>
        <w:jc w:val="center"/>
        <w:rPr>
          <w:rFonts w:ascii="Times New Roman" w:hAnsi="Times New Roman" w:cs="Times New Roman"/>
          <w:sz w:val="48"/>
          <w:szCs w:val="48"/>
        </w:rPr>
      </w:pPr>
    </w:p>
    <w:p w14:paraId="02ABDC5D" w14:textId="6582AEAC" w:rsidR="00FF4D6D" w:rsidRPr="00792CD8" w:rsidRDefault="00CE7DBD" w:rsidP="00CE7DBD">
      <w:pPr>
        <w:rPr>
          <w:rFonts w:ascii="Times New Roman" w:hAnsi="Times New Roman" w:cs="Times New Roman"/>
          <w:sz w:val="32"/>
          <w:szCs w:val="32"/>
        </w:rPr>
      </w:pPr>
      <w:r w:rsidRPr="00792CD8">
        <w:rPr>
          <w:rFonts w:ascii="Times New Roman" w:hAnsi="Times New Roman" w:cs="Times New Roman"/>
          <w:sz w:val="32"/>
          <w:szCs w:val="32"/>
        </w:rPr>
        <w:t xml:space="preserve">          </w:t>
      </w:r>
      <w:r w:rsidR="00792CD8">
        <w:rPr>
          <w:rFonts w:ascii="Times New Roman" w:hAnsi="Times New Roman" w:cs="Times New Roman"/>
          <w:sz w:val="32"/>
          <w:szCs w:val="32"/>
        </w:rPr>
        <w:t xml:space="preserve">            </w:t>
      </w:r>
      <w:r w:rsidRPr="00792CD8">
        <w:rPr>
          <w:rFonts w:ascii="Times New Roman" w:hAnsi="Times New Roman" w:cs="Times New Roman"/>
          <w:sz w:val="32"/>
          <w:szCs w:val="32"/>
        </w:rPr>
        <w:t xml:space="preserve">  </w:t>
      </w:r>
      <w:r w:rsidR="0015320E" w:rsidRPr="00792CD8">
        <w:rPr>
          <w:rFonts w:ascii="Times New Roman" w:hAnsi="Times New Roman" w:cs="Times New Roman"/>
          <w:b/>
          <w:bCs/>
          <w:sz w:val="32"/>
          <w:szCs w:val="32"/>
        </w:rPr>
        <w:t xml:space="preserve">Form 4: </w:t>
      </w:r>
      <w:r w:rsidR="005E5123" w:rsidRPr="00792CD8">
        <w:rPr>
          <w:rFonts w:ascii="Times New Roman" w:hAnsi="Times New Roman" w:cs="Times New Roman"/>
          <w:b/>
          <w:bCs/>
          <w:sz w:val="32"/>
          <w:szCs w:val="32"/>
        </w:rPr>
        <w:t>RESULT AND CONCLUSION</w:t>
      </w:r>
    </w:p>
    <w:p w14:paraId="160BEBC4" w14:textId="1AF7FF6D" w:rsidR="0015320E" w:rsidRPr="002E5417" w:rsidRDefault="0015320E" w:rsidP="0015320E">
      <w:pPr>
        <w:jc w:val="both"/>
        <w:rPr>
          <w:rFonts w:ascii="Times New Roman" w:hAnsi="Times New Roman" w:cs="Times New Roman"/>
          <w:sz w:val="24"/>
          <w:szCs w:val="24"/>
        </w:rPr>
      </w:pPr>
      <w:r w:rsidRPr="002E5417">
        <w:rPr>
          <w:rFonts w:ascii="Times New Roman" w:hAnsi="Times New Roman" w:cs="Times New Roman"/>
          <w:b/>
          <w:bCs/>
          <w:sz w:val="24"/>
          <w:szCs w:val="24"/>
        </w:rPr>
        <w:t>Team no:</w:t>
      </w:r>
      <w:r w:rsidRPr="002E5417">
        <w:rPr>
          <w:rFonts w:ascii="Times New Roman" w:hAnsi="Times New Roman" w:cs="Times New Roman"/>
          <w:sz w:val="24"/>
          <w:szCs w:val="24"/>
        </w:rPr>
        <w:t xml:space="preserve"> 14</w:t>
      </w:r>
    </w:p>
    <w:p w14:paraId="47B987D8" w14:textId="3D55ADC4" w:rsidR="0015320E" w:rsidRPr="0015320E" w:rsidRDefault="0015320E" w:rsidP="0015320E">
      <w:pPr>
        <w:rPr>
          <w:rFonts w:ascii="Bookman Old Style" w:hAnsi="Bookman Old Style"/>
          <w:sz w:val="48"/>
          <w:szCs w:val="48"/>
        </w:rPr>
      </w:pPr>
      <w:r w:rsidRPr="002E5417">
        <w:rPr>
          <w:rFonts w:ascii="Times New Roman" w:hAnsi="Times New Roman" w:cs="Times New Roman"/>
          <w:b/>
          <w:bCs/>
          <w:sz w:val="24"/>
          <w:szCs w:val="24"/>
        </w:rPr>
        <w:t>Project Title:</w:t>
      </w:r>
      <w:r w:rsidR="000A0188">
        <w:rPr>
          <w:rFonts w:cstheme="minorHAnsi"/>
          <w:b/>
          <w:bCs/>
          <w:sz w:val="24"/>
          <w:szCs w:val="24"/>
        </w:rPr>
        <w:t xml:space="preserve"> </w:t>
      </w:r>
      <w:r w:rsidR="000A0188" w:rsidRPr="002E5417">
        <w:rPr>
          <w:rFonts w:ascii="Times New Roman" w:hAnsi="Times New Roman" w:cs="Times New Roman"/>
          <w:b/>
          <w:bCs/>
          <w:sz w:val="24"/>
          <w:szCs w:val="24"/>
        </w:rPr>
        <w:t>CHATBOT IN DIALOGFLOW</w:t>
      </w:r>
    </w:p>
    <w:p w14:paraId="2EA59414" w14:textId="2F64C2EC" w:rsidR="00D341BA" w:rsidRPr="002E5417" w:rsidRDefault="00FF4D6D" w:rsidP="002E5417">
      <w:pPr>
        <w:spacing w:after="152" w:line="267" w:lineRule="auto"/>
        <w:ind w:left="-5" w:right="29"/>
        <w:jc w:val="both"/>
        <w:rPr>
          <w:rFonts w:ascii="Times New Roman" w:hAnsi="Times New Roman" w:cs="Times New Roman"/>
          <w:sz w:val="24"/>
          <w:szCs w:val="24"/>
        </w:rPr>
      </w:pPr>
      <w:r w:rsidRPr="002E5417">
        <w:rPr>
          <w:rFonts w:ascii="Times New Roman" w:hAnsi="Times New Roman" w:cs="Times New Roman"/>
          <w:b/>
          <w:sz w:val="24"/>
          <w:szCs w:val="24"/>
        </w:rPr>
        <w:t>Experiment Environment:</w:t>
      </w:r>
      <w:r w:rsidR="00D341BA" w:rsidRPr="00D341BA">
        <w:rPr>
          <w:b/>
        </w:rPr>
        <w:t xml:space="preserve"> </w:t>
      </w:r>
      <w:r w:rsidR="00D341BA">
        <w:t xml:space="preserve"> </w:t>
      </w:r>
      <w:r w:rsidR="00D341BA" w:rsidRPr="002E5417">
        <w:rPr>
          <w:rFonts w:ascii="Times New Roman" w:hAnsi="Times New Roman" w:cs="Times New Roman"/>
          <w:sz w:val="24"/>
          <w:szCs w:val="24"/>
        </w:rPr>
        <w:t xml:space="preserve">In the digital age, businesses aim to improve customer interactions, streamline operations, and offer prompt support. Chatbots are intelligent </w:t>
      </w:r>
      <w:proofErr w:type="gramStart"/>
      <w:r w:rsidR="00D341BA" w:rsidRPr="002E5417">
        <w:rPr>
          <w:rFonts w:ascii="Times New Roman" w:hAnsi="Times New Roman" w:cs="Times New Roman"/>
          <w:sz w:val="24"/>
          <w:szCs w:val="24"/>
        </w:rPr>
        <w:t>agents</w:t>
      </w:r>
      <w:proofErr w:type="gramEnd"/>
      <w:r w:rsidR="00D341BA" w:rsidRPr="002E5417">
        <w:rPr>
          <w:rFonts w:ascii="Times New Roman" w:hAnsi="Times New Roman" w:cs="Times New Roman"/>
          <w:sz w:val="24"/>
          <w:szCs w:val="24"/>
        </w:rPr>
        <w:t xml:space="preserve"> adept at understanding and responding to user inquiries. </w:t>
      </w:r>
      <w:proofErr w:type="spellStart"/>
      <w:r w:rsidR="00D341BA" w:rsidRPr="002E5417">
        <w:rPr>
          <w:rFonts w:ascii="Times New Roman" w:hAnsi="Times New Roman" w:cs="Times New Roman"/>
          <w:sz w:val="24"/>
          <w:szCs w:val="24"/>
        </w:rPr>
        <w:t>Dialogflow</w:t>
      </w:r>
      <w:proofErr w:type="spellEnd"/>
      <w:r w:rsidR="00D341BA" w:rsidRPr="002E5417">
        <w:rPr>
          <w:rFonts w:ascii="Times New Roman" w:hAnsi="Times New Roman" w:cs="Times New Roman"/>
          <w:sz w:val="24"/>
          <w:szCs w:val="24"/>
        </w:rPr>
        <w:t>, a robust platform</w:t>
      </w:r>
      <w:r w:rsidR="00D341BA" w:rsidRPr="002E5417">
        <w:rPr>
          <w:rFonts w:ascii="Times New Roman" w:eastAsia="Times New Roman" w:hAnsi="Times New Roman" w:cs="Times New Roman"/>
          <w:b/>
          <w:sz w:val="24"/>
          <w:szCs w:val="24"/>
        </w:rPr>
        <w:t xml:space="preserve"> </w:t>
      </w:r>
      <w:r w:rsidR="00D341BA" w:rsidRPr="002E5417">
        <w:rPr>
          <w:rFonts w:ascii="Times New Roman" w:hAnsi="Times New Roman" w:cs="Times New Roman"/>
          <w:sz w:val="24"/>
          <w:szCs w:val="24"/>
        </w:rPr>
        <w:t xml:space="preserve">by Google, excels in creating advanced conversational interfaces. </w:t>
      </w:r>
    </w:p>
    <w:p w14:paraId="212E9623" w14:textId="15F933F8" w:rsidR="00D341BA" w:rsidRPr="002E5417" w:rsidRDefault="00D341BA" w:rsidP="002E5417">
      <w:pPr>
        <w:ind w:left="-5"/>
        <w:jc w:val="both"/>
        <w:rPr>
          <w:rFonts w:ascii="Times New Roman" w:hAnsi="Times New Roman" w:cs="Times New Roman"/>
          <w:sz w:val="24"/>
          <w:szCs w:val="24"/>
        </w:rPr>
      </w:pPr>
      <w:r w:rsidRPr="002E5417">
        <w:rPr>
          <w:rFonts w:ascii="Times New Roman" w:hAnsi="Times New Roman" w:cs="Times New Roman"/>
          <w:sz w:val="24"/>
          <w:szCs w:val="24"/>
        </w:rPr>
        <w:t xml:space="preserve">This aims to provide a foundational understanding of chatbots, elucidate the significance of </w:t>
      </w:r>
      <w:proofErr w:type="spellStart"/>
      <w:r w:rsidRPr="002E5417">
        <w:rPr>
          <w:rFonts w:ascii="Times New Roman" w:hAnsi="Times New Roman" w:cs="Times New Roman"/>
          <w:sz w:val="24"/>
          <w:szCs w:val="24"/>
        </w:rPr>
        <w:t>Dialogflow</w:t>
      </w:r>
      <w:proofErr w:type="spellEnd"/>
      <w:r w:rsidRPr="002E5417">
        <w:rPr>
          <w:rFonts w:ascii="Times New Roman" w:hAnsi="Times New Roman" w:cs="Times New Roman"/>
          <w:sz w:val="24"/>
          <w:szCs w:val="24"/>
        </w:rPr>
        <w:t xml:space="preserve">, and outline the key objectives of utilizing this platform for creating intelligent conversational agents. </w:t>
      </w:r>
    </w:p>
    <w:p w14:paraId="49FDADD4" w14:textId="77777777" w:rsidR="002E5417" w:rsidRDefault="00D341BA" w:rsidP="002E5417">
      <w:pPr>
        <w:ind w:left="-5"/>
        <w:jc w:val="both"/>
        <w:rPr>
          <w:sz w:val="24"/>
          <w:szCs w:val="24"/>
        </w:rPr>
      </w:pPr>
      <w:r w:rsidRPr="002E5417">
        <w:rPr>
          <w:rFonts w:ascii="Times New Roman" w:hAnsi="Times New Roman" w:cs="Times New Roman"/>
          <w:sz w:val="24"/>
          <w:szCs w:val="24"/>
        </w:rPr>
        <w:t>Chatbots represent a pivotal advancement in human-computer interaction, enabling users to interact with systems and services using everyday language. By leveraging natural language processing (NLP) and machine learning algorithms, chatbots can comprehend user intents, extract relevant information, and generate contextually appropriate responses. This ability not only enhances user engagement but also facilitates the automation of routine tasks and support services across various domains, including customer support, ecommerce, healthcare, and more.</w:t>
      </w:r>
      <w:r w:rsidRPr="00D341BA">
        <w:rPr>
          <w:sz w:val="24"/>
          <w:szCs w:val="24"/>
        </w:rPr>
        <w:t xml:space="preserve"> </w:t>
      </w:r>
    </w:p>
    <w:p w14:paraId="38648F06" w14:textId="38B42FFC" w:rsidR="002E5417" w:rsidRPr="002E5417" w:rsidRDefault="002E5417" w:rsidP="002E5417">
      <w:pPr>
        <w:ind w:left="-5"/>
        <w:jc w:val="both"/>
        <w:rPr>
          <w:rFonts w:ascii="Times New Roman" w:hAnsi="Times New Roman" w:cs="Times New Roman"/>
          <w:sz w:val="24"/>
          <w:szCs w:val="24"/>
        </w:rPr>
      </w:pPr>
      <w:r w:rsidRPr="002E5417">
        <w:rPr>
          <w:rFonts w:ascii="Times New Roman" w:hAnsi="Times New Roman" w:cs="Times New Roman"/>
          <w:b/>
          <w:bCs/>
          <w:sz w:val="24"/>
          <w:szCs w:val="24"/>
        </w:rPr>
        <w:t>1.</w:t>
      </w:r>
      <w:r>
        <w:rPr>
          <w:rFonts w:ascii="Times New Roman" w:hAnsi="Times New Roman" w:cs="Times New Roman"/>
          <w:b/>
          <w:bCs/>
          <w:sz w:val="24"/>
          <w:szCs w:val="24"/>
        </w:rPr>
        <w:t xml:space="preserve"> </w:t>
      </w:r>
      <w:r w:rsidR="00D341BA" w:rsidRPr="002E5417">
        <w:rPr>
          <w:rFonts w:ascii="Times New Roman" w:eastAsia="Arial" w:hAnsi="Times New Roman" w:cs="Times New Roman"/>
          <w:b/>
          <w:bCs/>
          <w:color w:val="000000"/>
          <w:sz w:val="24"/>
          <w:szCs w:val="24"/>
        </w:rPr>
        <w:t>Development language and framework:</w:t>
      </w:r>
    </w:p>
    <w:p w14:paraId="14EFC6DE" w14:textId="7CFB89E4" w:rsidR="00D341BA" w:rsidRPr="002E5417" w:rsidRDefault="002E5417" w:rsidP="00D341BA">
      <w:pPr>
        <w:pStyle w:val="NormalWeb"/>
        <w:spacing w:before="0" w:beforeAutospacing="0" w:after="0" w:afterAutospacing="0"/>
      </w:pPr>
      <w:r>
        <w:rPr>
          <w:rFonts w:eastAsia="Arial"/>
          <w:color w:val="000000"/>
        </w:rPr>
        <w:t xml:space="preserve">- </w:t>
      </w:r>
      <w:r w:rsidR="00D341BA" w:rsidRPr="002E5417">
        <w:rPr>
          <w:rFonts w:eastAsia="Arial"/>
          <w:color w:val="000000"/>
        </w:rPr>
        <w:t>Natural Language processing</w:t>
      </w:r>
    </w:p>
    <w:p w14:paraId="4DAD0272" w14:textId="58E5F20D" w:rsidR="00D341BA" w:rsidRPr="002E5417" w:rsidRDefault="00D341BA" w:rsidP="00D341BA">
      <w:pPr>
        <w:pStyle w:val="NormalWeb"/>
        <w:spacing w:before="0" w:beforeAutospacing="0" w:after="0" w:afterAutospacing="0"/>
      </w:pPr>
      <w:r w:rsidRPr="002E5417">
        <w:rPr>
          <w:rFonts w:eastAsia="Arial"/>
          <w:color w:val="000000"/>
        </w:rPr>
        <w:t>-</w:t>
      </w:r>
      <w:r w:rsidR="002E5417">
        <w:rPr>
          <w:rFonts w:eastAsia="Arial"/>
          <w:color w:val="000000"/>
        </w:rPr>
        <w:t xml:space="preserve"> </w:t>
      </w:r>
      <w:r w:rsidRPr="002E5417">
        <w:rPr>
          <w:rFonts w:eastAsia="Arial"/>
          <w:color w:val="000000"/>
        </w:rPr>
        <w:t>Python</w:t>
      </w:r>
    </w:p>
    <w:p w14:paraId="26827D25" w14:textId="0883D13D" w:rsidR="00584A48" w:rsidRPr="002E5417" w:rsidRDefault="00D341BA" w:rsidP="00584A48">
      <w:pPr>
        <w:pStyle w:val="NormalWeb"/>
        <w:spacing w:before="0" w:beforeAutospacing="0" w:after="0" w:afterAutospacing="0"/>
        <w:rPr>
          <w:rFonts w:eastAsia="Arial"/>
          <w:color w:val="000000"/>
        </w:rPr>
      </w:pPr>
      <w:r w:rsidRPr="002E5417">
        <w:rPr>
          <w:rFonts w:eastAsia="Arial"/>
          <w:color w:val="000000"/>
        </w:rPr>
        <w:t>-</w:t>
      </w:r>
      <w:r w:rsidR="002E5417">
        <w:rPr>
          <w:rFonts w:eastAsia="Arial"/>
          <w:color w:val="000000"/>
        </w:rPr>
        <w:t xml:space="preserve"> </w:t>
      </w:r>
      <w:r w:rsidRPr="002E5417">
        <w:rPr>
          <w:rFonts w:eastAsia="Arial"/>
          <w:color w:val="000000"/>
        </w:rPr>
        <w:t xml:space="preserve">Express.js </w:t>
      </w:r>
    </w:p>
    <w:p w14:paraId="17284388" w14:textId="77777777" w:rsidR="00584A48" w:rsidRDefault="00584A48" w:rsidP="00584A48">
      <w:pPr>
        <w:pStyle w:val="NormalWeb"/>
        <w:spacing w:before="0" w:beforeAutospacing="0" w:after="0" w:afterAutospacing="0"/>
        <w:rPr>
          <w:rFonts w:eastAsia="Arial"/>
          <w:color w:val="000000"/>
          <w:sz w:val="28"/>
          <w:szCs w:val="28"/>
        </w:rPr>
      </w:pPr>
    </w:p>
    <w:p w14:paraId="42FDCA6A" w14:textId="1D4B1056" w:rsidR="002E5417" w:rsidRDefault="005B755E" w:rsidP="00584A48">
      <w:pPr>
        <w:pStyle w:val="NormalWeb"/>
        <w:spacing w:before="0" w:beforeAutospacing="0" w:after="0" w:afterAutospacing="0"/>
        <w:rPr>
          <w:b/>
          <w:bCs/>
        </w:rPr>
      </w:pPr>
      <w:r w:rsidRPr="005B755E">
        <w:rPr>
          <w:b/>
          <w:bCs/>
        </w:rPr>
        <w:t>2.</w:t>
      </w:r>
      <w:r w:rsidR="002E5417">
        <w:rPr>
          <w:b/>
          <w:bCs/>
        </w:rPr>
        <w:t xml:space="preserve"> </w:t>
      </w:r>
      <w:r w:rsidRPr="005B755E">
        <w:rPr>
          <w:b/>
          <w:bCs/>
        </w:rPr>
        <w:t>Database</w:t>
      </w:r>
      <w:r>
        <w:rPr>
          <w:b/>
          <w:bCs/>
        </w:rPr>
        <w:t xml:space="preserve">: </w:t>
      </w:r>
      <w:r w:rsidR="002E5417">
        <w:rPr>
          <w:b/>
          <w:bCs/>
        </w:rPr>
        <w:t xml:space="preserve"> </w:t>
      </w:r>
    </w:p>
    <w:p w14:paraId="375348AB" w14:textId="1F2EBC33" w:rsidR="00584A48" w:rsidRDefault="00584A48" w:rsidP="00584A48">
      <w:pPr>
        <w:pStyle w:val="NormalWeb"/>
        <w:spacing w:before="0" w:beforeAutospacing="0" w:after="0" w:afterAutospacing="0"/>
      </w:pPr>
      <w:r>
        <w:rPr>
          <w:b/>
          <w:bCs/>
        </w:rPr>
        <w:t>-</w:t>
      </w:r>
      <w:r w:rsidR="002E5417">
        <w:rPr>
          <w:b/>
          <w:bCs/>
        </w:rPr>
        <w:t xml:space="preserve">  </w:t>
      </w:r>
      <w:proofErr w:type="spellStart"/>
      <w:r w:rsidR="005B755E" w:rsidRPr="005B755E">
        <w:t>mysql</w:t>
      </w:r>
      <w:proofErr w:type="spellEnd"/>
      <w:r w:rsidR="005B755E" w:rsidRPr="005B755E">
        <w:t xml:space="preserve"> datab</w:t>
      </w:r>
      <w:r w:rsidR="005B755E">
        <w:t>ase</w:t>
      </w:r>
    </w:p>
    <w:p w14:paraId="4352D961" w14:textId="77777777" w:rsidR="00584A48" w:rsidRDefault="00584A48" w:rsidP="00584A48">
      <w:pPr>
        <w:pStyle w:val="NormalWeb"/>
        <w:spacing w:before="0" w:beforeAutospacing="0" w:after="0" w:afterAutospacing="0"/>
        <w:rPr>
          <w:rFonts w:eastAsia="Arial"/>
          <w:color w:val="000000"/>
          <w:sz w:val="28"/>
          <w:szCs w:val="28"/>
        </w:rPr>
      </w:pPr>
    </w:p>
    <w:p w14:paraId="7B2CB09F" w14:textId="43FED5F2" w:rsidR="00584A48" w:rsidRDefault="005B755E" w:rsidP="00584A48">
      <w:pPr>
        <w:pStyle w:val="NormalWeb"/>
        <w:spacing w:before="0" w:beforeAutospacing="0" w:after="0" w:afterAutospacing="0"/>
        <w:rPr>
          <w:b/>
          <w:bCs/>
        </w:rPr>
      </w:pPr>
      <w:r w:rsidRPr="005B755E">
        <w:rPr>
          <w:b/>
          <w:bCs/>
        </w:rPr>
        <w:t>3.</w:t>
      </w:r>
      <w:r w:rsidR="002E5417">
        <w:rPr>
          <w:b/>
          <w:bCs/>
        </w:rPr>
        <w:t xml:space="preserve"> </w:t>
      </w:r>
      <w:r w:rsidRPr="005B755E">
        <w:rPr>
          <w:b/>
          <w:bCs/>
        </w:rPr>
        <w:t>Tools:</w:t>
      </w:r>
      <w:r>
        <w:rPr>
          <w:b/>
          <w:bCs/>
        </w:rPr>
        <w:t xml:space="preserve"> </w:t>
      </w:r>
    </w:p>
    <w:p w14:paraId="52CFAA7C" w14:textId="74EF3B2A" w:rsidR="00584A48" w:rsidRDefault="002E5417" w:rsidP="00584A48">
      <w:pPr>
        <w:pStyle w:val="NormalWeb"/>
        <w:spacing w:before="0" w:beforeAutospacing="0" w:after="0" w:afterAutospacing="0"/>
      </w:pPr>
      <w:r>
        <w:rPr>
          <w:b/>
          <w:bCs/>
        </w:rPr>
        <w:t xml:space="preserve">  </w:t>
      </w:r>
      <w:r w:rsidR="00584A48">
        <w:rPr>
          <w:b/>
          <w:bCs/>
        </w:rPr>
        <w:t>-</w:t>
      </w:r>
      <w:r>
        <w:rPr>
          <w:b/>
          <w:bCs/>
        </w:rPr>
        <w:t xml:space="preserve"> </w:t>
      </w:r>
      <w:proofErr w:type="spellStart"/>
      <w:r w:rsidR="0077015F">
        <w:t>Pycharm</w:t>
      </w:r>
      <w:proofErr w:type="spellEnd"/>
      <w:r w:rsidR="005B755E">
        <w:t xml:space="preserve"> </w:t>
      </w:r>
    </w:p>
    <w:p w14:paraId="4F8157D6" w14:textId="4CD9F5DB" w:rsidR="00584A48" w:rsidRDefault="002E5417" w:rsidP="00584A48">
      <w:pPr>
        <w:pStyle w:val="NormalWeb"/>
        <w:spacing w:before="0" w:beforeAutospacing="0" w:after="0" w:afterAutospacing="0"/>
      </w:pPr>
      <w:r>
        <w:t xml:space="preserve">  </w:t>
      </w:r>
      <w:r w:rsidR="00584A48">
        <w:t>-</w:t>
      </w:r>
      <w:r>
        <w:t xml:space="preserve"> </w:t>
      </w:r>
      <w:r w:rsidR="0077015F">
        <w:t>Fast API</w:t>
      </w:r>
    </w:p>
    <w:p w14:paraId="44AE4864" w14:textId="77AE1CFF" w:rsidR="002E5417" w:rsidRDefault="002E5417" w:rsidP="00584A48">
      <w:pPr>
        <w:pStyle w:val="NormalWeb"/>
        <w:spacing w:before="0" w:beforeAutospacing="0" w:after="0" w:afterAutospacing="0"/>
      </w:pPr>
      <w:r>
        <w:t xml:space="preserve"> </w:t>
      </w:r>
      <w:r w:rsidR="005B755E">
        <w:t xml:space="preserve"> </w:t>
      </w:r>
    </w:p>
    <w:p w14:paraId="619BD4C6" w14:textId="323E8B45" w:rsidR="002E5417" w:rsidRDefault="002E5417" w:rsidP="00584A48">
      <w:pPr>
        <w:pStyle w:val="NormalWeb"/>
        <w:spacing w:before="0" w:beforeAutospacing="0" w:after="0" w:afterAutospacing="0"/>
      </w:pPr>
      <w:r>
        <w:t xml:space="preserve"> </w:t>
      </w:r>
    </w:p>
    <w:p w14:paraId="433687DF" w14:textId="41D78B60" w:rsidR="00584A48" w:rsidRPr="00584A48" w:rsidRDefault="005B755E" w:rsidP="00584A48">
      <w:pPr>
        <w:pStyle w:val="NormalWeb"/>
        <w:spacing w:before="0" w:beforeAutospacing="0" w:after="0" w:afterAutospacing="0"/>
      </w:pPr>
      <w:r w:rsidRPr="005B755E">
        <w:rPr>
          <w:b/>
          <w:bCs/>
        </w:rPr>
        <w:t>4.</w:t>
      </w:r>
      <w:r w:rsidR="002E5417">
        <w:rPr>
          <w:b/>
          <w:bCs/>
        </w:rPr>
        <w:t xml:space="preserve"> F</w:t>
      </w:r>
      <w:r w:rsidRPr="005B755E">
        <w:rPr>
          <w:b/>
          <w:bCs/>
        </w:rPr>
        <w:t>ront-end</w:t>
      </w:r>
      <w:r>
        <w:rPr>
          <w:b/>
          <w:bCs/>
        </w:rPr>
        <w:t>:</w:t>
      </w:r>
    </w:p>
    <w:p w14:paraId="68EC0481" w14:textId="10D68F94" w:rsidR="00584A48" w:rsidRDefault="00584A48" w:rsidP="00584A48">
      <w:pPr>
        <w:pStyle w:val="NormalWeb"/>
        <w:spacing w:before="0" w:beforeAutospacing="0" w:after="0" w:afterAutospacing="0"/>
      </w:pPr>
      <w:r>
        <w:rPr>
          <w:b/>
          <w:bCs/>
        </w:rPr>
        <w:t xml:space="preserve"> </w:t>
      </w:r>
      <w:r w:rsidR="002E5417">
        <w:rPr>
          <w:b/>
          <w:bCs/>
        </w:rPr>
        <w:t xml:space="preserve"> </w:t>
      </w:r>
      <w:r>
        <w:rPr>
          <w:b/>
          <w:bCs/>
        </w:rPr>
        <w:t>-</w:t>
      </w:r>
      <w:r w:rsidR="002E5417">
        <w:rPr>
          <w:b/>
          <w:bCs/>
        </w:rPr>
        <w:t xml:space="preserve"> </w:t>
      </w:r>
      <w:proofErr w:type="spellStart"/>
      <w:r w:rsidR="005B755E" w:rsidRPr="005B755E">
        <w:t>Dialogflow</w:t>
      </w:r>
      <w:proofErr w:type="spellEnd"/>
      <w:r>
        <w:t xml:space="preserve"> Api, </w:t>
      </w:r>
      <w:r w:rsidR="005B755E" w:rsidRPr="005B755E">
        <w:t>User Interface</w:t>
      </w:r>
    </w:p>
    <w:p w14:paraId="5D8961DB" w14:textId="050ABFEA" w:rsidR="002319C9" w:rsidRDefault="002E5417" w:rsidP="00C434EC">
      <w:pPr>
        <w:pStyle w:val="NormalWeb"/>
        <w:spacing w:before="0" w:beforeAutospacing="0" w:after="0" w:afterAutospacing="0"/>
      </w:pPr>
      <w:r>
        <w:t xml:space="preserve"> </w:t>
      </w:r>
    </w:p>
    <w:p w14:paraId="5A89AC4A" w14:textId="23DFD8B5" w:rsidR="00C434EC" w:rsidRDefault="00584A48" w:rsidP="002E5417">
      <w:pPr>
        <w:pStyle w:val="NormalWeb"/>
        <w:spacing w:before="0" w:beforeAutospacing="0" w:after="0" w:afterAutospacing="0"/>
        <w:jc w:val="both"/>
      </w:pPr>
      <w:r w:rsidRPr="00584A48">
        <w:rPr>
          <w:b/>
          <w:bCs/>
        </w:rPr>
        <w:t>Frontend Development</w:t>
      </w:r>
      <w:r w:rsidRPr="00584A48">
        <w:t>:</w:t>
      </w:r>
    </w:p>
    <w:p w14:paraId="161E2043" w14:textId="77777777" w:rsidR="00A131E4" w:rsidRDefault="00A131E4" w:rsidP="002E5417">
      <w:pPr>
        <w:pStyle w:val="NormalWeb"/>
        <w:spacing w:before="0" w:beforeAutospacing="0" w:after="0" w:afterAutospacing="0"/>
        <w:jc w:val="both"/>
      </w:pPr>
    </w:p>
    <w:p w14:paraId="512DD0C9" w14:textId="5C3E1A6A" w:rsidR="00A131E4" w:rsidRDefault="002E5417" w:rsidP="002E5417">
      <w:pPr>
        <w:pStyle w:val="NormalWeb"/>
        <w:spacing w:before="0" w:beforeAutospacing="0" w:after="0" w:afterAutospacing="0"/>
        <w:jc w:val="both"/>
        <w:rPr>
          <w:b/>
          <w:bCs/>
        </w:rPr>
      </w:pPr>
      <w:r>
        <w:rPr>
          <w:b/>
          <w:bCs/>
        </w:rPr>
        <w:t>1.</w:t>
      </w:r>
      <w:r w:rsidR="00584A48" w:rsidRPr="00584A48">
        <w:rPr>
          <w:b/>
          <w:bCs/>
        </w:rPr>
        <w:t>Define Frontend Architecture</w:t>
      </w:r>
    </w:p>
    <w:p w14:paraId="3D2924CE" w14:textId="4058B19F" w:rsidR="00C434EC" w:rsidRDefault="00C434EC" w:rsidP="002E5417">
      <w:pPr>
        <w:pStyle w:val="NormalWeb"/>
        <w:spacing w:before="0" w:beforeAutospacing="0" w:after="0" w:afterAutospacing="0"/>
        <w:jc w:val="both"/>
      </w:pPr>
      <w:r>
        <w:rPr>
          <w:b/>
          <w:bCs/>
        </w:rPr>
        <w:lastRenderedPageBreak/>
        <w:t xml:space="preserve">        </w:t>
      </w:r>
      <w:r w:rsidR="00584A48" w:rsidRPr="00584A48">
        <w:t>Decide on the frontend architectur</w:t>
      </w:r>
      <w:r>
        <w:t>e</w:t>
      </w:r>
    </w:p>
    <w:p w14:paraId="187D1495" w14:textId="77777777" w:rsidR="00A131E4" w:rsidRDefault="00A131E4" w:rsidP="002E5417">
      <w:pPr>
        <w:pStyle w:val="NormalWeb"/>
        <w:spacing w:before="0" w:beforeAutospacing="0" w:after="0" w:afterAutospacing="0"/>
        <w:jc w:val="both"/>
      </w:pPr>
    </w:p>
    <w:p w14:paraId="30FA2BC5" w14:textId="78B3F4C5" w:rsidR="00C434EC" w:rsidRDefault="00584A48" w:rsidP="002E5417">
      <w:pPr>
        <w:pStyle w:val="NormalWeb"/>
        <w:spacing w:before="0" w:beforeAutospacing="0" w:after="0" w:afterAutospacing="0"/>
        <w:jc w:val="both"/>
        <w:rPr>
          <w:b/>
          <w:bCs/>
        </w:rPr>
      </w:pPr>
      <w:r w:rsidRPr="00584A48">
        <w:rPr>
          <w:b/>
          <w:bCs/>
        </w:rPr>
        <w:t xml:space="preserve">2. </w:t>
      </w:r>
      <w:r w:rsidR="002E5417">
        <w:rPr>
          <w:b/>
          <w:bCs/>
        </w:rPr>
        <w:t xml:space="preserve"> </w:t>
      </w:r>
      <w:r w:rsidRPr="00584A48">
        <w:rPr>
          <w:b/>
          <w:bCs/>
        </w:rPr>
        <w:t>Set Up Development Environment</w:t>
      </w:r>
    </w:p>
    <w:p w14:paraId="7F83DF2B" w14:textId="77777777" w:rsidR="002E5417" w:rsidRDefault="00A131E4" w:rsidP="002E5417">
      <w:pPr>
        <w:pStyle w:val="NormalWeb"/>
        <w:spacing w:before="0" w:beforeAutospacing="0" w:after="0" w:afterAutospacing="0"/>
        <w:jc w:val="both"/>
      </w:pPr>
      <w:r>
        <w:t xml:space="preserve"> </w:t>
      </w:r>
      <w:r w:rsidR="00C434EC">
        <w:t xml:space="preserve"> </w:t>
      </w:r>
      <w:r w:rsidR="00584A48" w:rsidRPr="00584A48">
        <w:t>Install necessary development tools and dependencies for your</w:t>
      </w:r>
      <w:r>
        <w:t xml:space="preserve"> </w:t>
      </w:r>
      <w:r w:rsidR="00584A48" w:rsidRPr="00584A48">
        <w:t xml:space="preserve">chosen frontend </w:t>
      </w:r>
      <w:r w:rsidR="00C434EC">
        <w:t xml:space="preserve">  </w:t>
      </w:r>
      <w:r w:rsidR="00584A48" w:rsidRPr="00584A48">
        <w:t>framework.</w:t>
      </w:r>
    </w:p>
    <w:p w14:paraId="2FFE96A1" w14:textId="77777777" w:rsidR="002E5417" w:rsidRDefault="002E5417" w:rsidP="00C434EC">
      <w:pPr>
        <w:pStyle w:val="NormalWeb"/>
        <w:spacing w:before="0" w:beforeAutospacing="0" w:after="0" w:afterAutospacing="0"/>
      </w:pPr>
    </w:p>
    <w:p w14:paraId="3EE92288" w14:textId="01157A39" w:rsidR="00C434EC" w:rsidRPr="002E5417" w:rsidRDefault="00C434EC" w:rsidP="002E5417">
      <w:pPr>
        <w:pStyle w:val="NormalWeb"/>
        <w:spacing w:before="0" w:beforeAutospacing="0" w:after="0" w:afterAutospacing="0"/>
        <w:jc w:val="both"/>
      </w:pPr>
      <w:r>
        <w:t xml:space="preserve"> </w:t>
      </w:r>
      <w:r w:rsidR="00584A48" w:rsidRPr="00584A48">
        <w:rPr>
          <w:b/>
          <w:bCs/>
        </w:rPr>
        <w:t>3.</w:t>
      </w:r>
      <w:r w:rsidR="002E5417">
        <w:rPr>
          <w:b/>
          <w:bCs/>
        </w:rPr>
        <w:t xml:space="preserve"> </w:t>
      </w:r>
      <w:r w:rsidR="00584A48" w:rsidRPr="00584A48">
        <w:rPr>
          <w:b/>
          <w:bCs/>
        </w:rPr>
        <w:t>Create User Interface (UI</w:t>
      </w:r>
      <w:r>
        <w:rPr>
          <w:b/>
          <w:bCs/>
        </w:rPr>
        <w:t>):</w:t>
      </w:r>
    </w:p>
    <w:p w14:paraId="53A1661F" w14:textId="772C7D31" w:rsidR="00A131E4" w:rsidRDefault="00C434EC" w:rsidP="002E5417">
      <w:pPr>
        <w:pStyle w:val="NormalWeb"/>
        <w:spacing w:before="0" w:beforeAutospacing="0" w:after="0" w:afterAutospacing="0"/>
        <w:jc w:val="both"/>
      </w:pPr>
      <w:r>
        <w:rPr>
          <w:b/>
          <w:bCs/>
        </w:rPr>
        <w:t xml:space="preserve">            </w:t>
      </w:r>
      <w:r w:rsidR="00584A48" w:rsidRPr="00584A48">
        <w:t xml:space="preserve"> Design and implement the user interface for the chatbot, incorporating input fields for user</w:t>
      </w:r>
      <w:r w:rsidR="00584A48">
        <w:t xml:space="preserve"> </w:t>
      </w:r>
      <w:r w:rsidR="00584A48" w:rsidRPr="00584A48">
        <w:t>queries and space to display chatbot responses.</w:t>
      </w:r>
    </w:p>
    <w:p w14:paraId="0D8F382E" w14:textId="77777777" w:rsidR="00A131E4" w:rsidRDefault="00A131E4" w:rsidP="002E5417">
      <w:pPr>
        <w:pStyle w:val="NormalWeb"/>
        <w:spacing w:before="0" w:beforeAutospacing="0" w:after="0" w:afterAutospacing="0"/>
        <w:jc w:val="both"/>
      </w:pPr>
    </w:p>
    <w:p w14:paraId="16EFE8D9" w14:textId="77777777" w:rsidR="00A131E4" w:rsidRDefault="00C434EC" w:rsidP="002E5417">
      <w:pPr>
        <w:pStyle w:val="NormalWeb"/>
        <w:spacing w:before="0" w:beforeAutospacing="0" w:after="0" w:afterAutospacing="0"/>
        <w:jc w:val="both"/>
      </w:pPr>
      <w:r w:rsidRPr="00C434EC">
        <w:rPr>
          <w:b/>
          <w:bCs/>
        </w:rPr>
        <w:t>Backend Development</w:t>
      </w:r>
      <w:r w:rsidRPr="00C434EC">
        <w:t>:</w:t>
      </w:r>
    </w:p>
    <w:p w14:paraId="6BEAEC4E" w14:textId="77777777" w:rsidR="00A131E4" w:rsidRDefault="00A131E4" w:rsidP="002E5417">
      <w:pPr>
        <w:pStyle w:val="NormalWeb"/>
        <w:spacing w:before="0" w:beforeAutospacing="0" w:after="0" w:afterAutospacing="0"/>
        <w:jc w:val="both"/>
      </w:pPr>
    </w:p>
    <w:p w14:paraId="142FC806" w14:textId="2365EEA9" w:rsidR="00C434EC" w:rsidRPr="00C434EC" w:rsidRDefault="002E5417" w:rsidP="002E5417">
      <w:pPr>
        <w:pStyle w:val="NormalWeb"/>
        <w:numPr>
          <w:ilvl w:val="0"/>
          <w:numId w:val="13"/>
        </w:numPr>
        <w:spacing w:before="0" w:beforeAutospacing="0" w:after="0" w:afterAutospacing="0"/>
        <w:jc w:val="both"/>
      </w:pPr>
      <w:r>
        <w:rPr>
          <w:b/>
          <w:bCs/>
        </w:rPr>
        <w:t xml:space="preserve"> </w:t>
      </w:r>
      <w:r w:rsidR="00C434EC" w:rsidRPr="00C434EC">
        <w:rPr>
          <w:b/>
          <w:bCs/>
        </w:rPr>
        <w:t>Database Design</w:t>
      </w:r>
      <w:r w:rsidR="00C434EC" w:rsidRPr="00C434EC">
        <w:t>:</w:t>
      </w:r>
    </w:p>
    <w:p w14:paraId="4BB0BEF0" w14:textId="2EA7DFDB" w:rsidR="00C434EC" w:rsidRPr="00C434EC" w:rsidRDefault="00C434EC" w:rsidP="002E5417">
      <w:pPr>
        <w:pStyle w:val="NormalWeb"/>
        <w:jc w:val="both"/>
      </w:pPr>
      <w:r w:rsidRPr="00C434EC">
        <w:t xml:space="preserve">        Design the SQL database schema to store user information, order </w:t>
      </w:r>
      <w:proofErr w:type="gramStart"/>
      <w:r w:rsidRPr="00C434EC">
        <w:t xml:space="preserve">details, </w:t>
      </w:r>
      <w:r w:rsidR="002E5417">
        <w:t xml:space="preserve"> </w:t>
      </w:r>
      <w:r w:rsidRPr="00C434EC">
        <w:t>and</w:t>
      </w:r>
      <w:proofErr w:type="gramEnd"/>
      <w:r w:rsidRPr="00C434EC">
        <w:t xml:space="preserve"> any other</w:t>
      </w:r>
      <w:r w:rsidR="00A131E4">
        <w:t xml:space="preserve"> </w:t>
      </w:r>
      <w:r w:rsidRPr="00C434EC">
        <w:t>relevant data.</w:t>
      </w:r>
    </w:p>
    <w:p w14:paraId="5699CA83" w14:textId="3CFECD65" w:rsidR="00C434EC" w:rsidRPr="00C434EC" w:rsidRDefault="00C434EC" w:rsidP="002E5417">
      <w:pPr>
        <w:pStyle w:val="NormalWeb"/>
        <w:numPr>
          <w:ilvl w:val="0"/>
          <w:numId w:val="13"/>
        </w:numPr>
        <w:jc w:val="both"/>
      </w:pPr>
      <w:r w:rsidRPr="00C434EC">
        <w:rPr>
          <w:b/>
          <w:bCs/>
        </w:rPr>
        <w:t xml:space="preserve">Implement </w:t>
      </w:r>
      <w:proofErr w:type="spellStart"/>
      <w:r w:rsidRPr="00C434EC">
        <w:rPr>
          <w:b/>
          <w:bCs/>
        </w:rPr>
        <w:t>Dialogflow</w:t>
      </w:r>
      <w:proofErr w:type="spellEnd"/>
      <w:r w:rsidRPr="00C434EC">
        <w:rPr>
          <w:b/>
          <w:bCs/>
        </w:rPr>
        <w:t xml:space="preserve"> Integration:</w:t>
      </w:r>
    </w:p>
    <w:p w14:paraId="64FAEECF" w14:textId="5C11B65C" w:rsidR="00C434EC" w:rsidRPr="00C434EC" w:rsidRDefault="00C434EC" w:rsidP="000B31E3">
      <w:pPr>
        <w:pStyle w:val="NormalWeb"/>
        <w:spacing w:before="0" w:beforeAutospacing="0"/>
        <w:jc w:val="both"/>
      </w:pPr>
      <w:r w:rsidRPr="00C434EC">
        <w:t xml:space="preserve">        Develop backend logic to handle </w:t>
      </w:r>
      <w:proofErr w:type="spellStart"/>
      <w:r w:rsidRPr="00C434EC">
        <w:t>Dialogflow</w:t>
      </w:r>
      <w:proofErr w:type="spellEnd"/>
      <w:r w:rsidRPr="00C434EC">
        <w:t xml:space="preserve"> interactions, including sending queries </w:t>
      </w:r>
      <w:r w:rsidR="002E5417">
        <w:t xml:space="preserve">to </w:t>
      </w:r>
    </w:p>
    <w:p w14:paraId="541D2702" w14:textId="6E7F56CC" w:rsidR="00A131E4" w:rsidRDefault="00C434EC" w:rsidP="000B31E3">
      <w:pPr>
        <w:pStyle w:val="NormalWeb"/>
        <w:spacing w:before="0" w:beforeAutospacing="0"/>
        <w:jc w:val="both"/>
      </w:pPr>
      <w:proofErr w:type="spellStart"/>
      <w:r w:rsidRPr="00C434EC">
        <w:t>Dialogflow</w:t>
      </w:r>
      <w:proofErr w:type="spellEnd"/>
      <w:r w:rsidRPr="00C434EC">
        <w:t xml:space="preserve"> and processing intent responses</w:t>
      </w:r>
    </w:p>
    <w:p w14:paraId="2DE9A759" w14:textId="5B0E714B" w:rsidR="00FF4D6D" w:rsidRDefault="00FA3BF4" w:rsidP="00A131E4">
      <w:pPr>
        <w:pStyle w:val="NormalWeb"/>
        <w:rPr>
          <w:rFonts w:ascii="Bookman Old Style" w:hAnsi="Bookman Old Style"/>
          <w:b/>
          <w:sz w:val="32"/>
          <w:szCs w:val="32"/>
        </w:rPr>
      </w:pPr>
      <w:r w:rsidRPr="008E21B1">
        <w:rPr>
          <w:rFonts w:ascii="Bookman Old Style" w:hAnsi="Bookman Old Style"/>
          <w:b/>
          <w:sz w:val="32"/>
          <w:szCs w:val="32"/>
        </w:rPr>
        <w:t>Experiment 1</w:t>
      </w:r>
      <w:r w:rsidR="00FF4D6D" w:rsidRPr="008E21B1">
        <w:rPr>
          <w:rFonts w:ascii="Bookman Old Style" w:hAnsi="Bookman Old Style"/>
          <w:b/>
          <w:sz w:val="32"/>
          <w:szCs w:val="32"/>
        </w:rPr>
        <w:t>:</w:t>
      </w:r>
    </w:p>
    <w:p w14:paraId="5B72B402" w14:textId="4AA1635C" w:rsidR="00AD31E3" w:rsidRPr="000B31E3" w:rsidRDefault="00E44246" w:rsidP="002E5417">
      <w:pPr>
        <w:spacing w:after="0" w:line="295" w:lineRule="auto"/>
        <w:jc w:val="both"/>
        <w:rPr>
          <w:rFonts w:ascii="Times New Roman" w:hAnsi="Times New Roman" w:cs="Times New Roman"/>
          <w:sz w:val="24"/>
          <w:szCs w:val="24"/>
        </w:rPr>
      </w:pPr>
      <w:r>
        <w:t xml:space="preserve">      </w:t>
      </w:r>
      <w:r w:rsidR="00E4475E" w:rsidRPr="000B31E3">
        <w:rPr>
          <w:rFonts w:ascii="Times New Roman" w:hAnsi="Times New Roman" w:cs="Times New Roman"/>
          <w:sz w:val="24"/>
          <w:szCs w:val="24"/>
        </w:rPr>
        <w:t xml:space="preserve">Visit </w:t>
      </w:r>
      <w:proofErr w:type="spellStart"/>
      <w:r w:rsidR="00E4475E" w:rsidRPr="000B31E3">
        <w:rPr>
          <w:rFonts w:ascii="Times New Roman" w:hAnsi="Times New Roman" w:cs="Times New Roman"/>
          <w:sz w:val="24"/>
          <w:szCs w:val="24"/>
        </w:rPr>
        <w:t>Dialogflow</w:t>
      </w:r>
      <w:proofErr w:type="spellEnd"/>
      <w:r w:rsidR="00E4475E" w:rsidRPr="000B31E3">
        <w:rPr>
          <w:rFonts w:ascii="Times New Roman" w:hAnsi="Times New Roman" w:cs="Times New Roman"/>
          <w:sz w:val="24"/>
          <w:szCs w:val="24"/>
        </w:rPr>
        <w:t xml:space="preserve"> and sign in utilizing your Google </w:t>
      </w:r>
      <w:proofErr w:type="gramStart"/>
      <w:r w:rsidR="00E4475E" w:rsidRPr="000B31E3">
        <w:rPr>
          <w:rFonts w:ascii="Times New Roman" w:hAnsi="Times New Roman" w:cs="Times New Roman"/>
          <w:sz w:val="24"/>
          <w:szCs w:val="24"/>
        </w:rPr>
        <w:t xml:space="preserve">account </w:t>
      </w:r>
      <w:r w:rsidR="002E5417" w:rsidRPr="000B31E3">
        <w:rPr>
          <w:rFonts w:ascii="Times New Roman" w:hAnsi="Times New Roman" w:cs="Times New Roman"/>
          <w:sz w:val="24"/>
          <w:szCs w:val="24"/>
        </w:rPr>
        <w:t xml:space="preserve"> </w:t>
      </w:r>
      <w:r w:rsidR="00E4475E" w:rsidRPr="000B31E3">
        <w:rPr>
          <w:rFonts w:ascii="Times New Roman" w:hAnsi="Times New Roman" w:cs="Times New Roman"/>
          <w:sz w:val="24"/>
          <w:szCs w:val="24"/>
        </w:rPr>
        <w:t>Concur</w:t>
      </w:r>
      <w:proofErr w:type="gramEnd"/>
      <w:r w:rsidR="00E4475E" w:rsidRPr="000B31E3">
        <w:rPr>
          <w:rFonts w:ascii="Times New Roman" w:hAnsi="Times New Roman" w:cs="Times New Roman"/>
          <w:sz w:val="24"/>
          <w:szCs w:val="24"/>
        </w:rPr>
        <w:t xml:space="preserve"> to the Terms of Benefit and press on the Make Operator button</w:t>
      </w:r>
    </w:p>
    <w:p w14:paraId="002A6FE8" w14:textId="0C58F9FD" w:rsidR="00E4475E" w:rsidRDefault="00AD31E3" w:rsidP="00AD31E3">
      <w:pPr>
        <w:spacing w:after="8" w:line="269" w:lineRule="auto"/>
        <w:ind w:left="360"/>
        <w:jc w:val="both"/>
      </w:pPr>
      <w:r>
        <w:t xml:space="preserve">  </w:t>
      </w:r>
      <w:r w:rsidR="000B31E3">
        <w:t xml:space="preserve">                                 </w:t>
      </w:r>
      <w:r>
        <w:t xml:space="preserve">    </w:t>
      </w:r>
      <w:r>
        <w:rPr>
          <w:noProof/>
        </w:rPr>
        <w:drawing>
          <wp:inline distT="0" distB="0" distL="0" distR="0" wp14:anchorId="3AD7F568" wp14:editId="13B7B527">
            <wp:extent cx="2547851" cy="1367444"/>
            <wp:effectExtent l="0" t="0" r="5080" b="4445"/>
            <wp:docPr id="61758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58196" name="Picture 61758196"/>
                    <pic:cNvPicPr/>
                  </pic:nvPicPr>
                  <pic:blipFill>
                    <a:blip r:embed="rId6">
                      <a:extLst>
                        <a:ext uri="{28A0092B-C50C-407E-A947-70E740481C1C}">
                          <a14:useLocalDpi xmlns:a14="http://schemas.microsoft.com/office/drawing/2010/main" val="0"/>
                        </a:ext>
                      </a:extLst>
                    </a:blip>
                    <a:stretch>
                      <a:fillRect/>
                    </a:stretch>
                  </pic:blipFill>
                  <pic:spPr>
                    <a:xfrm>
                      <a:off x="0" y="0"/>
                      <a:ext cx="2547851" cy="1367444"/>
                    </a:xfrm>
                    <a:prstGeom prst="rect">
                      <a:avLst/>
                    </a:prstGeom>
                  </pic:spPr>
                </pic:pic>
              </a:graphicData>
            </a:graphic>
          </wp:inline>
        </w:drawing>
      </w:r>
      <w:r w:rsidR="00E4475E">
        <w:t xml:space="preserve"> </w:t>
      </w:r>
    </w:p>
    <w:p w14:paraId="27B3FAB1" w14:textId="77777777" w:rsidR="000B31E3" w:rsidRDefault="000B31E3" w:rsidP="00AD31E3">
      <w:pPr>
        <w:spacing w:after="8" w:line="269" w:lineRule="auto"/>
        <w:ind w:left="360"/>
        <w:jc w:val="both"/>
      </w:pPr>
    </w:p>
    <w:p w14:paraId="0E3814D4" w14:textId="5F6AADED" w:rsidR="00E4475E" w:rsidRPr="000B31E3" w:rsidRDefault="00E4475E" w:rsidP="000B31E3">
      <w:pPr>
        <w:spacing w:after="0" w:line="269" w:lineRule="auto"/>
        <w:jc w:val="both"/>
        <w:rPr>
          <w:rFonts w:ascii="Times New Roman" w:hAnsi="Times New Roman" w:cs="Times New Roman"/>
          <w:sz w:val="24"/>
          <w:szCs w:val="24"/>
        </w:rPr>
      </w:pPr>
      <w:proofErr w:type="gramStart"/>
      <w:r w:rsidRPr="000B31E3">
        <w:rPr>
          <w:rFonts w:ascii="Times New Roman" w:hAnsi="Times New Roman" w:cs="Times New Roman"/>
          <w:sz w:val="24"/>
          <w:szCs w:val="24"/>
        </w:rPr>
        <w:t>An</w:t>
      </w:r>
      <w:proofErr w:type="gramEnd"/>
      <w:r w:rsidRPr="000B31E3">
        <w:rPr>
          <w:rFonts w:ascii="Times New Roman" w:hAnsi="Times New Roman" w:cs="Times New Roman"/>
          <w:sz w:val="24"/>
          <w:szCs w:val="24"/>
        </w:rPr>
        <w:t xml:space="preserve"> specialist speaks to the chatbot as a whole.</w:t>
      </w:r>
    </w:p>
    <w:p w14:paraId="181F3AF8" w14:textId="6DF66E36" w:rsidR="00E4475E" w:rsidRPr="000B31E3" w:rsidRDefault="00E4475E" w:rsidP="000B31E3">
      <w:pPr>
        <w:spacing w:after="0" w:line="269" w:lineRule="auto"/>
        <w:jc w:val="both"/>
        <w:rPr>
          <w:rFonts w:ascii="Times New Roman" w:hAnsi="Times New Roman" w:cs="Times New Roman"/>
          <w:sz w:val="24"/>
          <w:szCs w:val="24"/>
        </w:rPr>
      </w:pPr>
      <w:r w:rsidRPr="000B31E3">
        <w:rPr>
          <w:rFonts w:ascii="Times New Roman" w:hAnsi="Times New Roman" w:cs="Times New Roman"/>
          <w:sz w:val="24"/>
          <w:szCs w:val="24"/>
        </w:rPr>
        <w:t>Enter Specialist Title and tap on the Make button. Note, you cannot utilize whitespaces for naming</w:t>
      </w:r>
      <w:r w:rsidR="00E44246" w:rsidRPr="000B31E3">
        <w:rPr>
          <w:rFonts w:ascii="Times New Roman" w:hAnsi="Times New Roman" w:cs="Times New Roman"/>
          <w:sz w:val="24"/>
          <w:szCs w:val="24"/>
        </w:rPr>
        <w:t xml:space="preserve">   </w:t>
      </w:r>
      <w:proofErr w:type="gramStart"/>
      <w:r w:rsidRPr="000B31E3">
        <w:rPr>
          <w:rFonts w:ascii="Times New Roman" w:hAnsi="Times New Roman" w:cs="Times New Roman"/>
          <w:sz w:val="24"/>
          <w:szCs w:val="24"/>
        </w:rPr>
        <w:t xml:space="preserve">your </w:t>
      </w:r>
      <w:r w:rsidR="002319C9" w:rsidRPr="000B31E3">
        <w:rPr>
          <w:rFonts w:ascii="Times New Roman" w:hAnsi="Times New Roman" w:cs="Times New Roman"/>
          <w:sz w:val="24"/>
          <w:szCs w:val="24"/>
        </w:rPr>
        <w:t xml:space="preserve"> </w:t>
      </w:r>
      <w:r w:rsidRPr="000B31E3">
        <w:rPr>
          <w:rFonts w:ascii="Times New Roman" w:hAnsi="Times New Roman" w:cs="Times New Roman"/>
          <w:sz w:val="24"/>
          <w:szCs w:val="24"/>
        </w:rPr>
        <w:t>agent</w:t>
      </w:r>
      <w:proofErr w:type="gramEnd"/>
      <w:r w:rsidR="0084640C" w:rsidRPr="000B31E3">
        <w:rPr>
          <w:rFonts w:ascii="Times New Roman" w:hAnsi="Times New Roman" w:cs="Times New Roman"/>
          <w:sz w:val="24"/>
          <w:szCs w:val="24"/>
        </w:rPr>
        <w:t>.</w:t>
      </w:r>
    </w:p>
    <w:p w14:paraId="5355784E" w14:textId="4577912F" w:rsidR="0084640C" w:rsidRDefault="000B31E3" w:rsidP="0084640C">
      <w:pPr>
        <w:spacing w:after="0" w:line="269" w:lineRule="auto"/>
        <w:ind w:left="720"/>
        <w:jc w:val="both"/>
      </w:pPr>
      <w:r>
        <w:t xml:space="preserve">                              </w:t>
      </w:r>
      <w:r w:rsidR="00AD31E3">
        <w:t xml:space="preserve">   </w:t>
      </w:r>
      <w:r w:rsidR="0084640C">
        <w:rPr>
          <w:noProof/>
        </w:rPr>
        <w:drawing>
          <wp:inline distT="0" distB="0" distL="0" distR="0" wp14:anchorId="7284BFA3" wp14:editId="551BBA65">
            <wp:extent cx="2414847" cy="1288473"/>
            <wp:effectExtent l="0" t="0" r="5080" b="6985"/>
            <wp:docPr id="125101660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016609" name="Picture 1251016609"/>
                    <pic:cNvPicPr/>
                  </pic:nvPicPr>
                  <pic:blipFill>
                    <a:blip r:embed="rId7">
                      <a:extLst>
                        <a:ext uri="{28A0092B-C50C-407E-A947-70E740481C1C}">
                          <a14:useLocalDpi xmlns:a14="http://schemas.microsoft.com/office/drawing/2010/main" val="0"/>
                        </a:ext>
                      </a:extLst>
                    </a:blip>
                    <a:stretch>
                      <a:fillRect/>
                    </a:stretch>
                  </pic:blipFill>
                  <pic:spPr>
                    <a:xfrm>
                      <a:off x="0" y="0"/>
                      <a:ext cx="2414847" cy="1288473"/>
                    </a:xfrm>
                    <a:prstGeom prst="rect">
                      <a:avLst/>
                    </a:prstGeom>
                  </pic:spPr>
                </pic:pic>
              </a:graphicData>
            </a:graphic>
          </wp:inline>
        </w:drawing>
      </w:r>
    </w:p>
    <w:p w14:paraId="64C81455" w14:textId="77777777" w:rsidR="000B31E3" w:rsidRDefault="000B31E3" w:rsidP="0084640C">
      <w:pPr>
        <w:spacing w:after="0" w:line="269" w:lineRule="auto"/>
        <w:ind w:left="720"/>
        <w:jc w:val="both"/>
      </w:pPr>
    </w:p>
    <w:p w14:paraId="05533B9D" w14:textId="40A91017" w:rsidR="0084640C" w:rsidRDefault="002319C9" w:rsidP="002319C9">
      <w:pPr>
        <w:spacing w:after="0" w:line="269" w:lineRule="auto"/>
        <w:jc w:val="both"/>
        <w:rPr>
          <w:rFonts w:ascii="Times New Roman" w:hAnsi="Times New Roman" w:cs="Times New Roman"/>
          <w:sz w:val="24"/>
          <w:szCs w:val="24"/>
        </w:rPr>
      </w:pPr>
      <w:r>
        <w:t xml:space="preserve">  </w:t>
      </w:r>
      <w:r w:rsidR="0084640C">
        <w:t xml:space="preserve"> </w:t>
      </w:r>
      <w:r w:rsidR="0084640C" w:rsidRPr="000B31E3">
        <w:rPr>
          <w:rFonts w:ascii="Times New Roman" w:hAnsi="Times New Roman" w:cs="Times New Roman"/>
          <w:sz w:val="24"/>
          <w:szCs w:val="24"/>
        </w:rPr>
        <w:t xml:space="preserve">Tap on Bury within the </w:t>
      </w:r>
      <w:proofErr w:type="gramStart"/>
      <w:r w:rsidR="0084640C" w:rsidRPr="000B31E3">
        <w:rPr>
          <w:rFonts w:ascii="Times New Roman" w:hAnsi="Times New Roman" w:cs="Times New Roman"/>
          <w:sz w:val="24"/>
          <w:szCs w:val="24"/>
        </w:rPr>
        <w:t>cleared out</w:t>
      </w:r>
      <w:proofErr w:type="gramEnd"/>
      <w:r w:rsidR="0084640C" w:rsidRPr="000B31E3">
        <w:rPr>
          <w:rFonts w:ascii="Times New Roman" w:hAnsi="Times New Roman" w:cs="Times New Roman"/>
          <w:sz w:val="24"/>
          <w:szCs w:val="24"/>
        </w:rPr>
        <w:t xml:space="preserve"> menu board and tap on Make Expectation. Entomb are categories </w:t>
      </w:r>
      <w:proofErr w:type="gramStart"/>
      <w:r w:rsidR="0084640C" w:rsidRPr="000B31E3">
        <w:rPr>
          <w:rFonts w:ascii="Times New Roman" w:hAnsi="Times New Roman" w:cs="Times New Roman"/>
          <w:sz w:val="24"/>
          <w:szCs w:val="24"/>
        </w:rPr>
        <w:t xml:space="preserve">of </w:t>
      </w:r>
      <w:r w:rsidRPr="000B31E3">
        <w:rPr>
          <w:rFonts w:ascii="Times New Roman" w:hAnsi="Times New Roman" w:cs="Times New Roman"/>
          <w:sz w:val="24"/>
          <w:szCs w:val="24"/>
        </w:rPr>
        <w:t xml:space="preserve"> </w:t>
      </w:r>
      <w:r w:rsidR="0084640C" w:rsidRPr="000B31E3">
        <w:rPr>
          <w:rFonts w:ascii="Times New Roman" w:hAnsi="Times New Roman" w:cs="Times New Roman"/>
          <w:sz w:val="24"/>
          <w:szCs w:val="24"/>
        </w:rPr>
        <w:t>discussion</w:t>
      </w:r>
      <w:proofErr w:type="gramEnd"/>
      <w:r w:rsidR="0084640C" w:rsidRPr="000B31E3">
        <w:rPr>
          <w:rFonts w:ascii="Times New Roman" w:hAnsi="Times New Roman" w:cs="Times New Roman"/>
          <w:sz w:val="24"/>
          <w:szCs w:val="24"/>
        </w:rPr>
        <w:t xml:space="preserve"> you need the chatbot to perform. By default, Google </w:t>
      </w:r>
      <w:proofErr w:type="spellStart"/>
      <w:r w:rsidR="0084640C" w:rsidRPr="000B31E3">
        <w:rPr>
          <w:rFonts w:ascii="Times New Roman" w:hAnsi="Times New Roman" w:cs="Times New Roman"/>
          <w:sz w:val="24"/>
          <w:szCs w:val="24"/>
        </w:rPr>
        <w:t>Dialogflow</w:t>
      </w:r>
      <w:proofErr w:type="spellEnd"/>
      <w:r w:rsidR="0084640C" w:rsidRPr="000B31E3">
        <w:rPr>
          <w:rFonts w:ascii="Times New Roman" w:hAnsi="Times New Roman" w:cs="Times New Roman"/>
          <w:sz w:val="24"/>
          <w:szCs w:val="24"/>
        </w:rPr>
        <w:t xml:space="preserve"> incorporates Welcome aim that welcomes the client and leads the discussion. So also, you'll make an aim that inquires for your individual subtle elements, and the Pizza you need, and arrange it. Add an Intent name and press on Include Preparing Expressions. </w:t>
      </w:r>
    </w:p>
    <w:p w14:paraId="5FAD0157" w14:textId="77777777" w:rsidR="000B31E3" w:rsidRPr="000B31E3" w:rsidRDefault="000B31E3" w:rsidP="002319C9">
      <w:pPr>
        <w:spacing w:after="0" w:line="269" w:lineRule="auto"/>
        <w:jc w:val="both"/>
        <w:rPr>
          <w:rFonts w:ascii="Times New Roman" w:hAnsi="Times New Roman" w:cs="Times New Roman"/>
          <w:sz w:val="24"/>
          <w:szCs w:val="24"/>
        </w:rPr>
      </w:pPr>
    </w:p>
    <w:p w14:paraId="3AB4641E" w14:textId="77777777" w:rsidR="00BB5784" w:rsidRDefault="00BB5784" w:rsidP="000B31E3">
      <w:pPr>
        <w:spacing w:after="0" w:line="269" w:lineRule="auto"/>
        <w:jc w:val="both"/>
        <w:rPr>
          <w:rFonts w:ascii="Times New Roman" w:hAnsi="Times New Roman" w:cs="Times New Roman"/>
          <w:sz w:val="24"/>
          <w:szCs w:val="24"/>
        </w:rPr>
      </w:pPr>
      <w:r w:rsidRPr="000B31E3">
        <w:rPr>
          <w:rFonts w:ascii="Times New Roman" w:hAnsi="Times New Roman" w:cs="Times New Roman"/>
          <w:sz w:val="24"/>
          <w:szCs w:val="24"/>
        </w:rPr>
        <w:t xml:space="preserve">There's no one idealize way of discussion. Preparing expressions offer assistance to prepare the chatbot on different real-life illustrations and answer accordingly </w:t>
      </w:r>
    </w:p>
    <w:p w14:paraId="09C7EECF" w14:textId="77777777" w:rsidR="000B31E3" w:rsidRPr="000B31E3" w:rsidRDefault="000B31E3" w:rsidP="000B31E3">
      <w:pPr>
        <w:spacing w:after="0" w:line="269" w:lineRule="auto"/>
        <w:jc w:val="both"/>
        <w:rPr>
          <w:rFonts w:ascii="Times New Roman" w:hAnsi="Times New Roman" w:cs="Times New Roman"/>
          <w:sz w:val="24"/>
          <w:szCs w:val="24"/>
        </w:rPr>
      </w:pPr>
    </w:p>
    <w:p w14:paraId="357198F5" w14:textId="12E27E20" w:rsidR="00BB5784" w:rsidRDefault="000B31E3" w:rsidP="00BB5784">
      <w:pPr>
        <w:spacing w:after="0"/>
        <w:ind w:left="720"/>
      </w:pPr>
      <w:r>
        <w:t xml:space="preserve">                       </w:t>
      </w:r>
      <w:r w:rsidR="00BB5784">
        <w:t xml:space="preserve"> </w:t>
      </w:r>
      <w:r w:rsidR="000A3B9F">
        <w:rPr>
          <w:noProof/>
        </w:rPr>
        <w:drawing>
          <wp:inline distT="0" distB="0" distL="0" distR="0" wp14:anchorId="07D1F86C" wp14:editId="0293B26E">
            <wp:extent cx="2658533" cy="1359898"/>
            <wp:effectExtent l="0" t="0" r="8890" b="0"/>
            <wp:docPr id="20334370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37027" name="Picture 203343702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3419" cy="1387973"/>
                    </a:xfrm>
                    <a:prstGeom prst="rect">
                      <a:avLst/>
                    </a:prstGeom>
                  </pic:spPr>
                </pic:pic>
              </a:graphicData>
            </a:graphic>
          </wp:inline>
        </w:drawing>
      </w:r>
    </w:p>
    <w:p w14:paraId="162967BB" w14:textId="77777777" w:rsidR="000B31E3" w:rsidRDefault="000B31E3" w:rsidP="00BB5784">
      <w:pPr>
        <w:spacing w:after="0"/>
        <w:ind w:left="720"/>
      </w:pPr>
    </w:p>
    <w:p w14:paraId="3CD858EC" w14:textId="5988E54F" w:rsidR="00BB5784" w:rsidRDefault="002319C9" w:rsidP="000B31E3">
      <w:pPr>
        <w:spacing w:after="0" w:line="269" w:lineRule="auto"/>
        <w:jc w:val="both"/>
        <w:rPr>
          <w:rFonts w:ascii="Times New Roman" w:hAnsi="Times New Roman" w:cs="Times New Roman"/>
          <w:sz w:val="24"/>
          <w:szCs w:val="24"/>
        </w:rPr>
      </w:pPr>
      <w:r>
        <w:t xml:space="preserve"> </w:t>
      </w:r>
      <w:r w:rsidR="00BB5784" w:rsidRPr="000B31E3">
        <w:rPr>
          <w:rFonts w:ascii="Times New Roman" w:hAnsi="Times New Roman" w:cs="Times New Roman"/>
          <w:sz w:val="24"/>
          <w:szCs w:val="24"/>
        </w:rPr>
        <w:t>Add a few preparing expressions that the client might inquire the chatbot such as, "</w:t>
      </w:r>
      <w:proofErr w:type="gramStart"/>
      <w:r w:rsidR="00BB5784" w:rsidRPr="000B31E3">
        <w:rPr>
          <w:rFonts w:ascii="Times New Roman" w:hAnsi="Times New Roman" w:cs="Times New Roman"/>
          <w:sz w:val="24"/>
          <w:szCs w:val="24"/>
        </w:rPr>
        <w:t xml:space="preserve">Arrange </w:t>
      </w:r>
      <w:r w:rsidR="000B31E3" w:rsidRPr="000B31E3">
        <w:rPr>
          <w:rFonts w:ascii="Times New Roman" w:hAnsi="Times New Roman" w:cs="Times New Roman"/>
          <w:sz w:val="24"/>
          <w:szCs w:val="24"/>
        </w:rPr>
        <w:t xml:space="preserve"> </w:t>
      </w:r>
      <w:r w:rsidR="00BB5784" w:rsidRPr="000B31E3">
        <w:rPr>
          <w:rFonts w:ascii="Times New Roman" w:hAnsi="Times New Roman" w:cs="Times New Roman"/>
          <w:sz w:val="24"/>
          <w:szCs w:val="24"/>
        </w:rPr>
        <w:t>Pizza</w:t>
      </w:r>
      <w:proofErr w:type="gramEnd"/>
      <w:r w:rsidR="00BB5784" w:rsidRPr="000B31E3">
        <w:rPr>
          <w:rFonts w:ascii="Times New Roman" w:hAnsi="Times New Roman" w:cs="Times New Roman"/>
          <w:sz w:val="24"/>
          <w:szCs w:val="24"/>
        </w:rPr>
        <w:t xml:space="preserve">", "I need a Pizza", and "I need to arrange a Pizza." </w:t>
      </w:r>
    </w:p>
    <w:p w14:paraId="7781E3A5" w14:textId="77777777" w:rsidR="000B31E3" w:rsidRPr="000B31E3" w:rsidRDefault="000B31E3" w:rsidP="000B31E3">
      <w:pPr>
        <w:spacing w:after="0" w:line="269" w:lineRule="auto"/>
        <w:jc w:val="both"/>
        <w:rPr>
          <w:rFonts w:ascii="Times New Roman" w:hAnsi="Times New Roman" w:cs="Times New Roman"/>
          <w:sz w:val="24"/>
          <w:szCs w:val="24"/>
        </w:rPr>
      </w:pPr>
    </w:p>
    <w:p w14:paraId="4EF8A300" w14:textId="7BBBDCF4" w:rsidR="000E1970" w:rsidRDefault="000B31E3" w:rsidP="00BB5784">
      <w:pPr>
        <w:spacing w:after="27"/>
        <w:ind w:left="370"/>
        <w:rPr>
          <w:noProof/>
        </w:rPr>
      </w:pPr>
      <w:r>
        <w:t xml:space="preserve">                       </w:t>
      </w:r>
      <w:r w:rsidR="000E1970">
        <w:t xml:space="preserve">       </w:t>
      </w:r>
      <w:r w:rsidR="0084640C">
        <w:rPr>
          <w:noProof/>
        </w:rPr>
        <w:t xml:space="preserve">  </w:t>
      </w:r>
      <w:r w:rsidR="0084640C">
        <w:rPr>
          <w:noProof/>
        </w:rPr>
        <w:drawing>
          <wp:inline distT="0" distB="0" distL="0" distR="0" wp14:anchorId="49C401AC" wp14:editId="55B9918F">
            <wp:extent cx="2606040" cy="1237869"/>
            <wp:effectExtent l="0" t="0" r="3810" b="635"/>
            <wp:docPr id="9822683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26837" name="Picture 9822683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9009" cy="1258279"/>
                    </a:xfrm>
                    <a:prstGeom prst="rect">
                      <a:avLst/>
                    </a:prstGeom>
                  </pic:spPr>
                </pic:pic>
              </a:graphicData>
            </a:graphic>
          </wp:inline>
        </w:drawing>
      </w:r>
    </w:p>
    <w:p w14:paraId="5297265B" w14:textId="77777777" w:rsidR="000B31E3" w:rsidRDefault="000B31E3" w:rsidP="00BB5784">
      <w:pPr>
        <w:spacing w:after="27"/>
        <w:ind w:left="370"/>
      </w:pPr>
    </w:p>
    <w:p w14:paraId="44C8BD0B" w14:textId="73BF8F96" w:rsidR="00BB5784" w:rsidRPr="000B31E3" w:rsidRDefault="00BB5784" w:rsidP="00115BD1">
      <w:pPr>
        <w:rPr>
          <w:rFonts w:ascii="Times New Roman" w:hAnsi="Times New Roman" w:cs="Times New Roman"/>
          <w:noProof/>
          <w:sz w:val="24"/>
          <w:szCs w:val="24"/>
        </w:rPr>
      </w:pPr>
      <w:r w:rsidRPr="000B31E3">
        <w:rPr>
          <w:rFonts w:ascii="Times New Roman" w:hAnsi="Times New Roman" w:cs="Times New Roman"/>
          <w:sz w:val="24"/>
          <w:szCs w:val="24"/>
        </w:rPr>
        <w:t>To prepare the chatbot to inquire for emails,</w:t>
      </w:r>
      <w:r w:rsidR="000B31E3">
        <w:rPr>
          <w:rFonts w:ascii="Times New Roman" w:hAnsi="Times New Roman" w:cs="Times New Roman"/>
          <w:sz w:val="24"/>
          <w:szCs w:val="24"/>
        </w:rPr>
        <w:t xml:space="preserve"> </w:t>
      </w:r>
      <w:r w:rsidRPr="000B31E3">
        <w:rPr>
          <w:rFonts w:ascii="Times New Roman" w:hAnsi="Times New Roman" w:cs="Times New Roman"/>
          <w:sz w:val="24"/>
          <w:szCs w:val="24"/>
        </w:rPr>
        <w:t>sort,"</w:t>
      </w:r>
      <w:proofErr w:type="gramStart"/>
      <w:r w:rsidR="00115BD1" w:rsidRPr="000B31E3">
        <w:rPr>
          <w:rFonts w:ascii="Times New Roman" w:hAnsi="Times New Roman" w:cs="Times New Roman"/>
          <w:sz w:val="24"/>
          <w:szCs w:val="24"/>
        </w:rPr>
        <w:t>E</w:t>
      </w:r>
      <w:r w:rsidRPr="000B31E3">
        <w:rPr>
          <w:rFonts w:ascii="Times New Roman" w:hAnsi="Times New Roman" w:cs="Times New Roman"/>
          <w:sz w:val="24"/>
          <w:szCs w:val="24"/>
        </w:rPr>
        <w:t>mail</w:t>
      </w:r>
      <w:r w:rsidR="00115BD1" w:rsidRPr="000B31E3">
        <w:rPr>
          <w:rFonts w:ascii="Times New Roman" w:hAnsi="Times New Roman" w:cs="Times New Roman"/>
          <w:sz w:val="24"/>
          <w:szCs w:val="24"/>
        </w:rPr>
        <w:t>ID</w:t>
      </w:r>
      <w:r w:rsidRPr="000B31E3">
        <w:rPr>
          <w:rFonts w:ascii="Times New Roman" w:hAnsi="Times New Roman" w:cs="Times New Roman"/>
          <w:sz w:val="24"/>
          <w:szCs w:val="24"/>
        </w:rPr>
        <w:t>Preparing:sampleemail@domainname.com</w:t>
      </w:r>
      <w:proofErr w:type="gramEnd"/>
      <w:r w:rsidRPr="000B31E3">
        <w:rPr>
          <w:rFonts w:ascii="Times New Roman" w:hAnsi="Times New Roman" w:cs="Times New Roman"/>
          <w:sz w:val="24"/>
          <w:szCs w:val="24"/>
        </w:rPr>
        <w:t>"</w:t>
      </w:r>
      <w:r w:rsidR="00115BD1" w:rsidRPr="000B31E3">
        <w:rPr>
          <w:rFonts w:ascii="Times New Roman" w:hAnsi="Times New Roman" w:cs="Times New Roman"/>
          <w:sz w:val="24"/>
          <w:szCs w:val="24"/>
        </w:rPr>
        <w:t xml:space="preserve">  </w:t>
      </w:r>
      <w:r w:rsidRPr="000B31E3">
        <w:rPr>
          <w:rFonts w:ascii="Times New Roman" w:hAnsi="Times New Roman" w:cs="Times New Roman"/>
          <w:sz w:val="24"/>
          <w:szCs w:val="24"/>
        </w:rPr>
        <w:t xml:space="preserve"> within the Include client expression field. </w:t>
      </w:r>
      <w:proofErr w:type="spellStart"/>
      <w:r w:rsidRPr="000B31E3">
        <w:rPr>
          <w:rFonts w:ascii="Times New Roman" w:hAnsi="Times New Roman" w:cs="Times New Roman"/>
          <w:sz w:val="24"/>
          <w:szCs w:val="24"/>
        </w:rPr>
        <w:t>Doubleclick</w:t>
      </w:r>
      <w:proofErr w:type="spellEnd"/>
      <w:r w:rsidRPr="000B31E3">
        <w:rPr>
          <w:rFonts w:ascii="Times New Roman" w:hAnsi="Times New Roman" w:cs="Times New Roman"/>
          <w:sz w:val="24"/>
          <w:szCs w:val="24"/>
        </w:rPr>
        <w:t xml:space="preserve"> on the e-mail arrange. A menu shows up. Sort e-mail and select @</w:t>
      </w:r>
      <w:proofErr w:type="gramStart"/>
      <w:r w:rsidRPr="000B31E3">
        <w:rPr>
          <w:rFonts w:ascii="Times New Roman" w:hAnsi="Times New Roman" w:cs="Times New Roman"/>
          <w:sz w:val="24"/>
          <w:szCs w:val="24"/>
        </w:rPr>
        <w:t>sys.email</w:t>
      </w:r>
      <w:proofErr w:type="gramEnd"/>
      <w:r w:rsidRPr="000B31E3">
        <w:rPr>
          <w:rFonts w:ascii="Times New Roman" w:hAnsi="Times New Roman" w:cs="Times New Roman"/>
          <w:sz w:val="24"/>
          <w:szCs w:val="24"/>
        </w:rPr>
        <w:t xml:space="preserve">.Click on Spare. </w:t>
      </w:r>
    </w:p>
    <w:p w14:paraId="05AF316F" w14:textId="17CB3DAE" w:rsidR="000E1970" w:rsidRDefault="000E1970" w:rsidP="00115BD1">
      <w:pPr>
        <w:rPr>
          <w:noProof/>
        </w:rPr>
      </w:pPr>
      <w:r>
        <w:rPr>
          <w:noProof/>
        </w:rPr>
        <w:t xml:space="preserve">           </w:t>
      </w:r>
      <w:r w:rsidR="000B31E3">
        <w:rPr>
          <w:noProof/>
        </w:rPr>
        <w:t xml:space="preserve">                          </w:t>
      </w:r>
      <w:r>
        <w:rPr>
          <w:noProof/>
        </w:rPr>
        <w:t xml:space="preserve">   </w:t>
      </w:r>
      <w:r w:rsidR="0084640C">
        <w:rPr>
          <w:noProof/>
        </w:rPr>
        <w:t xml:space="preserve">  </w:t>
      </w:r>
      <w:r w:rsidR="0084640C">
        <w:rPr>
          <w:noProof/>
        </w:rPr>
        <w:drawing>
          <wp:inline distT="0" distB="0" distL="0" distR="0" wp14:anchorId="708A7261" wp14:editId="3DEA0473">
            <wp:extent cx="2628900" cy="1248728"/>
            <wp:effectExtent l="0" t="0" r="0" b="8890"/>
            <wp:docPr id="197082659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826598" name="Picture 197082659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58455" cy="1262767"/>
                    </a:xfrm>
                    <a:prstGeom prst="rect">
                      <a:avLst/>
                    </a:prstGeom>
                  </pic:spPr>
                </pic:pic>
              </a:graphicData>
            </a:graphic>
          </wp:inline>
        </w:drawing>
      </w:r>
    </w:p>
    <w:p w14:paraId="7BA6B1C8" w14:textId="77777777" w:rsidR="000B31E3" w:rsidRPr="000B31E3" w:rsidRDefault="000B31E3" w:rsidP="00115BD1">
      <w:pPr>
        <w:rPr>
          <w:rFonts w:ascii="Times New Roman" w:hAnsi="Times New Roman" w:cs="Times New Roman"/>
          <w:sz w:val="24"/>
          <w:szCs w:val="24"/>
        </w:rPr>
      </w:pPr>
    </w:p>
    <w:p w14:paraId="28D3DE15" w14:textId="4F22B56C" w:rsidR="00F221E7" w:rsidRPr="000B31E3" w:rsidRDefault="00BB5784" w:rsidP="000B31E3">
      <w:pPr>
        <w:jc w:val="both"/>
        <w:rPr>
          <w:rFonts w:ascii="Times New Roman" w:hAnsi="Times New Roman" w:cs="Times New Roman"/>
          <w:sz w:val="24"/>
          <w:szCs w:val="24"/>
        </w:rPr>
      </w:pPr>
      <w:r w:rsidRPr="000B31E3">
        <w:rPr>
          <w:rFonts w:ascii="Times New Roman" w:hAnsi="Times New Roman" w:cs="Times New Roman"/>
          <w:sz w:val="24"/>
          <w:szCs w:val="24"/>
        </w:rPr>
        <w:lastRenderedPageBreak/>
        <w:t xml:space="preserve"> </w:t>
      </w:r>
      <w:r w:rsidR="00F221E7" w:rsidRPr="000B31E3">
        <w:rPr>
          <w:rFonts w:ascii="Times New Roman" w:hAnsi="Times New Roman" w:cs="Times New Roman"/>
          <w:sz w:val="24"/>
          <w:szCs w:val="24"/>
        </w:rPr>
        <w:t xml:space="preserve">Scroll down and check the box another to the e-mail parameter beneath the Activity and parameters area. At that point, tap on the Characterize provoke alternative found on the right. </w:t>
      </w:r>
    </w:p>
    <w:p w14:paraId="5183068B" w14:textId="37AA68B1" w:rsidR="00F221E7" w:rsidRDefault="00F221E7" w:rsidP="00F221E7">
      <w:pPr>
        <w:rPr>
          <w:noProof/>
        </w:rPr>
      </w:pPr>
      <w:r>
        <w:t xml:space="preserve">     </w:t>
      </w:r>
      <w:r w:rsidR="000B31E3">
        <w:t xml:space="preserve">                                    </w:t>
      </w:r>
      <w:r>
        <w:t xml:space="preserve">         </w:t>
      </w:r>
      <w:r>
        <w:rPr>
          <w:noProof/>
        </w:rPr>
        <w:drawing>
          <wp:inline distT="0" distB="0" distL="0" distR="0" wp14:anchorId="4334BCE2" wp14:editId="5AC7CC00">
            <wp:extent cx="2650941" cy="1501140"/>
            <wp:effectExtent l="0" t="0" r="0" b="3810"/>
            <wp:docPr id="39246023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460239" name="Picture 39246023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01149" cy="1529571"/>
                    </a:xfrm>
                    <a:prstGeom prst="rect">
                      <a:avLst/>
                    </a:prstGeom>
                  </pic:spPr>
                </pic:pic>
              </a:graphicData>
            </a:graphic>
          </wp:inline>
        </w:drawing>
      </w:r>
    </w:p>
    <w:p w14:paraId="64093259" w14:textId="62FB8925" w:rsidR="00BB5784" w:rsidRDefault="00BB5784" w:rsidP="00BB5784">
      <w:pPr>
        <w:spacing w:after="0"/>
        <w:ind w:left="360"/>
      </w:pPr>
    </w:p>
    <w:p w14:paraId="0B7B3F6A" w14:textId="77777777" w:rsidR="002319C9" w:rsidRDefault="000E1970" w:rsidP="00115BD1">
      <w:pPr>
        <w:spacing w:after="26" w:line="269" w:lineRule="auto"/>
        <w:jc w:val="both"/>
        <w:rPr>
          <w:rFonts w:ascii="Times New Roman" w:hAnsi="Times New Roman" w:cs="Times New Roman"/>
          <w:sz w:val="24"/>
          <w:szCs w:val="24"/>
        </w:rPr>
      </w:pPr>
      <w:r>
        <w:t xml:space="preserve">            </w:t>
      </w:r>
      <w:r w:rsidR="00BB5784" w:rsidRPr="000B31E3">
        <w:rPr>
          <w:rFonts w:ascii="Times New Roman" w:hAnsi="Times New Roman" w:cs="Times New Roman"/>
          <w:sz w:val="24"/>
          <w:szCs w:val="24"/>
        </w:rPr>
        <w:t>Include the prompts inquiring for the customer's e-mail.</w:t>
      </w:r>
    </w:p>
    <w:p w14:paraId="1762F4D0" w14:textId="77777777" w:rsidR="000B31E3" w:rsidRPr="000B31E3" w:rsidRDefault="000B31E3" w:rsidP="00115BD1">
      <w:pPr>
        <w:spacing w:after="26" w:line="269" w:lineRule="auto"/>
        <w:jc w:val="both"/>
        <w:rPr>
          <w:rFonts w:ascii="Times New Roman" w:hAnsi="Times New Roman" w:cs="Times New Roman"/>
          <w:sz w:val="24"/>
          <w:szCs w:val="24"/>
        </w:rPr>
      </w:pPr>
    </w:p>
    <w:p w14:paraId="7EC42302" w14:textId="14C13B5D" w:rsidR="00BB5784" w:rsidRDefault="002319C9" w:rsidP="00115BD1">
      <w:pPr>
        <w:spacing w:after="26" w:line="269" w:lineRule="auto"/>
        <w:jc w:val="both"/>
      </w:pPr>
      <w:r>
        <w:t xml:space="preserve">         </w:t>
      </w:r>
      <w:r w:rsidR="000B31E3">
        <w:t xml:space="preserve">                                    </w:t>
      </w:r>
      <w:r>
        <w:t xml:space="preserve">   </w:t>
      </w:r>
      <w:r>
        <w:rPr>
          <w:noProof/>
        </w:rPr>
        <w:drawing>
          <wp:inline distT="0" distB="0" distL="0" distR="0" wp14:anchorId="421E3613" wp14:editId="025E8384">
            <wp:extent cx="2788920" cy="1310137"/>
            <wp:effectExtent l="0" t="0" r="0" b="4445"/>
            <wp:docPr id="59829093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290937" name="Picture 59829093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5764" cy="1318050"/>
                    </a:xfrm>
                    <a:prstGeom prst="rect">
                      <a:avLst/>
                    </a:prstGeom>
                  </pic:spPr>
                </pic:pic>
              </a:graphicData>
            </a:graphic>
          </wp:inline>
        </w:drawing>
      </w:r>
      <w:r w:rsidR="00BB5784">
        <w:t xml:space="preserve"> </w:t>
      </w:r>
    </w:p>
    <w:p w14:paraId="45800188" w14:textId="75F1944E" w:rsidR="00BB5784" w:rsidRDefault="00BB5784" w:rsidP="00BB5784">
      <w:pPr>
        <w:spacing w:after="15"/>
        <w:ind w:left="290"/>
      </w:pPr>
    </w:p>
    <w:p w14:paraId="5AC79758" w14:textId="77777777" w:rsidR="00BB5784" w:rsidRDefault="00BB5784" w:rsidP="00BB5784">
      <w:pPr>
        <w:spacing w:after="41"/>
        <w:ind w:left="720"/>
      </w:pPr>
      <w:r>
        <w:t xml:space="preserve"> </w:t>
      </w:r>
    </w:p>
    <w:p w14:paraId="6C70C778" w14:textId="1DA07501" w:rsidR="00BB5784" w:rsidRPr="000B31E3" w:rsidRDefault="00BB5784" w:rsidP="002319C9">
      <w:pPr>
        <w:spacing w:after="0" w:line="269" w:lineRule="auto"/>
        <w:ind w:left="720"/>
        <w:jc w:val="both"/>
        <w:rPr>
          <w:rFonts w:ascii="Times New Roman" w:hAnsi="Times New Roman" w:cs="Times New Roman"/>
          <w:sz w:val="24"/>
          <w:szCs w:val="24"/>
        </w:rPr>
      </w:pPr>
      <w:r w:rsidRPr="000B31E3">
        <w:rPr>
          <w:rFonts w:ascii="Times New Roman" w:hAnsi="Times New Roman" w:cs="Times New Roman"/>
          <w:sz w:val="24"/>
          <w:szCs w:val="24"/>
        </w:rPr>
        <w:t>Rehash Steps 7-9 to prepare the chatbot to recognize names, phone numbers, and addresses. Select sort as @</w:t>
      </w:r>
      <w:proofErr w:type="gramStart"/>
      <w:r w:rsidRPr="000B31E3">
        <w:rPr>
          <w:rFonts w:ascii="Times New Roman" w:hAnsi="Times New Roman" w:cs="Times New Roman"/>
          <w:sz w:val="24"/>
          <w:szCs w:val="24"/>
        </w:rPr>
        <w:t>sys.givenname</w:t>
      </w:r>
      <w:proofErr w:type="gramEnd"/>
      <w:r w:rsidRPr="000B31E3">
        <w:rPr>
          <w:rFonts w:ascii="Times New Roman" w:hAnsi="Times New Roman" w:cs="Times New Roman"/>
          <w:sz w:val="24"/>
          <w:szCs w:val="24"/>
        </w:rPr>
        <w:t xml:space="preserve">, @sys.phone-number, and @sys.address for title, </w:t>
      </w:r>
      <w:proofErr w:type="spellStart"/>
      <w:r w:rsidRPr="000B31E3">
        <w:rPr>
          <w:rFonts w:ascii="Times New Roman" w:hAnsi="Times New Roman" w:cs="Times New Roman"/>
          <w:sz w:val="24"/>
          <w:szCs w:val="24"/>
        </w:rPr>
        <w:t>phonenumber</w:t>
      </w:r>
      <w:proofErr w:type="spellEnd"/>
      <w:r w:rsidRPr="000B31E3">
        <w:rPr>
          <w:rFonts w:ascii="Times New Roman" w:hAnsi="Times New Roman" w:cs="Times New Roman"/>
          <w:sz w:val="24"/>
          <w:szCs w:val="24"/>
        </w:rPr>
        <w:t xml:space="preserve">, and address respectively. </w:t>
      </w:r>
    </w:p>
    <w:p w14:paraId="05179328" w14:textId="57FA8057" w:rsidR="000A3B9F" w:rsidRPr="000B31E3" w:rsidRDefault="000A3B9F" w:rsidP="0084640C">
      <w:pPr>
        <w:spacing w:after="0" w:line="269" w:lineRule="auto"/>
        <w:ind w:left="720"/>
        <w:jc w:val="both"/>
        <w:rPr>
          <w:rFonts w:ascii="Times New Roman" w:hAnsi="Times New Roman" w:cs="Times New Roman"/>
          <w:sz w:val="24"/>
          <w:szCs w:val="24"/>
        </w:rPr>
      </w:pPr>
    </w:p>
    <w:p w14:paraId="23515FFD" w14:textId="77777777" w:rsidR="00915165" w:rsidRDefault="00915165" w:rsidP="00915165">
      <w:pPr>
        <w:spacing w:after="0" w:line="269" w:lineRule="auto"/>
        <w:ind w:left="720"/>
        <w:jc w:val="both"/>
      </w:pPr>
    </w:p>
    <w:p w14:paraId="67C4E671" w14:textId="77777777" w:rsidR="00915165" w:rsidRPr="000E1970" w:rsidRDefault="00915165" w:rsidP="000E1970">
      <w:pPr>
        <w:rPr>
          <w:rFonts w:ascii="Bookman Old Style" w:hAnsi="Bookman Old Style"/>
          <w:b/>
          <w:sz w:val="32"/>
          <w:szCs w:val="32"/>
        </w:rPr>
      </w:pPr>
      <w:r w:rsidRPr="000E1970">
        <w:rPr>
          <w:rFonts w:ascii="Bookman Old Style" w:hAnsi="Bookman Old Style"/>
          <w:b/>
          <w:sz w:val="32"/>
          <w:szCs w:val="32"/>
        </w:rPr>
        <w:t>Experiment 2:</w:t>
      </w:r>
    </w:p>
    <w:p w14:paraId="474C1686" w14:textId="238809FE" w:rsidR="000E1970" w:rsidRPr="000B31E3" w:rsidRDefault="00915165" w:rsidP="002319C9">
      <w:pPr>
        <w:spacing w:after="0" w:line="269" w:lineRule="auto"/>
        <w:rPr>
          <w:rFonts w:ascii="Times New Roman" w:hAnsi="Times New Roman" w:cs="Times New Roman"/>
          <w:sz w:val="24"/>
          <w:szCs w:val="24"/>
        </w:rPr>
      </w:pPr>
      <w:r w:rsidRPr="000B31E3">
        <w:rPr>
          <w:rFonts w:ascii="Times New Roman" w:hAnsi="Times New Roman" w:cs="Times New Roman"/>
          <w:sz w:val="24"/>
          <w:szCs w:val="24"/>
        </w:rPr>
        <w:t xml:space="preserve">   </w:t>
      </w:r>
      <w:r w:rsidR="00115BD1" w:rsidRPr="000B31E3">
        <w:rPr>
          <w:rFonts w:ascii="Times New Roman" w:hAnsi="Times New Roman" w:cs="Times New Roman"/>
          <w:sz w:val="24"/>
          <w:szCs w:val="24"/>
        </w:rPr>
        <w:t xml:space="preserve">     </w:t>
      </w:r>
      <w:r w:rsidR="00BB5784" w:rsidRPr="000B31E3">
        <w:rPr>
          <w:rFonts w:ascii="Times New Roman" w:hAnsi="Times New Roman" w:cs="Times New Roman"/>
          <w:sz w:val="24"/>
          <w:szCs w:val="24"/>
        </w:rPr>
        <w:t xml:space="preserve">Within the </w:t>
      </w:r>
      <w:proofErr w:type="gramStart"/>
      <w:r w:rsidR="00BB5784" w:rsidRPr="000B31E3">
        <w:rPr>
          <w:rFonts w:ascii="Times New Roman" w:hAnsi="Times New Roman" w:cs="Times New Roman"/>
          <w:sz w:val="24"/>
          <w:szCs w:val="24"/>
        </w:rPr>
        <w:t>cleare</w:t>
      </w:r>
      <w:r w:rsidR="000E1970" w:rsidRPr="000B31E3">
        <w:rPr>
          <w:rFonts w:ascii="Times New Roman" w:hAnsi="Times New Roman" w:cs="Times New Roman"/>
          <w:sz w:val="24"/>
          <w:szCs w:val="24"/>
        </w:rPr>
        <w:t>d</w:t>
      </w:r>
      <w:r w:rsidR="00BB5784" w:rsidRPr="000B31E3">
        <w:rPr>
          <w:rFonts w:ascii="Times New Roman" w:hAnsi="Times New Roman" w:cs="Times New Roman"/>
          <w:sz w:val="24"/>
          <w:szCs w:val="24"/>
        </w:rPr>
        <w:t xml:space="preserve"> out</w:t>
      </w:r>
      <w:proofErr w:type="gramEnd"/>
      <w:r w:rsidR="00BB5784" w:rsidRPr="000B31E3">
        <w:rPr>
          <w:rFonts w:ascii="Times New Roman" w:hAnsi="Times New Roman" w:cs="Times New Roman"/>
          <w:sz w:val="24"/>
          <w:szCs w:val="24"/>
        </w:rPr>
        <w:t xml:space="preserve"> menu board, select Substance and tap on the Make Substance button. </w:t>
      </w:r>
      <w:r w:rsidR="00115BD1" w:rsidRPr="000B31E3">
        <w:rPr>
          <w:rFonts w:ascii="Times New Roman" w:hAnsi="Times New Roman" w:cs="Times New Roman"/>
          <w:sz w:val="24"/>
          <w:szCs w:val="24"/>
        </w:rPr>
        <w:t xml:space="preserve">    </w:t>
      </w:r>
      <w:r w:rsidR="000E1970" w:rsidRPr="000B31E3">
        <w:rPr>
          <w:rFonts w:ascii="Times New Roman" w:hAnsi="Times New Roman" w:cs="Times New Roman"/>
          <w:sz w:val="24"/>
          <w:szCs w:val="24"/>
        </w:rPr>
        <w:t xml:space="preserve">      </w:t>
      </w:r>
      <w:r w:rsidR="002319C9" w:rsidRPr="000B31E3">
        <w:rPr>
          <w:rFonts w:ascii="Times New Roman" w:hAnsi="Times New Roman" w:cs="Times New Roman"/>
          <w:sz w:val="24"/>
          <w:szCs w:val="24"/>
        </w:rPr>
        <w:t xml:space="preserve">     </w:t>
      </w:r>
      <w:proofErr w:type="gramStart"/>
      <w:r w:rsidR="00BB5784" w:rsidRPr="000B31E3">
        <w:rPr>
          <w:rFonts w:ascii="Times New Roman" w:hAnsi="Times New Roman" w:cs="Times New Roman"/>
          <w:sz w:val="24"/>
          <w:szCs w:val="24"/>
        </w:rPr>
        <w:t xml:space="preserve">Substances </w:t>
      </w:r>
      <w:r w:rsidRPr="000B31E3">
        <w:rPr>
          <w:rFonts w:ascii="Times New Roman" w:hAnsi="Times New Roman" w:cs="Times New Roman"/>
          <w:sz w:val="24"/>
          <w:szCs w:val="24"/>
        </w:rPr>
        <w:t xml:space="preserve"> </w:t>
      </w:r>
      <w:r w:rsidR="00BB5784" w:rsidRPr="000B31E3">
        <w:rPr>
          <w:rFonts w:ascii="Times New Roman" w:hAnsi="Times New Roman" w:cs="Times New Roman"/>
          <w:sz w:val="24"/>
          <w:szCs w:val="24"/>
        </w:rPr>
        <w:t>are</w:t>
      </w:r>
      <w:proofErr w:type="gramEnd"/>
      <w:r w:rsidR="00BB5784" w:rsidRPr="000B31E3">
        <w:rPr>
          <w:rFonts w:ascii="Times New Roman" w:hAnsi="Times New Roman" w:cs="Times New Roman"/>
          <w:sz w:val="24"/>
          <w:szCs w:val="24"/>
        </w:rPr>
        <w:t xml:space="preserve"> a component that makes a difference to recognize and extricate valuable</w:t>
      </w:r>
    </w:p>
    <w:p w14:paraId="3DA1272D" w14:textId="625A8FD0" w:rsidR="00BB5784" w:rsidRDefault="00BB5784" w:rsidP="002319C9">
      <w:pPr>
        <w:spacing w:after="0" w:line="269" w:lineRule="auto"/>
        <w:rPr>
          <w:rFonts w:ascii="Times New Roman" w:hAnsi="Times New Roman" w:cs="Times New Roman"/>
          <w:sz w:val="24"/>
          <w:szCs w:val="24"/>
        </w:rPr>
      </w:pPr>
      <w:r w:rsidRPr="000B31E3">
        <w:rPr>
          <w:rFonts w:ascii="Times New Roman" w:hAnsi="Times New Roman" w:cs="Times New Roman"/>
          <w:sz w:val="24"/>
          <w:szCs w:val="24"/>
        </w:rPr>
        <w:t xml:space="preserve"> information </w:t>
      </w:r>
      <w:r w:rsidR="000E1970" w:rsidRPr="000B31E3">
        <w:rPr>
          <w:rFonts w:ascii="Times New Roman" w:hAnsi="Times New Roman" w:cs="Times New Roman"/>
          <w:sz w:val="24"/>
          <w:szCs w:val="24"/>
        </w:rPr>
        <w:t xml:space="preserve">  </w:t>
      </w:r>
      <w:r w:rsidRPr="000B31E3">
        <w:rPr>
          <w:rFonts w:ascii="Times New Roman" w:hAnsi="Times New Roman" w:cs="Times New Roman"/>
          <w:sz w:val="24"/>
          <w:szCs w:val="24"/>
        </w:rPr>
        <w:t>from human conversation.</w:t>
      </w:r>
      <w:r w:rsidRPr="000B31E3">
        <w:rPr>
          <w:rFonts w:ascii="Times New Roman" w:eastAsia="Calibri" w:hAnsi="Times New Roman" w:cs="Times New Roman"/>
          <w:sz w:val="24"/>
          <w:szCs w:val="24"/>
        </w:rPr>
        <w:t xml:space="preserve"> </w:t>
      </w:r>
      <w:r w:rsidRPr="000B31E3">
        <w:rPr>
          <w:rFonts w:ascii="Times New Roman" w:hAnsi="Times New Roman" w:cs="Times New Roman"/>
          <w:sz w:val="24"/>
          <w:szCs w:val="24"/>
        </w:rPr>
        <w:t xml:space="preserve"> </w:t>
      </w:r>
    </w:p>
    <w:p w14:paraId="29C8D5A8" w14:textId="77777777" w:rsidR="000B31E3" w:rsidRPr="000B31E3" w:rsidRDefault="000B31E3" w:rsidP="002319C9">
      <w:pPr>
        <w:spacing w:after="0" w:line="269" w:lineRule="auto"/>
        <w:rPr>
          <w:rFonts w:ascii="Times New Roman" w:hAnsi="Times New Roman" w:cs="Times New Roman"/>
          <w:sz w:val="24"/>
          <w:szCs w:val="24"/>
        </w:rPr>
      </w:pPr>
    </w:p>
    <w:p w14:paraId="15788BF4" w14:textId="4DFC6556" w:rsidR="002319C9" w:rsidRDefault="002319C9" w:rsidP="002319C9">
      <w:pPr>
        <w:spacing w:after="0" w:line="269" w:lineRule="auto"/>
      </w:pPr>
      <w:r>
        <w:t xml:space="preserve">        </w:t>
      </w:r>
      <w:r w:rsidR="000B31E3">
        <w:t xml:space="preserve">                                            </w:t>
      </w:r>
      <w:r>
        <w:t xml:space="preserve"> </w:t>
      </w:r>
      <w:r>
        <w:rPr>
          <w:noProof/>
        </w:rPr>
        <w:drawing>
          <wp:inline distT="0" distB="0" distL="0" distR="0" wp14:anchorId="12497ED6" wp14:editId="36B2BF37">
            <wp:extent cx="2711116" cy="1287780"/>
            <wp:effectExtent l="0" t="0" r="0" b="7620"/>
            <wp:docPr id="126077465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774651" name="Picture 126077465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25968" cy="1294835"/>
                    </a:xfrm>
                    <a:prstGeom prst="rect">
                      <a:avLst/>
                    </a:prstGeom>
                  </pic:spPr>
                </pic:pic>
              </a:graphicData>
            </a:graphic>
          </wp:inline>
        </w:drawing>
      </w:r>
    </w:p>
    <w:p w14:paraId="724052B7" w14:textId="43CE4206" w:rsidR="00115BD1" w:rsidRDefault="00115BD1" w:rsidP="00915165">
      <w:pPr>
        <w:spacing w:after="0" w:line="269" w:lineRule="auto"/>
        <w:jc w:val="both"/>
      </w:pPr>
      <w:r>
        <w:t xml:space="preserve">                        </w:t>
      </w:r>
      <w:r>
        <w:rPr>
          <w:noProof/>
        </w:rPr>
        <w:t xml:space="preserve">     </w:t>
      </w:r>
      <w:r w:rsidR="000E1970">
        <w:rPr>
          <w:noProof/>
        </w:rPr>
        <w:t xml:space="preserve">               </w:t>
      </w:r>
    </w:p>
    <w:p w14:paraId="735C07D3" w14:textId="7EAE92B1" w:rsidR="00662AD5" w:rsidRDefault="00662AD5" w:rsidP="002319C9">
      <w:pPr>
        <w:spacing w:after="0" w:line="269" w:lineRule="auto"/>
        <w:jc w:val="both"/>
        <w:rPr>
          <w:rFonts w:ascii="Times New Roman" w:hAnsi="Times New Roman" w:cs="Times New Roman"/>
          <w:sz w:val="24"/>
          <w:szCs w:val="24"/>
        </w:rPr>
      </w:pPr>
      <w:r w:rsidRPr="000B31E3">
        <w:rPr>
          <w:rFonts w:ascii="Times New Roman" w:hAnsi="Times New Roman" w:cs="Times New Roman"/>
          <w:sz w:val="24"/>
          <w:szCs w:val="24"/>
        </w:rPr>
        <w:lastRenderedPageBreak/>
        <w:t xml:space="preserve">Enter </w:t>
      </w:r>
      <w:proofErr w:type="gramStart"/>
      <w:r w:rsidRPr="000B31E3">
        <w:rPr>
          <w:rFonts w:ascii="Times New Roman" w:hAnsi="Times New Roman" w:cs="Times New Roman"/>
          <w:sz w:val="24"/>
          <w:szCs w:val="24"/>
        </w:rPr>
        <w:t>an</w:t>
      </w:r>
      <w:proofErr w:type="gramEnd"/>
      <w:r w:rsidRPr="000B31E3">
        <w:rPr>
          <w:rFonts w:ascii="Times New Roman" w:hAnsi="Times New Roman" w:cs="Times New Roman"/>
          <w:sz w:val="24"/>
          <w:szCs w:val="24"/>
        </w:rPr>
        <w:t xml:space="preserve"> Substance title and include the alternatives you need to give the client one by one. For case, make </w:t>
      </w:r>
      <w:proofErr w:type="gramStart"/>
      <w:r w:rsidRPr="000B31E3">
        <w:rPr>
          <w:rFonts w:ascii="Times New Roman" w:hAnsi="Times New Roman" w:cs="Times New Roman"/>
          <w:sz w:val="24"/>
          <w:szCs w:val="24"/>
        </w:rPr>
        <w:t>an</w:t>
      </w:r>
      <w:proofErr w:type="gramEnd"/>
      <w:r w:rsidRPr="000B31E3">
        <w:rPr>
          <w:rFonts w:ascii="Times New Roman" w:hAnsi="Times New Roman" w:cs="Times New Roman"/>
          <w:sz w:val="24"/>
          <w:szCs w:val="24"/>
        </w:rPr>
        <w:t xml:space="preserve"> Substance called Estimate and include alternatives as Standard, Little, Medium, Expansive, and Creature. Tap on Save. Repeat this step to make the Topping substance, the </w:t>
      </w:r>
      <w:proofErr w:type="spellStart"/>
      <w:r w:rsidRPr="000B31E3">
        <w:rPr>
          <w:rFonts w:ascii="Times New Roman" w:hAnsi="Times New Roman" w:cs="Times New Roman"/>
          <w:sz w:val="24"/>
          <w:szCs w:val="24"/>
        </w:rPr>
        <w:t>Basesubstance</w:t>
      </w:r>
      <w:proofErr w:type="spellEnd"/>
      <w:r w:rsidRPr="000B31E3">
        <w:rPr>
          <w:rFonts w:ascii="Times New Roman" w:hAnsi="Times New Roman" w:cs="Times New Roman"/>
          <w:sz w:val="24"/>
          <w:szCs w:val="24"/>
        </w:rPr>
        <w:t xml:space="preserve">, and any other customization you need to offer. </w:t>
      </w:r>
      <w:r w:rsidR="002319C9" w:rsidRPr="000B31E3">
        <w:rPr>
          <w:rFonts w:ascii="Times New Roman" w:hAnsi="Times New Roman" w:cs="Times New Roman"/>
          <w:sz w:val="24"/>
          <w:szCs w:val="24"/>
        </w:rPr>
        <w:t xml:space="preserve"> </w:t>
      </w:r>
    </w:p>
    <w:p w14:paraId="0DBD063D" w14:textId="77777777" w:rsidR="000B31E3" w:rsidRPr="000B31E3" w:rsidRDefault="000B31E3" w:rsidP="002319C9">
      <w:pPr>
        <w:spacing w:after="0" w:line="269" w:lineRule="auto"/>
        <w:jc w:val="both"/>
        <w:rPr>
          <w:rFonts w:ascii="Times New Roman" w:hAnsi="Times New Roman" w:cs="Times New Roman"/>
          <w:sz w:val="24"/>
          <w:szCs w:val="24"/>
        </w:rPr>
      </w:pPr>
    </w:p>
    <w:p w14:paraId="1BF88519" w14:textId="26B26105" w:rsidR="002319C9" w:rsidRDefault="002319C9" w:rsidP="002319C9">
      <w:pPr>
        <w:spacing w:after="0" w:line="269" w:lineRule="auto"/>
        <w:jc w:val="both"/>
      </w:pPr>
      <w:r>
        <w:t xml:space="preserve">  </w:t>
      </w:r>
      <w:r w:rsidR="000B31E3">
        <w:t xml:space="preserve">                                          </w:t>
      </w:r>
      <w:r>
        <w:t xml:space="preserve">     </w:t>
      </w:r>
      <w:r>
        <w:rPr>
          <w:noProof/>
        </w:rPr>
        <w:drawing>
          <wp:inline distT="0" distB="0" distL="0" distR="0" wp14:anchorId="1C2CFE78" wp14:editId="4E0526EA">
            <wp:extent cx="2842260" cy="1338838"/>
            <wp:effectExtent l="0" t="0" r="0" b="0"/>
            <wp:docPr id="197821940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219400" name="Picture 197821940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62810" cy="1348518"/>
                    </a:xfrm>
                    <a:prstGeom prst="rect">
                      <a:avLst/>
                    </a:prstGeom>
                  </pic:spPr>
                </pic:pic>
              </a:graphicData>
            </a:graphic>
          </wp:inline>
        </w:drawing>
      </w:r>
    </w:p>
    <w:p w14:paraId="065825CB" w14:textId="77777777" w:rsidR="002319C9" w:rsidRDefault="002319C9" w:rsidP="002319C9">
      <w:pPr>
        <w:spacing w:after="0" w:line="269" w:lineRule="auto"/>
        <w:jc w:val="both"/>
      </w:pPr>
    </w:p>
    <w:p w14:paraId="1ABD64F4" w14:textId="77130A49" w:rsidR="005C60A4" w:rsidRPr="000B31E3" w:rsidRDefault="005C60A4" w:rsidP="005C60A4">
      <w:pPr>
        <w:spacing w:after="31" w:line="269" w:lineRule="auto"/>
        <w:jc w:val="both"/>
        <w:rPr>
          <w:rFonts w:ascii="Times New Roman" w:hAnsi="Times New Roman" w:cs="Times New Roman"/>
          <w:sz w:val="24"/>
          <w:szCs w:val="24"/>
        </w:rPr>
      </w:pPr>
      <w:r>
        <w:t xml:space="preserve">  </w:t>
      </w:r>
      <w:r w:rsidR="00662AD5" w:rsidRPr="000B31E3">
        <w:rPr>
          <w:rFonts w:ascii="Times New Roman" w:hAnsi="Times New Roman" w:cs="Times New Roman"/>
          <w:sz w:val="24"/>
          <w:szCs w:val="24"/>
        </w:rPr>
        <w:t>Go back to Bury and include preparing expressions for the substances made in Step 12. For example, to</w:t>
      </w:r>
      <w:r w:rsidRPr="000B31E3">
        <w:rPr>
          <w:rFonts w:ascii="Times New Roman" w:hAnsi="Times New Roman" w:cs="Times New Roman"/>
          <w:sz w:val="24"/>
          <w:szCs w:val="24"/>
        </w:rPr>
        <w:t xml:space="preserve">  </w:t>
      </w:r>
      <w:r w:rsidR="00662AD5" w:rsidRPr="000B31E3">
        <w:rPr>
          <w:rFonts w:ascii="Times New Roman" w:hAnsi="Times New Roman" w:cs="Times New Roman"/>
          <w:sz w:val="24"/>
          <w:szCs w:val="24"/>
        </w:rPr>
        <w:t xml:space="preserve"> </w:t>
      </w:r>
      <w:r w:rsidRPr="000B31E3">
        <w:rPr>
          <w:rFonts w:ascii="Times New Roman" w:hAnsi="Times New Roman" w:cs="Times New Roman"/>
          <w:sz w:val="24"/>
          <w:szCs w:val="24"/>
        </w:rPr>
        <w:t xml:space="preserve">   </w:t>
      </w:r>
      <w:r w:rsidR="00662AD5" w:rsidRPr="000B31E3">
        <w:rPr>
          <w:rFonts w:ascii="Times New Roman" w:hAnsi="Times New Roman" w:cs="Times New Roman"/>
          <w:sz w:val="24"/>
          <w:szCs w:val="24"/>
        </w:rPr>
        <w:t>prepare the chatbot to inquire for pizza estimate, sort, "Pizza Measure Preparing: measure" and double-click on estimate. Select @me</w:t>
      </w:r>
      <w:r w:rsidRPr="000B31E3">
        <w:rPr>
          <w:rFonts w:ascii="Times New Roman" w:hAnsi="Times New Roman" w:cs="Times New Roman"/>
          <w:sz w:val="24"/>
          <w:szCs w:val="24"/>
        </w:rPr>
        <w:t xml:space="preserve"> All the checkboxes and include prompts for all the areas. You'll sort the address arrange of the chatbot by clicking and dragging the double-sided bolt on the furthest right side of each field. </w:t>
      </w:r>
    </w:p>
    <w:p w14:paraId="715FB480" w14:textId="1D8B07F7" w:rsidR="00F221E7" w:rsidRDefault="00F221E7" w:rsidP="005C60A4">
      <w:pPr>
        <w:spacing w:after="31" w:line="269" w:lineRule="auto"/>
        <w:jc w:val="both"/>
      </w:pPr>
      <w:r>
        <w:t xml:space="preserve">               </w:t>
      </w:r>
    </w:p>
    <w:p w14:paraId="590F28C8" w14:textId="5D71518A" w:rsidR="002319C9" w:rsidRDefault="002319C9" w:rsidP="005C60A4">
      <w:pPr>
        <w:spacing w:after="31" w:line="269" w:lineRule="auto"/>
        <w:jc w:val="both"/>
      </w:pPr>
      <w:r>
        <w:t xml:space="preserve">   </w:t>
      </w:r>
      <w:r w:rsidR="000B31E3">
        <w:t xml:space="preserve">                                           </w:t>
      </w:r>
      <w:r>
        <w:t xml:space="preserve">   </w:t>
      </w:r>
      <w:r>
        <w:rPr>
          <w:noProof/>
        </w:rPr>
        <w:drawing>
          <wp:inline distT="0" distB="0" distL="0" distR="0" wp14:anchorId="039B81F7" wp14:editId="2EA6BF49">
            <wp:extent cx="2910840" cy="1382650"/>
            <wp:effectExtent l="0" t="0" r="3810" b="8255"/>
            <wp:docPr id="67680816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808166" name="Picture 67680816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45088" cy="1398918"/>
                    </a:xfrm>
                    <a:prstGeom prst="rect">
                      <a:avLst/>
                    </a:prstGeom>
                  </pic:spPr>
                </pic:pic>
              </a:graphicData>
            </a:graphic>
          </wp:inline>
        </w:drawing>
      </w:r>
    </w:p>
    <w:p w14:paraId="7760C54B" w14:textId="77777777" w:rsidR="002319C9" w:rsidRDefault="002319C9" w:rsidP="005C60A4">
      <w:pPr>
        <w:spacing w:after="31" w:line="269" w:lineRule="auto"/>
        <w:jc w:val="both"/>
      </w:pPr>
    </w:p>
    <w:p w14:paraId="0C46D622" w14:textId="0C60A0FF" w:rsidR="00662AD5" w:rsidRPr="000B31E3" w:rsidRDefault="005C60A4" w:rsidP="002319C9">
      <w:pPr>
        <w:spacing w:after="0" w:line="269" w:lineRule="auto"/>
        <w:jc w:val="both"/>
        <w:rPr>
          <w:rFonts w:ascii="Times New Roman" w:hAnsi="Times New Roman" w:cs="Times New Roman"/>
          <w:sz w:val="24"/>
          <w:szCs w:val="24"/>
        </w:rPr>
      </w:pPr>
      <w:r w:rsidRPr="000B31E3">
        <w:rPr>
          <w:rFonts w:ascii="Times New Roman" w:hAnsi="Times New Roman" w:cs="Times New Roman"/>
          <w:sz w:val="24"/>
          <w:szCs w:val="24"/>
        </w:rPr>
        <w:t xml:space="preserve">Scroll down and enter a content reaction beneath the Reactions area of the Bury page. Utilize the dollar image $ to embed substances. This will act as the Order Affirmation for this project. </w:t>
      </w:r>
      <w:proofErr w:type="spellStart"/>
      <w:r w:rsidR="00662AD5" w:rsidRPr="000B31E3">
        <w:rPr>
          <w:rFonts w:ascii="Times New Roman" w:hAnsi="Times New Roman" w:cs="Times New Roman"/>
          <w:sz w:val="24"/>
          <w:szCs w:val="24"/>
        </w:rPr>
        <w:t>asure</w:t>
      </w:r>
      <w:proofErr w:type="spellEnd"/>
      <w:r w:rsidR="00662AD5" w:rsidRPr="000B31E3">
        <w:rPr>
          <w:rFonts w:ascii="Times New Roman" w:hAnsi="Times New Roman" w:cs="Times New Roman"/>
          <w:sz w:val="24"/>
          <w:szCs w:val="24"/>
        </w:rPr>
        <w:t xml:space="preserve"> sort. Additionally, rehash this for the base, and topping as well. </w:t>
      </w:r>
      <w:r w:rsidR="000B31E3">
        <w:rPr>
          <w:rFonts w:ascii="Times New Roman" w:hAnsi="Times New Roman" w:cs="Times New Roman"/>
          <w:sz w:val="24"/>
          <w:szCs w:val="24"/>
        </w:rPr>
        <w:t xml:space="preserve"> </w:t>
      </w:r>
    </w:p>
    <w:p w14:paraId="3385822D" w14:textId="77777777" w:rsidR="002319C9" w:rsidRDefault="002319C9" w:rsidP="002319C9">
      <w:pPr>
        <w:spacing w:after="0" w:line="269" w:lineRule="auto"/>
        <w:jc w:val="both"/>
      </w:pPr>
    </w:p>
    <w:p w14:paraId="07B429F6" w14:textId="78D68B79" w:rsidR="00E4475E" w:rsidRPr="00E4475E" w:rsidRDefault="002319C9" w:rsidP="002319C9">
      <w:r>
        <w:t xml:space="preserve">   </w:t>
      </w:r>
      <w:r w:rsidR="000B31E3">
        <w:t xml:space="preserve">                                           </w:t>
      </w:r>
      <w:r>
        <w:t xml:space="preserve">   </w:t>
      </w:r>
      <w:r>
        <w:rPr>
          <w:noProof/>
        </w:rPr>
        <w:drawing>
          <wp:inline distT="0" distB="0" distL="0" distR="0" wp14:anchorId="1B8C6A8D" wp14:editId="6552A592">
            <wp:extent cx="2919758" cy="1371600"/>
            <wp:effectExtent l="0" t="0" r="0" b="0"/>
            <wp:docPr id="1242198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1987" name="Picture 1242198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56292" cy="1388763"/>
                    </a:xfrm>
                    <a:prstGeom prst="rect">
                      <a:avLst/>
                    </a:prstGeom>
                  </pic:spPr>
                </pic:pic>
              </a:graphicData>
            </a:graphic>
          </wp:inline>
        </w:drawing>
      </w:r>
    </w:p>
    <w:p w14:paraId="77C5DADE" w14:textId="77777777" w:rsidR="00FA3BF4" w:rsidRPr="008E21B1" w:rsidRDefault="00FA3BF4" w:rsidP="00FF4D6D">
      <w:pPr>
        <w:rPr>
          <w:rFonts w:ascii="Bookman Old Style" w:hAnsi="Bookman Old Style"/>
          <w:b/>
          <w:sz w:val="32"/>
          <w:szCs w:val="32"/>
        </w:rPr>
      </w:pPr>
    </w:p>
    <w:p w14:paraId="685D6276" w14:textId="01214030" w:rsidR="00FA3BF4" w:rsidRPr="008E21B1" w:rsidRDefault="00FA3BF4" w:rsidP="00FF4D6D">
      <w:pPr>
        <w:rPr>
          <w:rFonts w:ascii="Bookman Old Style" w:hAnsi="Bookman Old Style"/>
          <w:b/>
          <w:sz w:val="32"/>
          <w:szCs w:val="32"/>
        </w:rPr>
      </w:pPr>
    </w:p>
    <w:p w14:paraId="5C5169EA" w14:textId="77777777" w:rsidR="005E5123" w:rsidRDefault="005E5123" w:rsidP="005E5123">
      <w:pPr>
        <w:rPr>
          <w:rFonts w:ascii="Bookman Old Style" w:hAnsi="Bookman Old Style"/>
          <w:b/>
          <w:sz w:val="32"/>
          <w:szCs w:val="32"/>
        </w:rPr>
      </w:pPr>
    </w:p>
    <w:p w14:paraId="553C4846" w14:textId="0AE70903" w:rsidR="005E5123" w:rsidRDefault="005E5123" w:rsidP="005E5123">
      <w:pPr>
        <w:rPr>
          <w:rFonts w:ascii="Bookman Old Style" w:hAnsi="Bookman Old Style"/>
          <w:b/>
          <w:sz w:val="32"/>
          <w:szCs w:val="32"/>
        </w:rPr>
      </w:pPr>
      <w:r>
        <w:rPr>
          <w:rFonts w:ascii="Bookman Old Style" w:hAnsi="Bookman Old Style"/>
          <w:b/>
          <w:sz w:val="32"/>
          <w:szCs w:val="32"/>
        </w:rPr>
        <w:t xml:space="preserve">5. Parameter comparison table </w:t>
      </w:r>
    </w:p>
    <w:tbl>
      <w:tblPr>
        <w:tblStyle w:val="TableGrid"/>
        <w:tblW w:w="0" w:type="auto"/>
        <w:tblLook w:val="04A0" w:firstRow="1" w:lastRow="0" w:firstColumn="1" w:lastColumn="0" w:noHBand="0" w:noVBand="1"/>
      </w:tblPr>
      <w:tblGrid>
        <w:gridCol w:w="3116"/>
        <w:gridCol w:w="3117"/>
        <w:gridCol w:w="3117"/>
      </w:tblGrid>
      <w:tr w:rsidR="005E5123" w14:paraId="15856F5C" w14:textId="77777777" w:rsidTr="005E5123">
        <w:tc>
          <w:tcPr>
            <w:tcW w:w="3116" w:type="dxa"/>
            <w:tcBorders>
              <w:top w:val="single" w:sz="4" w:space="0" w:color="auto"/>
              <w:left w:val="single" w:sz="4" w:space="0" w:color="auto"/>
              <w:bottom w:val="single" w:sz="4" w:space="0" w:color="auto"/>
              <w:right w:val="single" w:sz="4" w:space="0" w:color="auto"/>
            </w:tcBorders>
            <w:hideMark/>
          </w:tcPr>
          <w:p w14:paraId="04AD84F8" w14:textId="77777777" w:rsidR="005E5123" w:rsidRDefault="005E5123">
            <w:pPr>
              <w:rPr>
                <w:rFonts w:ascii="Bookman Old Style" w:hAnsi="Bookman Old Style"/>
                <w:sz w:val="24"/>
                <w:szCs w:val="24"/>
              </w:rPr>
            </w:pPr>
            <w:r>
              <w:rPr>
                <w:rFonts w:ascii="Bookman Old Style" w:hAnsi="Bookman Old Style"/>
                <w:sz w:val="24"/>
                <w:szCs w:val="24"/>
              </w:rPr>
              <w:t>Parameter</w:t>
            </w:r>
          </w:p>
        </w:tc>
        <w:tc>
          <w:tcPr>
            <w:tcW w:w="3117" w:type="dxa"/>
            <w:tcBorders>
              <w:top w:val="single" w:sz="4" w:space="0" w:color="auto"/>
              <w:left w:val="single" w:sz="4" w:space="0" w:color="auto"/>
              <w:bottom w:val="single" w:sz="4" w:space="0" w:color="auto"/>
              <w:right w:val="single" w:sz="4" w:space="0" w:color="auto"/>
            </w:tcBorders>
            <w:hideMark/>
          </w:tcPr>
          <w:p w14:paraId="0FD2C1EA" w14:textId="77777777" w:rsidR="005E5123" w:rsidRDefault="005E5123">
            <w:pPr>
              <w:rPr>
                <w:rFonts w:ascii="Bookman Old Style" w:hAnsi="Bookman Old Style"/>
                <w:sz w:val="24"/>
                <w:szCs w:val="24"/>
              </w:rPr>
            </w:pPr>
            <w:r>
              <w:rPr>
                <w:rFonts w:ascii="Bookman Old Style" w:hAnsi="Bookman Old Style"/>
                <w:sz w:val="24"/>
                <w:szCs w:val="24"/>
              </w:rPr>
              <w:t>Previous methods</w:t>
            </w:r>
          </w:p>
        </w:tc>
        <w:tc>
          <w:tcPr>
            <w:tcW w:w="3117" w:type="dxa"/>
            <w:tcBorders>
              <w:top w:val="single" w:sz="4" w:space="0" w:color="auto"/>
              <w:left w:val="single" w:sz="4" w:space="0" w:color="auto"/>
              <w:bottom w:val="single" w:sz="4" w:space="0" w:color="auto"/>
              <w:right w:val="single" w:sz="4" w:space="0" w:color="auto"/>
            </w:tcBorders>
            <w:hideMark/>
          </w:tcPr>
          <w:p w14:paraId="2365DABE" w14:textId="77777777" w:rsidR="005E5123" w:rsidRDefault="005E5123">
            <w:pPr>
              <w:rPr>
                <w:rFonts w:ascii="Bookman Old Style" w:hAnsi="Bookman Old Style"/>
                <w:sz w:val="24"/>
                <w:szCs w:val="24"/>
              </w:rPr>
            </w:pPr>
            <w:r>
              <w:rPr>
                <w:rFonts w:ascii="Bookman Old Style" w:hAnsi="Bookman Old Style"/>
                <w:sz w:val="24"/>
                <w:szCs w:val="24"/>
              </w:rPr>
              <w:t xml:space="preserve">Proposed method </w:t>
            </w:r>
          </w:p>
        </w:tc>
      </w:tr>
      <w:tr w:rsidR="005E5123" w14:paraId="3E993F39" w14:textId="77777777" w:rsidTr="005E5123">
        <w:tc>
          <w:tcPr>
            <w:tcW w:w="3116" w:type="dxa"/>
            <w:tcBorders>
              <w:top w:val="single" w:sz="4" w:space="0" w:color="auto"/>
              <w:left w:val="single" w:sz="4" w:space="0" w:color="auto"/>
              <w:bottom w:val="single" w:sz="4" w:space="0" w:color="auto"/>
              <w:right w:val="single" w:sz="4" w:space="0" w:color="auto"/>
            </w:tcBorders>
          </w:tcPr>
          <w:p w14:paraId="3B0DE913" w14:textId="43A1FD1D" w:rsidR="005E5123" w:rsidRPr="0056453C" w:rsidRDefault="0056453C">
            <w:pPr>
              <w:rPr>
                <w:rFonts w:ascii="Bookman Old Style" w:hAnsi="Bookman Old Style"/>
                <w:b/>
                <w:bCs/>
                <w:sz w:val="24"/>
                <w:szCs w:val="24"/>
              </w:rPr>
            </w:pPr>
            <w:r w:rsidRPr="0056453C">
              <w:rPr>
                <w:rStyle w:val="Strong"/>
                <w:rFonts w:ascii="Söhne" w:hAnsi="Söhne"/>
                <w:b w:val="0"/>
                <w:bCs w:val="0"/>
                <w:color w:val="0D0D0D"/>
                <w:bdr w:val="single" w:sz="2" w:space="0" w:color="E3E3E3" w:frame="1"/>
                <w:shd w:val="clear" w:color="auto" w:fill="FFFFFF"/>
              </w:rPr>
              <w:t>Menu Item</w:t>
            </w:r>
          </w:p>
        </w:tc>
        <w:tc>
          <w:tcPr>
            <w:tcW w:w="3117" w:type="dxa"/>
            <w:tcBorders>
              <w:top w:val="single" w:sz="4" w:space="0" w:color="auto"/>
              <w:left w:val="single" w:sz="4" w:space="0" w:color="auto"/>
              <w:bottom w:val="single" w:sz="4" w:space="0" w:color="auto"/>
              <w:right w:val="single" w:sz="4" w:space="0" w:color="auto"/>
            </w:tcBorders>
          </w:tcPr>
          <w:p w14:paraId="1FB350C6" w14:textId="19932461" w:rsidR="005E5123" w:rsidRDefault="0056453C">
            <w:pPr>
              <w:rPr>
                <w:rFonts w:ascii="Bookman Old Style" w:hAnsi="Bookman Old Style"/>
                <w:sz w:val="24"/>
                <w:szCs w:val="24"/>
              </w:rPr>
            </w:pPr>
            <w:r>
              <w:rPr>
                <w:rFonts w:ascii="Söhne" w:hAnsi="Söhne"/>
                <w:color w:val="0D0D0D"/>
                <w:shd w:val="clear" w:color="auto" w:fill="FFFFFF"/>
              </w:rPr>
              <w:t>The chatbot used predefined responses</w:t>
            </w:r>
          </w:p>
        </w:tc>
        <w:tc>
          <w:tcPr>
            <w:tcW w:w="3117" w:type="dxa"/>
            <w:tcBorders>
              <w:top w:val="single" w:sz="4" w:space="0" w:color="auto"/>
              <w:left w:val="single" w:sz="4" w:space="0" w:color="auto"/>
              <w:bottom w:val="single" w:sz="4" w:space="0" w:color="auto"/>
              <w:right w:val="single" w:sz="4" w:space="0" w:color="auto"/>
            </w:tcBorders>
          </w:tcPr>
          <w:p w14:paraId="3D2E91B9" w14:textId="6C53A30A" w:rsidR="005E5123" w:rsidRDefault="0056453C">
            <w:pPr>
              <w:rPr>
                <w:rFonts w:ascii="Bookman Old Style" w:hAnsi="Bookman Old Style"/>
                <w:sz w:val="24"/>
                <w:szCs w:val="24"/>
              </w:rPr>
            </w:pPr>
            <w:r>
              <w:rPr>
                <w:rFonts w:ascii="Söhne" w:hAnsi="Söhne"/>
                <w:color w:val="0D0D0D"/>
                <w:shd w:val="clear" w:color="auto" w:fill="FFFFFF"/>
              </w:rPr>
              <w:t>Use of context to maintain the state of the conversation</w:t>
            </w:r>
          </w:p>
        </w:tc>
      </w:tr>
      <w:tr w:rsidR="005E5123" w14:paraId="42CD2B70" w14:textId="77777777" w:rsidTr="005E5123">
        <w:tc>
          <w:tcPr>
            <w:tcW w:w="3116" w:type="dxa"/>
            <w:tcBorders>
              <w:top w:val="single" w:sz="4" w:space="0" w:color="auto"/>
              <w:left w:val="single" w:sz="4" w:space="0" w:color="auto"/>
              <w:bottom w:val="single" w:sz="4" w:space="0" w:color="auto"/>
              <w:right w:val="single" w:sz="4" w:space="0" w:color="auto"/>
            </w:tcBorders>
          </w:tcPr>
          <w:p w14:paraId="181B3F75" w14:textId="3D56642F" w:rsidR="005E5123" w:rsidRPr="0056453C" w:rsidRDefault="0056453C">
            <w:pPr>
              <w:rPr>
                <w:rFonts w:ascii="Bookman Old Style" w:hAnsi="Bookman Old Style"/>
                <w:b/>
                <w:bCs/>
                <w:sz w:val="24"/>
                <w:szCs w:val="24"/>
              </w:rPr>
            </w:pPr>
            <w:r w:rsidRPr="0056453C">
              <w:rPr>
                <w:rStyle w:val="Strong"/>
                <w:rFonts w:ascii="Söhne" w:hAnsi="Söhne"/>
                <w:b w:val="0"/>
                <w:bCs w:val="0"/>
                <w:color w:val="0D0D0D"/>
                <w:bdr w:val="single" w:sz="2" w:space="0" w:color="E3E3E3" w:frame="1"/>
                <w:shd w:val="clear" w:color="auto" w:fill="FFFFFF"/>
              </w:rPr>
              <w:t>Ordering</w:t>
            </w:r>
          </w:p>
        </w:tc>
        <w:tc>
          <w:tcPr>
            <w:tcW w:w="3117" w:type="dxa"/>
            <w:tcBorders>
              <w:top w:val="single" w:sz="4" w:space="0" w:color="auto"/>
              <w:left w:val="single" w:sz="4" w:space="0" w:color="auto"/>
              <w:bottom w:val="single" w:sz="4" w:space="0" w:color="auto"/>
              <w:right w:val="single" w:sz="4" w:space="0" w:color="auto"/>
            </w:tcBorders>
          </w:tcPr>
          <w:p w14:paraId="685E257F" w14:textId="724BED32" w:rsidR="005E5123" w:rsidRDefault="0056453C">
            <w:pPr>
              <w:rPr>
                <w:rFonts w:ascii="Bookman Old Style" w:hAnsi="Bookman Old Style"/>
                <w:sz w:val="24"/>
                <w:szCs w:val="24"/>
              </w:rPr>
            </w:pPr>
            <w:r>
              <w:rPr>
                <w:rFonts w:ascii="Söhne" w:hAnsi="Söhne"/>
                <w:color w:val="0D0D0D"/>
                <w:shd w:val="clear" w:color="auto" w:fill="FFFFFF"/>
              </w:rPr>
              <w:t>handle user queries and actions related to food.</w:t>
            </w:r>
          </w:p>
        </w:tc>
        <w:tc>
          <w:tcPr>
            <w:tcW w:w="3117" w:type="dxa"/>
            <w:tcBorders>
              <w:top w:val="single" w:sz="4" w:space="0" w:color="auto"/>
              <w:left w:val="single" w:sz="4" w:space="0" w:color="auto"/>
              <w:bottom w:val="single" w:sz="4" w:space="0" w:color="auto"/>
              <w:right w:val="single" w:sz="4" w:space="0" w:color="auto"/>
            </w:tcBorders>
          </w:tcPr>
          <w:p w14:paraId="7ED1699A" w14:textId="33904C9B" w:rsidR="005E5123" w:rsidRDefault="0056453C">
            <w:pPr>
              <w:rPr>
                <w:rFonts w:ascii="Bookman Old Style" w:hAnsi="Bookman Old Style"/>
                <w:sz w:val="24"/>
                <w:szCs w:val="24"/>
              </w:rPr>
            </w:pPr>
            <w:r>
              <w:rPr>
                <w:rFonts w:ascii="Söhne" w:hAnsi="Söhne"/>
                <w:color w:val="0D0D0D"/>
                <w:shd w:val="clear" w:color="auto" w:fill="FFFFFF"/>
              </w:rPr>
              <w:t>provide real-time information about menu items, availability, and nutritional content.</w:t>
            </w:r>
          </w:p>
        </w:tc>
      </w:tr>
      <w:tr w:rsidR="005E5123" w14:paraId="46A44C32" w14:textId="77777777" w:rsidTr="005E5123">
        <w:tc>
          <w:tcPr>
            <w:tcW w:w="3116" w:type="dxa"/>
            <w:tcBorders>
              <w:top w:val="single" w:sz="4" w:space="0" w:color="auto"/>
              <w:left w:val="single" w:sz="4" w:space="0" w:color="auto"/>
              <w:bottom w:val="single" w:sz="4" w:space="0" w:color="auto"/>
              <w:right w:val="single" w:sz="4" w:space="0" w:color="auto"/>
            </w:tcBorders>
          </w:tcPr>
          <w:p w14:paraId="54083024" w14:textId="1E6E037A" w:rsidR="005E5123" w:rsidRPr="0056453C" w:rsidRDefault="0056453C">
            <w:pPr>
              <w:rPr>
                <w:rFonts w:ascii="Bookman Old Style" w:hAnsi="Bookman Old Style"/>
                <w:b/>
                <w:bCs/>
                <w:sz w:val="24"/>
                <w:szCs w:val="24"/>
              </w:rPr>
            </w:pPr>
            <w:r w:rsidRPr="0056453C">
              <w:rPr>
                <w:rStyle w:val="Strong"/>
                <w:rFonts w:ascii="Söhne" w:hAnsi="Söhne"/>
                <w:b w:val="0"/>
                <w:bCs w:val="0"/>
                <w:color w:val="0D0D0D"/>
                <w:bdr w:val="single" w:sz="2" w:space="0" w:color="E3E3E3" w:frame="1"/>
                <w:shd w:val="clear" w:color="auto" w:fill="FFFFFF"/>
              </w:rPr>
              <w:t>Recommendation</w:t>
            </w:r>
          </w:p>
        </w:tc>
        <w:tc>
          <w:tcPr>
            <w:tcW w:w="3117" w:type="dxa"/>
            <w:tcBorders>
              <w:top w:val="single" w:sz="4" w:space="0" w:color="auto"/>
              <w:left w:val="single" w:sz="4" w:space="0" w:color="auto"/>
              <w:bottom w:val="single" w:sz="4" w:space="0" w:color="auto"/>
              <w:right w:val="single" w:sz="4" w:space="0" w:color="auto"/>
            </w:tcBorders>
          </w:tcPr>
          <w:p w14:paraId="592BC7B8" w14:textId="7E4AEE7D" w:rsidR="005E5123" w:rsidRDefault="0056453C">
            <w:pPr>
              <w:rPr>
                <w:rFonts w:ascii="Bookman Old Style" w:hAnsi="Bookman Old Style"/>
                <w:sz w:val="24"/>
                <w:szCs w:val="24"/>
              </w:rPr>
            </w:pPr>
            <w:r>
              <w:rPr>
                <w:rFonts w:ascii="Söhne" w:hAnsi="Söhne"/>
                <w:color w:val="0D0D0D"/>
                <w:shd w:val="clear" w:color="auto" w:fill="FFFFFF"/>
              </w:rPr>
              <w:t>various food-related actions such as ordering, recommending, and providing information about menu items</w:t>
            </w:r>
          </w:p>
        </w:tc>
        <w:tc>
          <w:tcPr>
            <w:tcW w:w="3117" w:type="dxa"/>
            <w:tcBorders>
              <w:top w:val="single" w:sz="4" w:space="0" w:color="auto"/>
              <w:left w:val="single" w:sz="4" w:space="0" w:color="auto"/>
              <w:bottom w:val="single" w:sz="4" w:space="0" w:color="auto"/>
              <w:right w:val="single" w:sz="4" w:space="0" w:color="auto"/>
            </w:tcBorders>
          </w:tcPr>
          <w:p w14:paraId="7F99B43C" w14:textId="1D1C2E84" w:rsidR="005E5123" w:rsidRDefault="0056453C">
            <w:pPr>
              <w:rPr>
                <w:rFonts w:ascii="Bookman Old Style" w:hAnsi="Bookman Old Style"/>
                <w:sz w:val="24"/>
                <w:szCs w:val="24"/>
              </w:rPr>
            </w:pPr>
            <w:r>
              <w:rPr>
                <w:rFonts w:ascii="Söhne" w:hAnsi="Söhne"/>
                <w:color w:val="0D0D0D"/>
                <w:shd w:val="clear" w:color="auto" w:fill="FFFFFF"/>
              </w:rPr>
              <w:t xml:space="preserve">Enhanced use </w:t>
            </w:r>
            <w:proofErr w:type="gramStart"/>
            <w:r>
              <w:rPr>
                <w:rFonts w:ascii="Söhne" w:hAnsi="Söhne"/>
                <w:color w:val="0D0D0D"/>
                <w:shd w:val="clear" w:color="auto" w:fill="FFFFFF"/>
              </w:rPr>
              <w:t>of  natural</w:t>
            </w:r>
            <w:proofErr w:type="gramEnd"/>
            <w:r>
              <w:rPr>
                <w:rFonts w:ascii="Söhne" w:hAnsi="Söhne"/>
                <w:color w:val="0D0D0D"/>
                <w:shd w:val="clear" w:color="auto" w:fill="FFFFFF"/>
              </w:rPr>
              <w:t xml:space="preserve"> language understanding to improve the chatbot's ability to understand and respond to complex queries related to food.</w:t>
            </w:r>
          </w:p>
        </w:tc>
      </w:tr>
    </w:tbl>
    <w:p w14:paraId="0B027BCA" w14:textId="77777777" w:rsidR="000B31E3" w:rsidRDefault="000B31E3" w:rsidP="00FF4D6D">
      <w:pPr>
        <w:rPr>
          <w:rFonts w:ascii="Bookman Old Style" w:hAnsi="Bookman Old Style"/>
          <w:b/>
          <w:sz w:val="32"/>
          <w:szCs w:val="32"/>
        </w:rPr>
      </w:pPr>
    </w:p>
    <w:p w14:paraId="7E6739FD" w14:textId="59B189DB" w:rsidR="00FF4D6D" w:rsidRDefault="008E21B1" w:rsidP="00FF4D6D">
      <w:pPr>
        <w:rPr>
          <w:rFonts w:ascii="Times New Roman" w:hAnsi="Times New Roman" w:cs="Times New Roman"/>
          <w:b/>
          <w:sz w:val="24"/>
          <w:szCs w:val="24"/>
        </w:rPr>
      </w:pPr>
      <w:r w:rsidRPr="000B31E3">
        <w:rPr>
          <w:rFonts w:ascii="Times New Roman" w:hAnsi="Times New Roman" w:cs="Times New Roman"/>
          <w:b/>
          <w:sz w:val="24"/>
          <w:szCs w:val="24"/>
        </w:rPr>
        <w:t>Final Conclusion Statements</w:t>
      </w:r>
    </w:p>
    <w:p w14:paraId="3C6ED129" w14:textId="77777777" w:rsidR="000B31E3" w:rsidRPr="000B31E3" w:rsidRDefault="000B31E3" w:rsidP="00FF4D6D">
      <w:pPr>
        <w:rPr>
          <w:rFonts w:ascii="Times New Roman" w:hAnsi="Times New Roman" w:cs="Times New Roman"/>
          <w:b/>
          <w:sz w:val="24"/>
          <w:szCs w:val="24"/>
        </w:rPr>
      </w:pPr>
    </w:p>
    <w:p w14:paraId="467B04FF" w14:textId="759426B6" w:rsidR="0084640C" w:rsidRPr="000B31E3" w:rsidRDefault="0084640C" w:rsidP="000B31E3">
      <w:pPr>
        <w:spacing w:after="130" w:line="286" w:lineRule="auto"/>
        <w:ind w:left="-5"/>
        <w:jc w:val="both"/>
        <w:rPr>
          <w:rFonts w:ascii="Times New Roman" w:hAnsi="Times New Roman" w:cs="Times New Roman"/>
          <w:sz w:val="24"/>
          <w:szCs w:val="24"/>
        </w:rPr>
      </w:pPr>
      <w:r w:rsidRPr="000B31E3">
        <w:rPr>
          <w:rFonts w:ascii="Times New Roman" w:hAnsi="Times New Roman" w:cs="Times New Roman"/>
          <w:color w:val="212529"/>
          <w:sz w:val="24"/>
          <w:szCs w:val="24"/>
        </w:rPr>
        <w:t xml:space="preserve">Conclusion, implementing a chatbot in </w:t>
      </w:r>
      <w:proofErr w:type="spellStart"/>
      <w:r w:rsidRPr="000B31E3">
        <w:rPr>
          <w:rFonts w:ascii="Times New Roman" w:hAnsi="Times New Roman" w:cs="Times New Roman"/>
          <w:color w:val="212529"/>
          <w:sz w:val="24"/>
          <w:szCs w:val="24"/>
        </w:rPr>
        <w:t>Dialogflow</w:t>
      </w:r>
      <w:proofErr w:type="spellEnd"/>
      <w:r w:rsidRPr="000B31E3">
        <w:rPr>
          <w:rFonts w:ascii="Times New Roman" w:hAnsi="Times New Roman" w:cs="Times New Roman"/>
          <w:color w:val="212529"/>
          <w:sz w:val="24"/>
          <w:szCs w:val="24"/>
        </w:rPr>
        <w:t xml:space="preserve"> for food-related interactions offers several significant advantages. It can enhance customer service by providing instant responses and personalized interactions, leading to improved user engagement and satisfaction. The efficiency of the food ordering process is also enhanced, allowing customers to place orders more conveniently and accurately. Additionally, businesses can benefit from cost savings due to reduced reliance on human customer service representatives. The 24/7 availability of chatbots ensures that customers can place orders at any time, further improving the overall customer experience. Data collected by chatbots can provide valuable insights into customer preferences and behavior, enabling businesses to tailor their marketing strategies and improve customer service. Overall, implementing a chatbot in </w:t>
      </w:r>
      <w:proofErr w:type="spellStart"/>
      <w:r w:rsidRPr="000B31E3">
        <w:rPr>
          <w:rFonts w:ascii="Times New Roman" w:hAnsi="Times New Roman" w:cs="Times New Roman"/>
          <w:color w:val="212529"/>
          <w:sz w:val="24"/>
          <w:szCs w:val="24"/>
        </w:rPr>
        <w:t>Dialogflow</w:t>
      </w:r>
      <w:proofErr w:type="spellEnd"/>
      <w:r w:rsidRPr="000B31E3">
        <w:rPr>
          <w:rFonts w:ascii="Times New Roman" w:hAnsi="Times New Roman" w:cs="Times New Roman"/>
          <w:color w:val="212529"/>
          <w:sz w:val="24"/>
          <w:szCs w:val="24"/>
        </w:rPr>
        <w:t xml:space="preserve"> for food-related </w:t>
      </w:r>
      <w:r w:rsidRPr="000B31E3">
        <w:rPr>
          <w:rFonts w:ascii="Times New Roman" w:eastAsia="Calibri" w:hAnsi="Times New Roman" w:cs="Times New Roman"/>
          <w:color w:val="212529"/>
          <w:sz w:val="24"/>
          <w:szCs w:val="24"/>
        </w:rPr>
        <w:t xml:space="preserve">interactions can lead </w:t>
      </w:r>
      <w:r w:rsidRPr="000B31E3">
        <w:rPr>
          <w:rFonts w:ascii="Times New Roman" w:hAnsi="Times New Roman" w:cs="Times New Roman"/>
          <w:color w:val="212529"/>
          <w:sz w:val="24"/>
          <w:szCs w:val="24"/>
        </w:rPr>
        <w:t>to increased efficiency, customer satisfaction, and business success in the food industry</w:t>
      </w:r>
      <w:r w:rsidRPr="000B31E3">
        <w:rPr>
          <w:rFonts w:ascii="Times New Roman" w:eastAsia="Calibri" w:hAnsi="Times New Roman" w:cs="Times New Roman"/>
          <w:color w:val="212529"/>
          <w:sz w:val="24"/>
          <w:szCs w:val="24"/>
        </w:rPr>
        <w:t xml:space="preserve">. </w:t>
      </w:r>
    </w:p>
    <w:p w14:paraId="0C0F6AA5" w14:textId="77777777" w:rsidR="0084640C" w:rsidRPr="008E21B1" w:rsidRDefault="0084640C" w:rsidP="000B31E3">
      <w:pPr>
        <w:jc w:val="both"/>
        <w:rPr>
          <w:rFonts w:ascii="Bookman Old Style" w:hAnsi="Bookman Old Style"/>
          <w:b/>
          <w:sz w:val="32"/>
          <w:szCs w:val="32"/>
        </w:rPr>
      </w:pPr>
    </w:p>
    <w:p w14:paraId="592895D2" w14:textId="77777777" w:rsidR="00FF4D6D" w:rsidRPr="008E21B1" w:rsidRDefault="00FF4D6D" w:rsidP="00FF4D6D">
      <w:pPr>
        <w:rPr>
          <w:rFonts w:ascii="Bookman Old Style" w:hAnsi="Bookman Old Style"/>
          <w:b/>
          <w:sz w:val="32"/>
          <w:szCs w:val="32"/>
        </w:rPr>
      </w:pPr>
    </w:p>
    <w:p w14:paraId="05087D52" w14:textId="77777777" w:rsidR="00FF4D6D" w:rsidRPr="008E21B1" w:rsidRDefault="00FF4D6D" w:rsidP="00FF4D6D">
      <w:pPr>
        <w:rPr>
          <w:rFonts w:ascii="Bookman Old Style" w:hAnsi="Bookman Old Style"/>
          <w:b/>
          <w:sz w:val="32"/>
          <w:szCs w:val="32"/>
        </w:rPr>
      </w:pPr>
    </w:p>
    <w:p w14:paraId="31BC7913" w14:textId="77777777" w:rsidR="00FF4D6D" w:rsidRPr="000B31E3" w:rsidRDefault="00FF4D6D" w:rsidP="00FF4D6D">
      <w:pPr>
        <w:rPr>
          <w:rFonts w:ascii="Times New Roman" w:hAnsi="Times New Roman" w:cs="Times New Roman"/>
          <w:b/>
          <w:sz w:val="24"/>
          <w:szCs w:val="24"/>
        </w:rPr>
      </w:pPr>
    </w:p>
    <w:p w14:paraId="267D8FEB" w14:textId="0E030550" w:rsidR="00FF4D6D" w:rsidRPr="000B31E3" w:rsidRDefault="0084640C" w:rsidP="00FF4D6D">
      <w:pPr>
        <w:rPr>
          <w:rFonts w:ascii="Times New Roman" w:hAnsi="Times New Roman" w:cs="Times New Roman"/>
          <w:b/>
          <w:sz w:val="24"/>
          <w:szCs w:val="24"/>
        </w:rPr>
      </w:pPr>
      <w:r w:rsidRPr="000B31E3">
        <w:rPr>
          <w:rFonts w:ascii="Times New Roman" w:hAnsi="Times New Roman" w:cs="Times New Roman"/>
          <w:b/>
          <w:sz w:val="24"/>
          <w:szCs w:val="24"/>
        </w:rPr>
        <w:t xml:space="preserve">                                                              </w:t>
      </w:r>
      <w:r w:rsidR="000B31E3">
        <w:rPr>
          <w:rFonts w:ascii="Times New Roman" w:hAnsi="Times New Roman" w:cs="Times New Roman"/>
          <w:b/>
          <w:sz w:val="24"/>
          <w:szCs w:val="24"/>
        </w:rPr>
        <w:t xml:space="preserve">                                                     </w:t>
      </w:r>
      <w:r w:rsidRPr="000B31E3">
        <w:rPr>
          <w:rFonts w:ascii="Times New Roman" w:hAnsi="Times New Roman" w:cs="Times New Roman"/>
          <w:b/>
          <w:sz w:val="24"/>
          <w:szCs w:val="24"/>
        </w:rPr>
        <w:t xml:space="preserve">  </w:t>
      </w:r>
      <w:proofErr w:type="gramStart"/>
      <w:r w:rsidRPr="000B31E3">
        <w:rPr>
          <w:rFonts w:ascii="Times New Roman" w:eastAsia="Times New Roman" w:hAnsi="Times New Roman" w:cs="Times New Roman"/>
          <w:b/>
          <w:bCs/>
          <w:color w:val="000000"/>
          <w:sz w:val="24"/>
          <w:szCs w:val="24"/>
        </w:rPr>
        <w:t>Signature  Supervisor</w:t>
      </w:r>
      <w:proofErr w:type="gramEnd"/>
    </w:p>
    <w:p w14:paraId="3A06DED2" w14:textId="77777777" w:rsidR="00FF4D6D" w:rsidRPr="008E21B1" w:rsidRDefault="00FF4D6D" w:rsidP="00FF4D6D">
      <w:pPr>
        <w:rPr>
          <w:rFonts w:ascii="Bookman Old Style" w:hAnsi="Bookman Old Style"/>
          <w:b/>
          <w:sz w:val="32"/>
          <w:szCs w:val="32"/>
        </w:rPr>
      </w:pPr>
    </w:p>
    <w:p w14:paraId="065C2B7A" w14:textId="77777777" w:rsidR="00FF4D6D" w:rsidRPr="008E21B1" w:rsidRDefault="00FF4D6D" w:rsidP="00471813">
      <w:pPr>
        <w:rPr>
          <w:rFonts w:ascii="Bookman Old Style" w:hAnsi="Bookman Old Style"/>
          <w:b/>
          <w:sz w:val="32"/>
          <w:szCs w:val="32"/>
        </w:rPr>
      </w:pPr>
    </w:p>
    <w:p w14:paraId="18FCABA8" w14:textId="77777777" w:rsidR="00FF4D6D" w:rsidRPr="008E21B1" w:rsidRDefault="00FF4D6D" w:rsidP="00471813">
      <w:pPr>
        <w:rPr>
          <w:rFonts w:ascii="Bookman Old Style" w:hAnsi="Bookman Old Style"/>
          <w:b/>
          <w:sz w:val="32"/>
          <w:szCs w:val="32"/>
        </w:rPr>
      </w:pPr>
      <w:r w:rsidRPr="008E21B1">
        <w:rPr>
          <w:rFonts w:ascii="Bookman Old Style" w:hAnsi="Bookman Old Style"/>
          <w:b/>
          <w:sz w:val="32"/>
          <w:szCs w:val="32"/>
        </w:rPr>
        <w:t xml:space="preserve"> </w:t>
      </w:r>
    </w:p>
    <w:p w14:paraId="305218AF" w14:textId="77777777" w:rsidR="00FF4D6D" w:rsidRPr="008E21B1" w:rsidRDefault="00FF4D6D" w:rsidP="00471813">
      <w:pPr>
        <w:rPr>
          <w:rFonts w:ascii="Bookman Old Style" w:hAnsi="Bookman Old Style"/>
          <w:b/>
          <w:sz w:val="32"/>
          <w:szCs w:val="32"/>
        </w:rPr>
      </w:pPr>
    </w:p>
    <w:sectPr w:rsidR="00FF4D6D" w:rsidRPr="008E2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öhn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E0516"/>
    <w:multiLevelType w:val="hybridMultilevel"/>
    <w:tmpl w:val="D2A23B0C"/>
    <w:lvl w:ilvl="0" w:tplc="FFFFFFFF">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2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9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4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1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8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5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2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34705A"/>
    <w:multiLevelType w:val="hybridMultilevel"/>
    <w:tmpl w:val="D2A23B0C"/>
    <w:lvl w:ilvl="0" w:tplc="FFFFFFFF">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2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9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4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1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8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5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2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8DD7146"/>
    <w:multiLevelType w:val="hybridMultilevel"/>
    <w:tmpl w:val="FFF4C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12589B"/>
    <w:multiLevelType w:val="hybridMultilevel"/>
    <w:tmpl w:val="45CC09C6"/>
    <w:lvl w:ilvl="0" w:tplc="A6D81B1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3624489E"/>
    <w:multiLevelType w:val="hybridMultilevel"/>
    <w:tmpl w:val="62A4B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06163C"/>
    <w:multiLevelType w:val="hybridMultilevel"/>
    <w:tmpl w:val="51D0F236"/>
    <w:lvl w:ilvl="0" w:tplc="3A34591E">
      <w:start w:val="1"/>
      <w:numFmt w:val="decimal"/>
      <w:lvlText w:val="%1."/>
      <w:lvlJc w:val="left"/>
      <w:pPr>
        <w:ind w:left="480" w:hanging="360"/>
      </w:pPr>
      <w:rPr>
        <w:rFonts w:hint="default"/>
        <w:b/>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6" w15:restartNumberingAfterBreak="0">
    <w:nsid w:val="3CDE4C13"/>
    <w:multiLevelType w:val="hybridMultilevel"/>
    <w:tmpl w:val="84B0B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00304B"/>
    <w:multiLevelType w:val="hybridMultilevel"/>
    <w:tmpl w:val="2C089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910D18"/>
    <w:multiLevelType w:val="hybridMultilevel"/>
    <w:tmpl w:val="A044F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EC3715"/>
    <w:multiLevelType w:val="hybridMultilevel"/>
    <w:tmpl w:val="D2A23B0C"/>
    <w:lvl w:ilvl="0" w:tplc="9D6A6190">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96F734">
      <w:start w:val="1"/>
      <w:numFmt w:val="lowerLetter"/>
      <w:lvlText w:val="%2"/>
      <w:lvlJc w:val="left"/>
      <w:pPr>
        <w:ind w:left="12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29E3372">
      <w:start w:val="1"/>
      <w:numFmt w:val="lowerRoman"/>
      <w:lvlText w:val="%3"/>
      <w:lvlJc w:val="left"/>
      <w:pPr>
        <w:ind w:left="19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5688F50">
      <w:start w:val="1"/>
      <w:numFmt w:val="decimal"/>
      <w:lvlText w:val="%4"/>
      <w:lvlJc w:val="left"/>
      <w:pPr>
        <w:ind w:left="2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38396C">
      <w:start w:val="1"/>
      <w:numFmt w:val="lowerLetter"/>
      <w:lvlText w:val="%5"/>
      <w:lvlJc w:val="left"/>
      <w:pPr>
        <w:ind w:left="34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2781888">
      <w:start w:val="1"/>
      <w:numFmt w:val="lowerRoman"/>
      <w:lvlText w:val="%6"/>
      <w:lvlJc w:val="left"/>
      <w:pPr>
        <w:ind w:left="41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78029B2">
      <w:start w:val="1"/>
      <w:numFmt w:val="decimal"/>
      <w:lvlText w:val="%7"/>
      <w:lvlJc w:val="left"/>
      <w:pPr>
        <w:ind w:left="48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8B61FCC">
      <w:start w:val="1"/>
      <w:numFmt w:val="lowerLetter"/>
      <w:lvlText w:val="%8"/>
      <w:lvlJc w:val="left"/>
      <w:pPr>
        <w:ind w:left="55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7241AD2">
      <w:start w:val="1"/>
      <w:numFmt w:val="lowerRoman"/>
      <w:lvlText w:val="%9"/>
      <w:lvlJc w:val="left"/>
      <w:pPr>
        <w:ind w:left="62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0C06DF7"/>
    <w:multiLevelType w:val="hybridMultilevel"/>
    <w:tmpl w:val="F63E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9A0BED"/>
    <w:multiLevelType w:val="hybridMultilevel"/>
    <w:tmpl w:val="695C61C0"/>
    <w:lvl w:ilvl="0" w:tplc="9E12BEAE">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3E92FC">
      <w:start w:val="1"/>
      <w:numFmt w:val="lowerLetter"/>
      <w:lvlText w:val="%2"/>
      <w:lvlJc w:val="left"/>
      <w:pPr>
        <w:ind w:left="12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36E538E">
      <w:start w:val="1"/>
      <w:numFmt w:val="lowerRoman"/>
      <w:lvlText w:val="%3"/>
      <w:lvlJc w:val="left"/>
      <w:pPr>
        <w:ind w:left="19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ABABE5A">
      <w:start w:val="1"/>
      <w:numFmt w:val="decimal"/>
      <w:lvlText w:val="%4"/>
      <w:lvlJc w:val="left"/>
      <w:pPr>
        <w:ind w:left="26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A64B20">
      <w:start w:val="1"/>
      <w:numFmt w:val="lowerLetter"/>
      <w:lvlText w:val="%5"/>
      <w:lvlJc w:val="left"/>
      <w:pPr>
        <w:ind w:left="33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EE648C8">
      <w:start w:val="1"/>
      <w:numFmt w:val="lowerRoman"/>
      <w:lvlText w:val="%6"/>
      <w:lvlJc w:val="left"/>
      <w:pPr>
        <w:ind w:left="40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832EE48">
      <w:start w:val="1"/>
      <w:numFmt w:val="decimal"/>
      <w:lvlText w:val="%7"/>
      <w:lvlJc w:val="left"/>
      <w:pPr>
        <w:ind w:left="4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CBA1D48">
      <w:start w:val="1"/>
      <w:numFmt w:val="lowerLetter"/>
      <w:lvlText w:val="%8"/>
      <w:lvlJc w:val="left"/>
      <w:pPr>
        <w:ind w:left="5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96C0090">
      <w:start w:val="1"/>
      <w:numFmt w:val="lowerRoman"/>
      <w:lvlText w:val="%9"/>
      <w:lvlJc w:val="left"/>
      <w:pPr>
        <w:ind w:left="62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A133BCF"/>
    <w:multiLevelType w:val="hybridMultilevel"/>
    <w:tmpl w:val="D2A23B0C"/>
    <w:lvl w:ilvl="0" w:tplc="FFFFFFFF">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2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9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4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1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8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5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2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449396277">
    <w:abstractNumId w:val="9"/>
  </w:num>
  <w:num w:numId="2" w16cid:durableId="317996327">
    <w:abstractNumId w:val="11"/>
  </w:num>
  <w:num w:numId="3" w16cid:durableId="583758933">
    <w:abstractNumId w:val="12"/>
  </w:num>
  <w:num w:numId="4" w16cid:durableId="1382630036">
    <w:abstractNumId w:val="0"/>
  </w:num>
  <w:num w:numId="5" w16cid:durableId="1962029770">
    <w:abstractNumId w:val="1"/>
  </w:num>
  <w:num w:numId="6" w16cid:durableId="1211845806">
    <w:abstractNumId w:val="2"/>
  </w:num>
  <w:num w:numId="7" w16cid:durableId="1739815931">
    <w:abstractNumId w:val="7"/>
  </w:num>
  <w:num w:numId="8" w16cid:durableId="1444492176">
    <w:abstractNumId w:val="8"/>
  </w:num>
  <w:num w:numId="9" w16cid:durableId="85083115">
    <w:abstractNumId w:val="3"/>
  </w:num>
  <w:num w:numId="10" w16cid:durableId="724139289">
    <w:abstractNumId w:val="10"/>
  </w:num>
  <w:num w:numId="11" w16cid:durableId="1219897684">
    <w:abstractNumId w:val="6"/>
  </w:num>
  <w:num w:numId="12" w16cid:durableId="1485657364">
    <w:abstractNumId w:val="4"/>
  </w:num>
  <w:num w:numId="13" w16cid:durableId="13135602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316"/>
    <w:rsid w:val="000A0188"/>
    <w:rsid w:val="000A3B9F"/>
    <w:rsid w:val="000B31E3"/>
    <w:rsid w:val="000E1970"/>
    <w:rsid w:val="000E1F3C"/>
    <w:rsid w:val="00115BD1"/>
    <w:rsid w:val="00152CBE"/>
    <w:rsid w:val="0015320E"/>
    <w:rsid w:val="0017078A"/>
    <w:rsid w:val="001720CE"/>
    <w:rsid w:val="001C30A1"/>
    <w:rsid w:val="002319C9"/>
    <w:rsid w:val="002E5417"/>
    <w:rsid w:val="003A0585"/>
    <w:rsid w:val="00471813"/>
    <w:rsid w:val="0056453C"/>
    <w:rsid w:val="00584A48"/>
    <w:rsid w:val="005B755E"/>
    <w:rsid w:val="005C60A4"/>
    <w:rsid w:val="005E5123"/>
    <w:rsid w:val="00653316"/>
    <w:rsid w:val="00662AD5"/>
    <w:rsid w:val="0075126A"/>
    <w:rsid w:val="0077015F"/>
    <w:rsid w:val="00792CD8"/>
    <w:rsid w:val="0084640C"/>
    <w:rsid w:val="008E21B1"/>
    <w:rsid w:val="00915165"/>
    <w:rsid w:val="00A131E4"/>
    <w:rsid w:val="00AC63D7"/>
    <w:rsid w:val="00AD31E3"/>
    <w:rsid w:val="00BB5784"/>
    <w:rsid w:val="00C434EC"/>
    <w:rsid w:val="00CE7DBD"/>
    <w:rsid w:val="00D341BA"/>
    <w:rsid w:val="00E44246"/>
    <w:rsid w:val="00E4475E"/>
    <w:rsid w:val="00E45642"/>
    <w:rsid w:val="00E76202"/>
    <w:rsid w:val="00F221E7"/>
    <w:rsid w:val="00FA3BF4"/>
    <w:rsid w:val="00FC2E97"/>
    <w:rsid w:val="00FF4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0D44"/>
  <w15:chartTrackingRefBased/>
  <w15:docId w15:val="{D9C88A03-4D97-4246-BBD9-945B6A705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316"/>
  </w:style>
  <w:style w:type="paragraph" w:styleId="Heading1">
    <w:name w:val="heading 1"/>
    <w:basedOn w:val="Normal"/>
    <w:link w:val="Heading1Char"/>
    <w:uiPriority w:val="9"/>
    <w:qFormat/>
    <w:rsid w:val="006533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316"/>
    <w:rPr>
      <w:rFonts w:ascii="Times New Roman" w:eastAsia="Times New Roman" w:hAnsi="Times New Roman" w:cs="Times New Roman"/>
      <w:b/>
      <w:bCs/>
      <w:kern w:val="36"/>
      <w:sz w:val="48"/>
      <w:szCs w:val="48"/>
    </w:rPr>
  </w:style>
  <w:style w:type="table" w:styleId="TableGrid">
    <w:name w:val="Table Grid"/>
    <w:basedOn w:val="TableNormal"/>
    <w:uiPriority w:val="39"/>
    <w:rsid w:val="00653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41B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15165"/>
    <w:pPr>
      <w:ind w:left="720"/>
      <w:contextualSpacing/>
    </w:pPr>
  </w:style>
  <w:style w:type="character" w:styleId="Strong">
    <w:name w:val="Strong"/>
    <w:basedOn w:val="DefaultParagraphFont"/>
    <w:uiPriority w:val="22"/>
    <w:qFormat/>
    <w:rsid w:val="005645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82663">
      <w:bodyDiv w:val="1"/>
      <w:marLeft w:val="0"/>
      <w:marRight w:val="0"/>
      <w:marTop w:val="0"/>
      <w:marBottom w:val="0"/>
      <w:divBdr>
        <w:top w:val="none" w:sz="0" w:space="0" w:color="auto"/>
        <w:left w:val="none" w:sz="0" w:space="0" w:color="auto"/>
        <w:bottom w:val="none" w:sz="0" w:space="0" w:color="auto"/>
        <w:right w:val="none" w:sz="0" w:space="0" w:color="auto"/>
      </w:divBdr>
    </w:div>
    <w:div w:id="322468859">
      <w:bodyDiv w:val="1"/>
      <w:marLeft w:val="0"/>
      <w:marRight w:val="0"/>
      <w:marTop w:val="0"/>
      <w:marBottom w:val="0"/>
      <w:divBdr>
        <w:top w:val="none" w:sz="0" w:space="0" w:color="auto"/>
        <w:left w:val="none" w:sz="0" w:space="0" w:color="auto"/>
        <w:bottom w:val="none" w:sz="0" w:space="0" w:color="auto"/>
        <w:right w:val="none" w:sz="0" w:space="0" w:color="auto"/>
      </w:divBdr>
    </w:div>
    <w:div w:id="350886649">
      <w:bodyDiv w:val="1"/>
      <w:marLeft w:val="0"/>
      <w:marRight w:val="0"/>
      <w:marTop w:val="0"/>
      <w:marBottom w:val="0"/>
      <w:divBdr>
        <w:top w:val="none" w:sz="0" w:space="0" w:color="auto"/>
        <w:left w:val="none" w:sz="0" w:space="0" w:color="auto"/>
        <w:bottom w:val="none" w:sz="0" w:space="0" w:color="auto"/>
        <w:right w:val="none" w:sz="0" w:space="0" w:color="auto"/>
      </w:divBdr>
    </w:div>
    <w:div w:id="604580780">
      <w:bodyDiv w:val="1"/>
      <w:marLeft w:val="0"/>
      <w:marRight w:val="0"/>
      <w:marTop w:val="0"/>
      <w:marBottom w:val="0"/>
      <w:divBdr>
        <w:top w:val="none" w:sz="0" w:space="0" w:color="auto"/>
        <w:left w:val="none" w:sz="0" w:space="0" w:color="auto"/>
        <w:bottom w:val="none" w:sz="0" w:space="0" w:color="auto"/>
        <w:right w:val="none" w:sz="0" w:space="0" w:color="auto"/>
      </w:divBdr>
    </w:div>
    <w:div w:id="965351603">
      <w:bodyDiv w:val="1"/>
      <w:marLeft w:val="0"/>
      <w:marRight w:val="0"/>
      <w:marTop w:val="0"/>
      <w:marBottom w:val="0"/>
      <w:divBdr>
        <w:top w:val="none" w:sz="0" w:space="0" w:color="auto"/>
        <w:left w:val="none" w:sz="0" w:space="0" w:color="auto"/>
        <w:bottom w:val="none" w:sz="0" w:space="0" w:color="auto"/>
        <w:right w:val="none" w:sz="0" w:space="0" w:color="auto"/>
      </w:divBdr>
    </w:div>
    <w:div w:id="1000040082">
      <w:bodyDiv w:val="1"/>
      <w:marLeft w:val="0"/>
      <w:marRight w:val="0"/>
      <w:marTop w:val="0"/>
      <w:marBottom w:val="0"/>
      <w:divBdr>
        <w:top w:val="none" w:sz="0" w:space="0" w:color="auto"/>
        <w:left w:val="none" w:sz="0" w:space="0" w:color="auto"/>
        <w:bottom w:val="none" w:sz="0" w:space="0" w:color="auto"/>
        <w:right w:val="none" w:sz="0" w:space="0" w:color="auto"/>
      </w:divBdr>
    </w:div>
    <w:div w:id="1009454848">
      <w:bodyDiv w:val="1"/>
      <w:marLeft w:val="0"/>
      <w:marRight w:val="0"/>
      <w:marTop w:val="0"/>
      <w:marBottom w:val="0"/>
      <w:divBdr>
        <w:top w:val="none" w:sz="0" w:space="0" w:color="auto"/>
        <w:left w:val="none" w:sz="0" w:space="0" w:color="auto"/>
        <w:bottom w:val="none" w:sz="0" w:space="0" w:color="auto"/>
        <w:right w:val="none" w:sz="0" w:space="0" w:color="auto"/>
      </w:divBdr>
    </w:div>
    <w:div w:id="1320040734">
      <w:bodyDiv w:val="1"/>
      <w:marLeft w:val="0"/>
      <w:marRight w:val="0"/>
      <w:marTop w:val="0"/>
      <w:marBottom w:val="0"/>
      <w:divBdr>
        <w:top w:val="none" w:sz="0" w:space="0" w:color="auto"/>
        <w:left w:val="none" w:sz="0" w:space="0" w:color="auto"/>
        <w:bottom w:val="none" w:sz="0" w:space="0" w:color="auto"/>
        <w:right w:val="none" w:sz="0" w:space="0" w:color="auto"/>
      </w:divBdr>
    </w:div>
    <w:div w:id="1699313347">
      <w:bodyDiv w:val="1"/>
      <w:marLeft w:val="0"/>
      <w:marRight w:val="0"/>
      <w:marTop w:val="0"/>
      <w:marBottom w:val="0"/>
      <w:divBdr>
        <w:top w:val="none" w:sz="0" w:space="0" w:color="auto"/>
        <w:left w:val="none" w:sz="0" w:space="0" w:color="auto"/>
        <w:bottom w:val="none" w:sz="0" w:space="0" w:color="auto"/>
        <w:right w:val="none" w:sz="0" w:space="0" w:color="auto"/>
      </w:divBdr>
    </w:div>
    <w:div w:id="1776636475">
      <w:bodyDiv w:val="1"/>
      <w:marLeft w:val="0"/>
      <w:marRight w:val="0"/>
      <w:marTop w:val="0"/>
      <w:marBottom w:val="0"/>
      <w:divBdr>
        <w:top w:val="none" w:sz="0" w:space="0" w:color="auto"/>
        <w:left w:val="none" w:sz="0" w:space="0" w:color="auto"/>
        <w:bottom w:val="none" w:sz="0" w:space="0" w:color="auto"/>
        <w:right w:val="none" w:sz="0" w:space="0" w:color="auto"/>
      </w:divBdr>
    </w:div>
    <w:div w:id="211081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7</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Srujana Burri</cp:lastModifiedBy>
  <cp:revision>10</cp:revision>
  <dcterms:created xsi:type="dcterms:W3CDTF">2023-12-05T08:35:00Z</dcterms:created>
  <dcterms:modified xsi:type="dcterms:W3CDTF">2024-04-20T06:06:00Z</dcterms:modified>
</cp:coreProperties>
</file>