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8948EC">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Paper 1</w:t>
      </w:r>
    </w:p>
    <w:p w14:paraId="6A53EF99">
      <w:pPr>
        <w:pStyle w:val="3"/>
        <w:keepNext w:val="0"/>
        <w:keepLines w:val="0"/>
        <w:widowControl/>
        <w:suppressLineNumbers w:val="0"/>
        <w:rPr>
          <w:rFonts w:hint="default" w:ascii="Calibri" w:hAnsi="Calibri" w:cs="Calibri"/>
          <w:sz w:val="28"/>
          <w:szCs w:val="28"/>
        </w:rPr>
      </w:pPr>
      <w:r>
        <w:rPr>
          <w:rStyle w:val="7"/>
          <w:rFonts w:hint="default" w:ascii="Calibri" w:hAnsi="Calibri" w:cs="Calibri"/>
          <w:b/>
          <w:bCs/>
          <w:sz w:val="28"/>
          <w:szCs w:val="28"/>
        </w:rPr>
        <w:t>1. A Deep Learning Algorithm for Groundwater Level Prediction Based on Spatial-Temporal Attention Mechanism</w:t>
      </w:r>
    </w:p>
    <w:p w14:paraId="0FDB1C66">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Authors:</w:t>
      </w:r>
      <w:r>
        <w:rPr>
          <w:rFonts w:hint="default" w:ascii="Calibri" w:hAnsi="Calibri" w:cs="Calibri"/>
          <w:sz w:val="28"/>
          <w:szCs w:val="28"/>
        </w:rPr>
        <w:t xml:space="preserve"> Chong Chen, Xiaoyu Zhu, Xiaobin Kang, Han Zhou</w:t>
      </w:r>
      <w:r>
        <w:rPr>
          <w:rFonts w:hint="default" w:ascii="Calibri" w:hAnsi="Calibri" w:cs="Calibri"/>
          <w:sz w:val="28"/>
          <w:szCs w:val="28"/>
        </w:rPr>
        <w:br w:type="textWrapping"/>
      </w:r>
      <w:r>
        <w:rPr>
          <w:rStyle w:val="7"/>
          <w:rFonts w:hint="default" w:ascii="Calibri" w:hAnsi="Calibri" w:cs="Calibri"/>
          <w:sz w:val="28"/>
          <w:szCs w:val="28"/>
        </w:rPr>
        <w:t>Published in:</w:t>
      </w:r>
      <w:r>
        <w:rPr>
          <w:rFonts w:hint="default" w:ascii="Calibri" w:hAnsi="Calibri" w:cs="Calibri"/>
          <w:sz w:val="28"/>
          <w:szCs w:val="28"/>
        </w:rPr>
        <w:t xml:space="preserve"> 2021 IEEE Intl Conf on Dependable, Autonomic and Secure Computing</w:t>
      </w:r>
    </w:p>
    <w:p w14:paraId="26BBF87B">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Introduction:</w:t>
      </w:r>
      <w:r>
        <w:rPr>
          <w:rFonts w:hint="default" w:ascii="Calibri" w:hAnsi="Calibri" w:cs="Calibri"/>
          <w:sz w:val="28"/>
          <w:szCs w:val="28"/>
        </w:rPr>
        <w:br w:type="textWrapping"/>
      </w:r>
      <w:r>
        <w:rPr>
          <w:rFonts w:hint="default" w:ascii="Calibri" w:hAnsi="Calibri" w:cs="Calibri"/>
          <w:sz w:val="28"/>
          <w:szCs w:val="28"/>
        </w:rPr>
        <w:t>Groundwater serves as a critical resource for drinking water, agricultural irrigation, and industrial activities worldwide. Over the past decades, rapid climatic changes and increased human activities have significantly disrupted the balance of groundwater levels, particularly in arid and semi-arid regions. Traditional numerical models like MODFLOW and FEFLOW have been widely used to simulate groundwater systems. However, these models are computationally expensive and often rely on simplified assumptions, limiting their accuracy. To address these challenges, the authors proposed a deep learning-based Spatial-Temporal Attention Long Short-Term Memory (ST-Att-LSTM) algorithm that incorporates spatial and temporal dependencies for groundwater level prediction.</w:t>
      </w:r>
    </w:p>
    <w:p w14:paraId="3661FF98">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Methodology:</w:t>
      </w:r>
    </w:p>
    <w:p w14:paraId="508D41D9">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Algorithm Design:</w:t>
      </w:r>
      <w:r>
        <w:rPr>
          <w:rFonts w:hint="default" w:ascii="Calibri" w:hAnsi="Calibri" w:cs="Calibri"/>
          <w:sz w:val="28"/>
          <w:szCs w:val="28"/>
        </w:rPr>
        <w:t xml:space="preserve"> The ST-Att-LSTM model integrates LSTM with a sequence-to-sequence (seq2seq) structure enhanced by spatial and temporal attention mechanisms. These mechanisms allow the model to assign importance weights to different observation boreholes (spatial attention) and historical time steps (temporal attention), improving prediction accuracy.</w:t>
      </w:r>
    </w:p>
    <w:p w14:paraId="639E5E45">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Study Area and Data Description:</w:t>
      </w:r>
      <w:r>
        <w:rPr>
          <w:rFonts w:hint="default" w:ascii="Calibri" w:hAnsi="Calibri" w:cs="Calibri"/>
          <w:sz w:val="28"/>
          <w:szCs w:val="28"/>
        </w:rPr>
        <w:t xml:space="preserve"> The study focused on the middle reaches of the Heihe River Basin (HRB) in northwestern China, a region characterized by arid conditions and overexploitation of groundwater resources. Groundwater level data from 1986 to 2008, collected from 42 boreholes, were used. Six boreholes were selected for the experiments, with one target borehole (“22”) and five auxiliary boreholes.</w:t>
      </w:r>
    </w:p>
    <w:p w14:paraId="0E3FF384">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Experiment Design:</w:t>
      </w:r>
      <w:r>
        <w:rPr>
          <w:rFonts w:hint="default" w:ascii="Calibri" w:hAnsi="Calibri" w:cs="Calibri"/>
          <w:sz w:val="28"/>
          <w:szCs w:val="28"/>
        </w:rPr>
        <w:t xml:space="preserve"> Short-term predictions (one month ahead) and long-term predictions (12 months ahead) were conducted. The data were preprocessed using normalization, and the model was trained using 90% of the data, while 10% was reserved for validation. Hyperparameters were tuned to optimize model performance.</w:t>
      </w:r>
    </w:p>
    <w:p w14:paraId="4DD0049A">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Performance Evaluation:</w:t>
      </w:r>
      <w:r>
        <w:rPr>
          <w:rFonts w:hint="default" w:ascii="Calibri" w:hAnsi="Calibri" w:cs="Calibri"/>
          <w:sz w:val="28"/>
          <w:szCs w:val="28"/>
        </w:rPr>
        <w:t xml:space="preserve"> Metrics such as Root Mean Square Error (RMSE) and Mean Absolute Error (MAE) were used to compare the proposed model with baseline models, including Support Vector Regression (SVR), Feedforward Neural Network (FNN), and standard LSTM.</w:t>
      </w:r>
    </w:p>
    <w:p w14:paraId="6E6A3A6C">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Key Findings:</w:t>
      </w:r>
    </w:p>
    <w:p w14:paraId="6A5EDEBE">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Performance Improvements:</w:t>
      </w:r>
      <w:r>
        <w:rPr>
          <w:rFonts w:hint="default" w:ascii="Calibri" w:hAnsi="Calibri" w:cs="Calibri"/>
          <w:sz w:val="28"/>
          <w:szCs w:val="28"/>
        </w:rPr>
        <w:t xml:space="preserve"> The ST-Att-LSTM model achieved the best results among all models, with an MAE of 0.0754 and RMSE of 0.0952 for short-term predictions. Long-term predictions also showed significant improvements over baseline models.</w:t>
      </w:r>
    </w:p>
    <w:p w14:paraId="6779986F">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Insightful Attention Weights:</w:t>
      </w:r>
      <w:r>
        <w:rPr>
          <w:rFonts w:hint="default" w:ascii="Calibri" w:hAnsi="Calibri" w:cs="Calibri"/>
          <w:sz w:val="28"/>
          <w:szCs w:val="28"/>
        </w:rPr>
        <w:t xml:space="preserve"> Spatial attention weights revealed strong correlations between the target borehole and certain auxiliary boreholes, providing insights into hydraulic connectivity. Temporal attention weights indicated the influence of recent time steps and seasonal patterns.</w:t>
      </w:r>
    </w:p>
    <w:p w14:paraId="70059DF3">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Practical Applications:</w:t>
      </w:r>
      <w:r>
        <w:rPr>
          <w:rFonts w:hint="default" w:ascii="Calibri" w:hAnsi="Calibri" w:cs="Calibri"/>
          <w:sz w:val="28"/>
          <w:szCs w:val="28"/>
        </w:rPr>
        <w:t xml:space="preserve"> The proposed model demonstrated its ability to capture spatial-temporal dynamics, making it a valuable tool for groundwater management in complex hydrological systems.</w:t>
      </w:r>
    </w:p>
    <w:p w14:paraId="0DA12A6E">
      <w:pPr>
        <w:pStyle w:val="6"/>
        <w:keepNext w:val="0"/>
        <w:keepLines w:val="0"/>
        <w:widowControl/>
        <w:suppressLineNumbers w:val="0"/>
        <w:rPr>
          <w:rStyle w:val="7"/>
          <w:rFonts w:hint="default" w:ascii="Calibri" w:hAnsi="Calibri" w:cs="Calibri"/>
          <w:sz w:val="28"/>
          <w:szCs w:val="28"/>
        </w:rPr>
      </w:pPr>
    </w:p>
    <w:p w14:paraId="710E4A2B">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Conclusion:</w:t>
      </w:r>
      <w:r>
        <w:rPr>
          <w:rFonts w:hint="default" w:ascii="Calibri" w:hAnsi="Calibri" w:cs="Calibri"/>
          <w:sz w:val="28"/>
          <w:szCs w:val="28"/>
        </w:rPr>
        <w:br w:type="textWrapping"/>
      </w:r>
      <w:r>
        <w:rPr>
          <w:rFonts w:hint="default" w:ascii="Calibri" w:hAnsi="Calibri" w:cs="Calibri"/>
          <w:sz w:val="28"/>
          <w:szCs w:val="28"/>
        </w:rPr>
        <w:t>The study successfully demonstrated the advantages of combining deep learning with spatial-temporal attention mechanisms for groundwater level prediction. The proposed ST-Att-LSTM model outperformed traditional methods in accuracy and computational efficiency. Future research could focus on integrating additional datasets, such as meteorological or land use data, and incorporating domain knowledge to further enhance model interpretability and reliability.</w:t>
      </w:r>
    </w:p>
    <w:p w14:paraId="508EEEDC">
      <w:pPr>
        <w:keepNext w:val="0"/>
        <w:keepLines w:val="0"/>
        <w:widowControl/>
        <w:suppressLineNumbers w:val="0"/>
        <w:rPr>
          <w:rFonts w:hint="default" w:ascii="Calibri" w:hAnsi="Calibri" w:cs="Calibri"/>
          <w:sz w:val="28"/>
          <w:szCs w:val="28"/>
        </w:rPr>
      </w:pPr>
    </w:p>
    <w:p w14:paraId="3365241F">
      <w:pPr>
        <w:keepNext w:val="0"/>
        <w:keepLines w:val="0"/>
        <w:widowControl/>
        <w:suppressLineNumbers w:val="0"/>
        <w:rPr>
          <w:rFonts w:hint="default" w:ascii="Calibri" w:hAnsi="Calibri" w:cs="Calibri"/>
          <w:sz w:val="28"/>
          <w:szCs w:val="28"/>
        </w:rPr>
      </w:pPr>
    </w:p>
    <w:p w14:paraId="65205486">
      <w:pPr>
        <w:keepNext w:val="0"/>
        <w:keepLines w:val="0"/>
        <w:widowControl/>
        <w:suppressLineNumbers w:val="0"/>
        <w:rPr>
          <w:rFonts w:hint="default" w:ascii="Calibri" w:hAnsi="Calibri" w:cs="Calibri"/>
          <w:sz w:val="28"/>
          <w:szCs w:val="28"/>
        </w:rPr>
      </w:pPr>
    </w:p>
    <w:p w14:paraId="25BCCACA">
      <w:pPr>
        <w:keepNext w:val="0"/>
        <w:keepLines w:val="0"/>
        <w:widowControl/>
        <w:suppressLineNumbers w:val="0"/>
        <w:rPr>
          <w:rFonts w:hint="default" w:ascii="Calibri" w:hAnsi="Calibri" w:cs="Calibri"/>
          <w:sz w:val="28"/>
          <w:szCs w:val="28"/>
        </w:rPr>
      </w:pPr>
    </w:p>
    <w:p w14:paraId="183E9A77">
      <w:pPr>
        <w:keepNext w:val="0"/>
        <w:keepLines w:val="0"/>
        <w:widowControl/>
        <w:suppressLineNumbers w:val="0"/>
        <w:rPr>
          <w:rFonts w:hint="default" w:ascii="Calibri" w:hAnsi="Calibri" w:cs="Calibri"/>
          <w:sz w:val="28"/>
          <w:szCs w:val="28"/>
        </w:rPr>
      </w:pPr>
    </w:p>
    <w:p w14:paraId="72E0914E">
      <w:pPr>
        <w:keepNext w:val="0"/>
        <w:keepLines w:val="0"/>
        <w:widowControl/>
        <w:suppressLineNumbers w:val="0"/>
        <w:rPr>
          <w:rFonts w:hint="default" w:ascii="Calibri" w:hAnsi="Calibri" w:cs="Calibri"/>
          <w:sz w:val="28"/>
          <w:szCs w:val="28"/>
        </w:rPr>
      </w:pPr>
    </w:p>
    <w:p w14:paraId="069D298B">
      <w:pPr>
        <w:keepNext w:val="0"/>
        <w:keepLines w:val="0"/>
        <w:widowControl/>
        <w:suppressLineNumbers w:val="0"/>
        <w:rPr>
          <w:rFonts w:hint="default" w:ascii="Calibri" w:hAnsi="Calibri" w:cs="Calibri"/>
          <w:sz w:val="28"/>
          <w:szCs w:val="28"/>
        </w:rPr>
      </w:pPr>
    </w:p>
    <w:p w14:paraId="7A3541BF">
      <w:pPr>
        <w:keepNext w:val="0"/>
        <w:keepLines w:val="0"/>
        <w:widowControl/>
        <w:suppressLineNumbers w:val="0"/>
        <w:rPr>
          <w:rFonts w:hint="default" w:ascii="Calibri" w:hAnsi="Calibri" w:cs="Calibri"/>
          <w:sz w:val="28"/>
          <w:szCs w:val="28"/>
        </w:rPr>
      </w:pPr>
    </w:p>
    <w:p w14:paraId="3520B587">
      <w:pPr>
        <w:keepNext w:val="0"/>
        <w:keepLines w:val="0"/>
        <w:widowControl/>
        <w:suppressLineNumbers w:val="0"/>
        <w:rPr>
          <w:rFonts w:hint="default" w:ascii="Calibri" w:hAnsi="Calibri" w:cs="Calibri"/>
          <w:sz w:val="28"/>
          <w:szCs w:val="28"/>
        </w:rPr>
      </w:pPr>
    </w:p>
    <w:p w14:paraId="5043A298">
      <w:pPr>
        <w:keepNext w:val="0"/>
        <w:keepLines w:val="0"/>
        <w:widowControl/>
        <w:suppressLineNumbers w:val="0"/>
        <w:rPr>
          <w:rFonts w:hint="default" w:ascii="Calibri" w:hAnsi="Calibri" w:cs="Calibri"/>
          <w:sz w:val="28"/>
          <w:szCs w:val="28"/>
        </w:rPr>
      </w:pPr>
    </w:p>
    <w:p w14:paraId="24913FE5">
      <w:pPr>
        <w:keepNext w:val="0"/>
        <w:keepLines w:val="0"/>
        <w:widowControl/>
        <w:suppressLineNumbers w:val="0"/>
        <w:rPr>
          <w:rFonts w:hint="default" w:ascii="Calibri" w:hAnsi="Calibri" w:cs="Calibri"/>
          <w:sz w:val="28"/>
          <w:szCs w:val="28"/>
        </w:rPr>
      </w:pPr>
    </w:p>
    <w:p w14:paraId="41357DC5">
      <w:pPr>
        <w:keepNext w:val="0"/>
        <w:keepLines w:val="0"/>
        <w:widowControl/>
        <w:suppressLineNumbers w:val="0"/>
        <w:rPr>
          <w:rFonts w:hint="default" w:ascii="Calibri" w:hAnsi="Calibri" w:cs="Calibri"/>
          <w:sz w:val="28"/>
          <w:szCs w:val="28"/>
        </w:rPr>
      </w:pPr>
    </w:p>
    <w:p w14:paraId="1E96D15D">
      <w:pPr>
        <w:keepNext w:val="0"/>
        <w:keepLines w:val="0"/>
        <w:widowControl/>
        <w:suppressLineNumbers w:val="0"/>
        <w:rPr>
          <w:rFonts w:hint="default" w:ascii="Calibri" w:hAnsi="Calibri" w:cs="Calibri"/>
          <w:sz w:val="28"/>
          <w:szCs w:val="28"/>
        </w:rPr>
      </w:pPr>
    </w:p>
    <w:p w14:paraId="310E29C9">
      <w:pPr>
        <w:keepNext w:val="0"/>
        <w:keepLines w:val="0"/>
        <w:widowControl/>
        <w:suppressLineNumbers w:val="0"/>
        <w:rPr>
          <w:rFonts w:hint="default" w:ascii="Calibri" w:hAnsi="Calibri" w:cs="Calibri"/>
          <w:sz w:val="28"/>
          <w:szCs w:val="28"/>
        </w:rPr>
      </w:pPr>
    </w:p>
    <w:p w14:paraId="203CB1B0">
      <w:pPr>
        <w:keepNext w:val="0"/>
        <w:keepLines w:val="0"/>
        <w:widowControl/>
        <w:suppressLineNumbers w:val="0"/>
        <w:rPr>
          <w:rFonts w:hint="default" w:ascii="Calibri" w:hAnsi="Calibri" w:cs="Calibri"/>
          <w:sz w:val="28"/>
          <w:szCs w:val="28"/>
        </w:rPr>
      </w:pPr>
    </w:p>
    <w:p w14:paraId="2499A4E3">
      <w:pPr>
        <w:keepNext w:val="0"/>
        <w:keepLines w:val="0"/>
        <w:widowControl/>
        <w:suppressLineNumbers w:val="0"/>
        <w:rPr>
          <w:rFonts w:hint="default" w:ascii="Calibri" w:hAnsi="Calibri" w:cs="Calibri"/>
          <w:sz w:val="28"/>
          <w:szCs w:val="28"/>
        </w:rPr>
      </w:pPr>
    </w:p>
    <w:p w14:paraId="651D56E5">
      <w:pPr>
        <w:keepNext w:val="0"/>
        <w:keepLines w:val="0"/>
        <w:widowControl/>
        <w:suppressLineNumbers w:val="0"/>
        <w:rPr>
          <w:rFonts w:hint="default" w:ascii="Calibri" w:hAnsi="Calibri" w:cs="Calibri"/>
          <w:sz w:val="28"/>
          <w:szCs w:val="28"/>
        </w:rPr>
      </w:pPr>
    </w:p>
    <w:p w14:paraId="7E984AD5">
      <w:pPr>
        <w:keepNext w:val="0"/>
        <w:keepLines w:val="0"/>
        <w:widowControl/>
        <w:suppressLineNumbers w:val="0"/>
        <w:rPr>
          <w:rFonts w:hint="default" w:ascii="Calibri" w:hAnsi="Calibri" w:cs="Calibri"/>
          <w:sz w:val="28"/>
          <w:szCs w:val="28"/>
        </w:rPr>
      </w:pPr>
    </w:p>
    <w:p w14:paraId="2C795F93">
      <w:pPr>
        <w:keepNext w:val="0"/>
        <w:keepLines w:val="0"/>
        <w:widowControl/>
        <w:suppressLineNumbers w:val="0"/>
        <w:rPr>
          <w:rFonts w:hint="default" w:ascii="Calibri" w:hAnsi="Calibri" w:cs="Calibri"/>
          <w:sz w:val="28"/>
          <w:szCs w:val="28"/>
        </w:rPr>
      </w:pPr>
    </w:p>
    <w:p w14:paraId="107C8EEC">
      <w:pPr>
        <w:keepNext w:val="0"/>
        <w:keepLines w:val="0"/>
        <w:widowControl/>
        <w:suppressLineNumbers w:val="0"/>
        <w:rPr>
          <w:rFonts w:hint="default" w:ascii="Calibri" w:hAnsi="Calibri" w:cs="Calibri"/>
          <w:sz w:val="28"/>
          <w:szCs w:val="28"/>
        </w:rPr>
      </w:pPr>
    </w:p>
    <w:p w14:paraId="7D64EADE">
      <w:pPr>
        <w:keepNext w:val="0"/>
        <w:keepLines w:val="0"/>
        <w:widowControl/>
        <w:suppressLineNumbers w:val="0"/>
        <w:rPr>
          <w:rFonts w:hint="default" w:ascii="Calibri" w:hAnsi="Calibri" w:cs="Calibri"/>
          <w:sz w:val="28"/>
          <w:szCs w:val="28"/>
        </w:rPr>
      </w:pPr>
    </w:p>
    <w:p w14:paraId="1E19BCBB">
      <w:pPr>
        <w:pStyle w:val="3"/>
        <w:keepNext w:val="0"/>
        <w:keepLines w:val="0"/>
        <w:widowControl/>
        <w:suppressLineNumbers w:val="0"/>
        <w:rPr>
          <w:rFonts w:hint="default" w:ascii="Calibri" w:hAnsi="Calibri" w:cs="Calibri"/>
          <w:sz w:val="28"/>
          <w:szCs w:val="28"/>
        </w:rPr>
      </w:pPr>
      <w:r>
        <w:rPr>
          <w:rStyle w:val="7"/>
          <w:rFonts w:hint="default" w:ascii="Calibri" w:hAnsi="Calibri" w:cs="Calibri"/>
          <w:b/>
          <w:bCs/>
          <w:sz w:val="28"/>
          <w:szCs w:val="28"/>
        </w:rPr>
        <w:t>2. Forecasting Underground Water Levels: LSTM-Based Model Outperforms GRU and Decision Tree-Based Models</w:t>
      </w:r>
    </w:p>
    <w:p w14:paraId="7F8166F1">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Authors:</w:t>
      </w:r>
      <w:r>
        <w:rPr>
          <w:rFonts w:hint="default" w:ascii="Calibri" w:hAnsi="Calibri" w:cs="Calibri"/>
          <w:sz w:val="28"/>
          <w:szCs w:val="28"/>
        </w:rPr>
        <w:t xml:space="preserve"> Md. Jafril Alam, Sujoy Kar, Sakib Zaman, Shamim Ahamed, Kamrunnesa Samiya</w:t>
      </w:r>
      <w:r>
        <w:rPr>
          <w:rFonts w:hint="default" w:ascii="Calibri" w:hAnsi="Calibri" w:cs="Calibri"/>
          <w:sz w:val="28"/>
          <w:szCs w:val="28"/>
        </w:rPr>
        <w:br w:type="textWrapping"/>
      </w:r>
      <w:r>
        <w:rPr>
          <w:rStyle w:val="7"/>
          <w:rFonts w:hint="default" w:ascii="Calibri" w:hAnsi="Calibri" w:cs="Calibri"/>
          <w:sz w:val="28"/>
          <w:szCs w:val="28"/>
        </w:rPr>
        <w:t>Published in:</w:t>
      </w:r>
      <w:r>
        <w:rPr>
          <w:rFonts w:hint="default" w:ascii="Calibri" w:hAnsi="Calibri" w:cs="Calibri"/>
          <w:sz w:val="28"/>
          <w:szCs w:val="28"/>
        </w:rPr>
        <w:t xml:space="preserve"> 2022 IEEE Intl Women in Engineering (WIE) Conference</w:t>
      </w:r>
    </w:p>
    <w:p w14:paraId="0E79A3FD">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Introduction:</w:t>
      </w:r>
      <w:r>
        <w:rPr>
          <w:rFonts w:hint="default" w:ascii="Calibri" w:hAnsi="Calibri" w:cs="Calibri"/>
          <w:sz w:val="28"/>
          <w:szCs w:val="28"/>
        </w:rPr>
        <w:br w:type="textWrapping"/>
      </w:r>
      <w:r>
        <w:rPr>
          <w:rFonts w:hint="default" w:ascii="Calibri" w:hAnsi="Calibri" w:cs="Calibri"/>
          <w:sz w:val="28"/>
          <w:szCs w:val="28"/>
        </w:rPr>
        <w:t>The depletion of underground water resources is an alarming global issue, leading to droughts, water scarcity, and challenges in agriculture and industry. Accurate forecasting of underground water levels is critical for resource management and policy planning. This paper explores the effectiveness of machine learning and deep learning algorithms, including Long Short-Term Memory (LSTM), Gated Recurrent Unit (GRU), Random Forest Regressor, and XGBoost Regressor, for predicting groundwater levels.</w:t>
      </w:r>
    </w:p>
    <w:p w14:paraId="3A216E11">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Methodology:</w:t>
      </w:r>
    </w:p>
    <w:p w14:paraId="7905C101">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Dataset:</w:t>
      </w:r>
      <w:r>
        <w:rPr>
          <w:rFonts w:hint="default" w:ascii="Calibri" w:hAnsi="Calibri" w:cs="Calibri"/>
          <w:sz w:val="28"/>
          <w:szCs w:val="28"/>
        </w:rPr>
        <w:t xml:space="preserve"> The study utilized a publicly available dataset from the ACEA Group on Kaggle. The dataset contains 49,233 observations, including features like rainfall, temperature, river hydrometry, and drainage, with groundwater depth as the target variable. Data preprocessing involved handling missing values, normalizing features, and sorting the data chronologically.</w:t>
      </w:r>
    </w:p>
    <w:p w14:paraId="01F19542">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Model Development:</w:t>
      </w:r>
    </w:p>
    <w:p w14:paraId="050E8399">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LSTM and GRU Models:</w:t>
      </w:r>
      <w:r>
        <w:rPr>
          <w:rFonts w:hint="default" w:ascii="Calibri" w:hAnsi="Calibri" w:cs="Calibri"/>
          <w:sz w:val="28"/>
          <w:szCs w:val="28"/>
        </w:rPr>
        <w:t xml:space="preserve"> Designed to handle time-series data by capturing temporal dependencies. The LSTM model included layers for input, memory gates, and tanh activation functions, while the GRU model employed reset and update gates.</w:t>
      </w:r>
    </w:p>
    <w:p w14:paraId="7F14A185">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Random Forest and XGBoost Regressors:</w:t>
      </w:r>
      <w:r>
        <w:rPr>
          <w:rFonts w:hint="default" w:ascii="Calibri" w:hAnsi="Calibri" w:cs="Calibri"/>
          <w:sz w:val="28"/>
          <w:szCs w:val="28"/>
        </w:rPr>
        <w:t xml:space="preserve"> Classical machine learning models using decision trees, with Random Forest relying on ensemble methods and XGBoost employing boosting techniques.</w:t>
      </w:r>
    </w:p>
    <w:p w14:paraId="4F443AA7">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Training and Evaluation:</w:t>
      </w:r>
      <w:r>
        <w:rPr>
          <w:rFonts w:hint="default" w:ascii="Calibri" w:hAnsi="Calibri" w:cs="Calibri"/>
          <w:sz w:val="28"/>
          <w:szCs w:val="28"/>
        </w:rPr>
        <w:t xml:space="preserve"> Models were trained using 80% of the dataset, with 20% reserved for testing. Evaluation metrics included MAE and RMSE.</w:t>
      </w:r>
    </w:p>
    <w:p w14:paraId="00E2837A">
      <w:pPr>
        <w:pStyle w:val="6"/>
        <w:keepNext w:val="0"/>
        <w:keepLines w:val="0"/>
        <w:widowControl/>
        <w:suppressLineNumbers w:val="0"/>
        <w:rPr>
          <w:rStyle w:val="7"/>
          <w:rFonts w:hint="default" w:ascii="Calibri" w:hAnsi="Calibri" w:cs="Calibri"/>
          <w:sz w:val="28"/>
          <w:szCs w:val="28"/>
        </w:rPr>
      </w:pPr>
    </w:p>
    <w:p w14:paraId="20FF7619">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Key Findings:</w:t>
      </w:r>
    </w:p>
    <w:p w14:paraId="1432A7C5">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Model Performance:</w:t>
      </w:r>
      <w:r>
        <w:rPr>
          <w:rFonts w:hint="default" w:ascii="Calibri" w:hAnsi="Calibri" w:cs="Calibri"/>
          <w:sz w:val="28"/>
          <w:szCs w:val="28"/>
        </w:rPr>
        <w:t xml:space="preserve"> The LSTM model achieved the best performance, with an MAE of 0.144 and RMSE of 0.189, followed by GRU (MAE: 0.168, RMSE: 0.203). Classical models like Random Forest and XGBoost performed poorly due to their inability to capture temporal dependencies in the data.</w:t>
      </w:r>
    </w:p>
    <w:p w14:paraId="25E9D2B6">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Scalability:</w:t>
      </w:r>
      <w:r>
        <w:rPr>
          <w:rFonts w:hint="default" w:ascii="Calibri" w:hAnsi="Calibri" w:cs="Calibri"/>
          <w:sz w:val="28"/>
          <w:szCs w:val="28"/>
        </w:rPr>
        <w:t xml:space="preserve"> LSTM performed better than GRU, especially for larger datasets, due to its ability to handle long-term dependencies.</w:t>
      </w:r>
    </w:p>
    <w:p w14:paraId="18BF8AAE">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Visualization:</w:t>
      </w:r>
      <w:r>
        <w:rPr>
          <w:rFonts w:hint="default" w:ascii="Calibri" w:hAnsi="Calibri" w:cs="Calibri"/>
          <w:sz w:val="28"/>
          <w:szCs w:val="28"/>
        </w:rPr>
        <w:t xml:space="preserve"> Predicted and actual groundwater levels were plotted, showing a close match for LSTM and GRU models.</w:t>
      </w:r>
    </w:p>
    <w:p w14:paraId="03B33E38">
      <w:pPr>
        <w:pStyle w:val="6"/>
        <w:keepNext w:val="0"/>
        <w:keepLines w:val="0"/>
        <w:widowControl/>
        <w:suppressLineNumbers w:val="0"/>
        <w:rPr>
          <w:rFonts w:hint="default" w:ascii="Calibri" w:hAnsi="Calibri" w:cs="Calibri"/>
          <w:sz w:val="28"/>
          <w:szCs w:val="28"/>
        </w:rPr>
      </w:pPr>
    </w:p>
    <w:p w14:paraId="504AE294">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Conclusion:</w:t>
      </w:r>
      <w:r>
        <w:rPr>
          <w:rFonts w:hint="default" w:ascii="Calibri" w:hAnsi="Calibri" w:cs="Calibri"/>
          <w:sz w:val="28"/>
          <w:szCs w:val="28"/>
        </w:rPr>
        <w:br w:type="textWrapping"/>
      </w:r>
      <w:r>
        <w:rPr>
          <w:rFonts w:hint="default" w:ascii="Calibri" w:hAnsi="Calibri" w:cs="Calibri"/>
          <w:sz w:val="28"/>
          <w:szCs w:val="28"/>
        </w:rPr>
        <w:t>The study highlighted the superiority of deep learning models, particularly LSTM, in forecasting groundwater levels. These models effectively captured time-series patterns, outperforming classical machine learning methods. Future work could explore integrating attention mechanisms and additional features to enhance accuracy further.</w:t>
      </w:r>
    </w:p>
    <w:p w14:paraId="1A44A3E1">
      <w:pPr>
        <w:keepNext w:val="0"/>
        <w:keepLines w:val="0"/>
        <w:widowControl/>
        <w:suppressLineNumbers w:val="0"/>
        <w:rPr>
          <w:rFonts w:hint="default" w:ascii="Calibri" w:hAnsi="Calibri" w:cs="Calibri"/>
          <w:sz w:val="28"/>
          <w:szCs w:val="28"/>
        </w:rPr>
      </w:pPr>
    </w:p>
    <w:p w14:paraId="51444C92">
      <w:pPr>
        <w:keepNext w:val="0"/>
        <w:keepLines w:val="0"/>
        <w:widowControl/>
        <w:suppressLineNumbers w:val="0"/>
        <w:rPr>
          <w:rFonts w:hint="default" w:ascii="Calibri" w:hAnsi="Calibri" w:cs="Calibri"/>
          <w:sz w:val="28"/>
          <w:szCs w:val="28"/>
        </w:rPr>
      </w:pPr>
    </w:p>
    <w:p w14:paraId="0D5DA732">
      <w:pPr>
        <w:keepNext w:val="0"/>
        <w:keepLines w:val="0"/>
        <w:widowControl/>
        <w:suppressLineNumbers w:val="0"/>
        <w:rPr>
          <w:rFonts w:hint="default" w:ascii="Calibri" w:hAnsi="Calibri" w:cs="Calibri"/>
          <w:sz w:val="28"/>
          <w:szCs w:val="28"/>
        </w:rPr>
      </w:pPr>
    </w:p>
    <w:p w14:paraId="24E433DB">
      <w:pPr>
        <w:keepNext w:val="0"/>
        <w:keepLines w:val="0"/>
        <w:widowControl/>
        <w:suppressLineNumbers w:val="0"/>
        <w:rPr>
          <w:rFonts w:hint="default" w:ascii="Calibri" w:hAnsi="Calibri" w:cs="Calibri"/>
          <w:sz w:val="28"/>
          <w:szCs w:val="28"/>
        </w:rPr>
      </w:pPr>
    </w:p>
    <w:p w14:paraId="50C79212">
      <w:pPr>
        <w:keepNext w:val="0"/>
        <w:keepLines w:val="0"/>
        <w:widowControl/>
        <w:suppressLineNumbers w:val="0"/>
        <w:rPr>
          <w:rFonts w:hint="default" w:ascii="Calibri" w:hAnsi="Calibri" w:cs="Calibri"/>
          <w:sz w:val="28"/>
          <w:szCs w:val="28"/>
        </w:rPr>
      </w:pPr>
    </w:p>
    <w:p w14:paraId="6BDFFF75">
      <w:pPr>
        <w:keepNext w:val="0"/>
        <w:keepLines w:val="0"/>
        <w:widowControl/>
        <w:suppressLineNumbers w:val="0"/>
        <w:rPr>
          <w:rFonts w:hint="default" w:ascii="Calibri" w:hAnsi="Calibri" w:cs="Calibri"/>
          <w:sz w:val="28"/>
          <w:szCs w:val="28"/>
        </w:rPr>
      </w:pPr>
    </w:p>
    <w:p w14:paraId="3279E8B3">
      <w:pPr>
        <w:keepNext w:val="0"/>
        <w:keepLines w:val="0"/>
        <w:widowControl/>
        <w:suppressLineNumbers w:val="0"/>
        <w:rPr>
          <w:rFonts w:hint="default" w:ascii="Calibri" w:hAnsi="Calibri" w:cs="Calibri"/>
          <w:sz w:val="28"/>
          <w:szCs w:val="28"/>
        </w:rPr>
      </w:pPr>
    </w:p>
    <w:p w14:paraId="68F8ED99">
      <w:pPr>
        <w:keepNext w:val="0"/>
        <w:keepLines w:val="0"/>
        <w:widowControl/>
        <w:suppressLineNumbers w:val="0"/>
        <w:rPr>
          <w:rFonts w:hint="default" w:ascii="Calibri" w:hAnsi="Calibri" w:cs="Calibri"/>
          <w:sz w:val="28"/>
          <w:szCs w:val="28"/>
        </w:rPr>
      </w:pPr>
    </w:p>
    <w:p w14:paraId="2A51EAE4">
      <w:pPr>
        <w:keepNext w:val="0"/>
        <w:keepLines w:val="0"/>
        <w:widowControl/>
        <w:suppressLineNumbers w:val="0"/>
        <w:rPr>
          <w:rFonts w:hint="default" w:ascii="Calibri" w:hAnsi="Calibri" w:cs="Calibri"/>
          <w:sz w:val="28"/>
          <w:szCs w:val="28"/>
        </w:rPr>
      </w:pPr>
    </w:p>
    <w:p w14:paraId="09AFC846">
      <w:pPr>
        <w:keepNext w:val="0"/>
        <w:keepLines w:val="0"/>
        <w:widowControl/>
        <w:suppressLineNumbers w:val="0"/>
        <w:rPr>
          <w:rFonts w:hint="default" w:ascii="Calibri" w:hAnsi="Calibri" w:cs="Calibri"/>
          <w:sz w:val="28"/>
          <w:szCs w:val="28"/>
        </w:rPr>
      </w:pPr>
    </w:p>
    <w:p w14:paraId="093A7660">
      <w:pPr>
        <w:keepNext w:val="0"/>
        <w:keepLines w:val="0"/>
        <w:widowControl/>
        <w:suppressLineNumbers w:val="0"/>
        <w:rPr>
          <w:rFonts w:hint="default" w:ascii="Calibri" w:hAnsi="Calibri" w:cs="Calibri"/>
          <w:sz w:val="28"/>
          <w:szCs w:val="28"/>
        </w:rPr>
      </w:pPr>
    </w:p>
    <w:p w14:paraId="3A7DABAC">
      <w:pPr>
        <w:keepNext w:val="0"/>
        <w:keepLines w:val="0"/>
        <w:widowControl/>
        <w:suppressLineNumbers w:val="0"/>
        <w:rPr>
          <w:rFonts w:hint="default" w:ascii="Calibri" w:hAnsi="Calibri" w:cs="Calibri"/>
          <w:sz w:val="28"/>
          <w:szCs w:val="28"/>
        </w:rPr>
      </w:pPr>
    </w:p>
    <w:p w14:paraId="1454F089">
      <w:pPr>
        <w:keepNext w:val="0"/>
        <w:keepLines w:val="0"/>
        <w:widowControl/>
        <w:suppressLineNumbers w:val="0"/>
        <w:rPr>
          <w:rFonts w:hint="default" w:ascii="Calibri" w:hAnsi="Calibri" w:cs="Calibri"/>
          <w:sz w:val="28"/>
          <w:szCs w:val="28"/>
        </w:rPr>
      </w:pPr>
    </w:p>
    <w:p w14:paraId="45677EAB">
      <w:pPr>
        <w:keepNext w:val="0"/>
        <w:keepLines w:val="0"/>
        <w:widowControl/>
        <w:suppressLineNumbers w:val="0"/>
        <w:rPr>
          <w:rFonts w:hint="default" w:ascii="Calibri" w:hAnsi="Calibri" w:cs="Calibri"/>
          <w:sz w:val="28"/>
          <w:szCs w:val="28"/>
        </w:rPr>
      </w:pPr>
    </w:p>
    <w:p w14:paraId="1DDDC980">
      <w:pPr>
        <w:keepNext w:val="0"/>
        <w:keepLines w:val="0"/>
        <w:widowControl/>
        <w:suppressLineNumbers w:val="0"/>
        <w:rPr>
          <w:rFonts w:hint="default" w:ascii="Calibri" w:hAnsi="Calibri" w:cs="Calibri"/>
          <w:sz w:val="28"/>
          <w:szCs w:val="28"/>
        </w:rPr>
      </w:pPr>
    </w:p>
    <w:p w14:paraId="57EE2EF6">
      <w:pPr>
        <w:keepNext w:val="0"/>
        <w:keepLines w:val="0"/>
        <w:widowControl/>
        <w:suppressLineNumbers w:val="0"/>
        <w:rPr>
          <w:rFonts w:hint="default" w:ascii="Calibri" w:hAnsi="Calibri" w:cs="Calibri"/>
          <w:sz w:val="28"/>
          <w:szCs w:val="28"/>
        </w:rPr>
      </w:pPr>
    </w:p>
    <w:p w14:paraId="5A1E9F3B">
      <w:pPr>
        <w:keepNext w:val="0"/>
        <w:keepLines w:val="0"/>
        <w:widowControl/>
        <w:suppressLineNumbers w:val="0"/>
        <w:rPr>
          <w:rFonts w:hint="default" w:ascii="Calibri" w:hAnsi="Calibri" w:cs="Calibri"/>
          <w:sz w:val="28"/>
          <w:szCs w:val="28"/>
        </w:rPr>
      </w:pPr>
    </w:p>
    <w:p w14:paraId="35FF48E9">
      <w:pPr>
        <w:keepNext w:val="0"/>
        <w:keepLines w:val="0"/>
        <w:widowControl/>
        <w:suppressLineNumbers w:val="0"/>
        <w:rPr>
          <w:rFonts w:hint="default" w:ascii="Calibri" w:hAnsi="Calibri" w:cs="Calibri"/>
          <w:sz w:val="28"/>
          <w:szCs w:val="28"/>
        </w:rPr>
      </w:pPr>
    </w:p>
    <w:p w14:paraId="17C2B288">
      <w:pPr>
        <w:keepNext w:val="0"/>
        <w:keepLines w:val="0"/>
        <w:widowControl/>
        <w:suppressLineNumbers w:val="0"/>
        <w:rPr>
          <w:rFonts w:hint="default" w:ascii="Calibri" w:hAnsi="Calibri" w:cs="Calibri"/>
          <w:sz w:val="28"/>
          <w:szCs w:val="28"/>
        </w:rPr>
      </w:pPr>
    </w:p>
    <w:p w14:paraId="789D49B9">
      <w:pPr>
        <w:keepNext w:val="0"/>
        <w:keepLines w:val="0"/>
        <w:widowControl/>
        <w:suppressLineNumbers w:val="0"/>
        <w:rPr>
          <w:rFonts w:hint="default" w:ascii="Calibri" w:hAnsi="Calibri" w:cs="Calibri"/>
          <w:sz w:val="28"/>
          <w:szCs w:val="28"/>
        </w:rPr>
      </w:pPr>
    </w:p>
    <w:p w14:paraId="782902C7">
      <w:pPr>
        <w:keepNext w:val="0"/>
        <w:keepLines w:val="0"/>
        <w:widowControl/>
        <w:suppressLineNumbers w:val="0"/>
        <w:rPr>
          <w:rFonts w:hint="default" w:ascii="Calibri" w:hAnsi="Calibri" w:cs="Calibri"/>
          <w:sz w:val="28"/>
          <w:szCs w:val="28"/>
        </w:rPr>
      </w:pPr>
    </w:p>
    <w:p w14:paraId="4EDA06A7">
      <w:pPr>
        <w:keepNext w:val="0"/>
        <w:keepLines w:val="0"/>
        <w:widowControl/>
        <w:suppressLineNumbers w:val="0"/>
        <w:rPr>
          <w:rFonts w:hint="default" w:ascii="Calibri" w:hAnsi="Calibri" w:cs="Calibri"/>
          <w:sz w:val="28"/>
          <w:szCs w:val="28"/>
        </w:rPr>
      </w:pPr>
    </w:p>
    <w:p w14:paraId="3ED04719">
      <w:pPr>
        <w:keepNext w:val="0"/>
        <w:keepLines w:val="0"/>
        <w:widowControl/>
        <w:suppressLineNumbers w:val="0"/>
        <w:rPr>
          <w:rFonts w:hint="default" w:ascii="Calibri" w:hAnsi="Calibri" w:cs="Calibri"/>
          <w:sz w:val="28"/>
          <w:szCs w:val="28"/>
        </w:rPr>
      </w:pPr>
    </w:p>
    <w:p w14:paraId="5FA513EC">
      <w:pPr>
        <w:keepNext w:val="0"/>
        <w:keepLines w:val="0"/>
        <w:widowControl/>
        <w:suppressLineNumbers w:val="0"/>
        <w:rPr>
          <w:rFonts w:hint="default" w:ascii="Calibri" w:hAnsi="Calibri" w:cs="Calibri"/>
          <w:sz w:val="28"/>
          <w:szCs w:val="28"/>
        </w:rPr>
      </w:pPr>
    </w:p>
    <w:p w14:paraId="72247027">
      <w:pPr>
        <w:keepNext w:val="0"/>
        <w:keepLines w:val="0"/>
        <w:widowControl/>
        <w:suppressLineNumbers w:val="0"/>
        <w:rPr>
          <w:rFonts w:hint="default" w:ascii="Calibri" w:hAnsi="Calibri" w:cs="Calibri"/>
          <w:sz w:val="28"/>
          <w:szCs w:val="28"/>
        </w:rPr>
      </w:pPr>
    </w:p>
    <w:p w14:paraId="5AA87E1D">
      <w:pPr>
        <w:keepNext w:val="0"/>
        <w:keepLines w:val="0"/>
        <w:widowControl/>
        <w:suppressLineNumbers w:val="0"/>
        <w:rPr>
          <w:rFonts w:hint="default" w:ascii="Calibri" w:hAnsi="Calibri" w:cs="Calibri"/>
          <w:sz w:val="28"/>
          <w:szCs w:val="28"/>
        </w:rPr>
      </w:pPr>
    </w:p>
    <w:p w14:paraId="4794EC19">
      <w:pPr>
        <w:keepNext w:val="0"/>
        <w:keepLines w:val="0"/>
        <w:widowControl/>
        <w:suppressLineNumbers w:val="0"/>
        <w:rPr>
          <w:rFonts w:hint="default" w:ascii="Calibri" w:hAnsi="Calibri" w:cs="Calibri"/>
          <w:sz w:val="28"/>
          <w:szCs w:val="28"/>
        </w:rPr>
      </w:pPr>
    </w:p>
    <w:p w14:paraId="2B899FC8">
      <w:pPr>
        <w:keepNext w:val="0"/>
        <w:keepLines w:val="0"/>
        <w:widowControl/>
        <w:suppressLineNumbers w:val="0"/>
        <w:rPr>
          <w:rFonts w:hint="default" w:ascii="Calibri" w:hAnsi="Calibri" w:cs="Calibri"/>
          <w:sz w:val="28"/>
          <w:szCs w:val="28"/>
        </w:rPr>
      </w:pPr>
    </w:p>
    <w:p w14:paraId="68B83CA5">
      <w:pPr>
        <w:keepNext w:val="0"/>
        <w:keepLines w:val="0"/>
        <w:widowControl/>
        <w:suppressLineNumbers w:val="0"/>
        <w:rPr>
          <w:rFonts w:hint="default" w:ascii="Calibri" w:hAnsi="Calibri" w:cs="Calibri"/>
          <w:sz w:val="28"/>
          <w:szCs w:val="28"/>
        </w:rPr>
      </w:pPr>
    </w:p>
    <w:p w14:paraId="437FAAC6">
      <w:pPr>
        <w:keepNext w:val="0"/>
        <w:keepLines w:val="0"/>
        <w:widowControl/>
        <w:suppressLineNumbers w:val="0"/>
        <w:rPr>
          <w:rFonts w:hint="default" w:ascii="Calibri" w:hAnsi="Calibri" w:cs="Calibri"/>
          <w:sz w:val="28"/>
          <w:szCs w:val="28"/>
        </w:rPr>
      </w:pPr>
    </w:p>
    <w:p w14:paraId="424E2978">
      <w:pPr>
        <w:keepNext w:val="0"/>
        <w:keepLines w:val="0"/>
        <w:widowControl/>
        <w:suppressLineNumbers w:val="0"/>
        <w:rPr>
          <w:rFonts w:hint="default" w:ascii="Calibri" w:hAnsi="Calibri" w:cs="Calibri"/>
          <w:sz w:val="28"/>
          <w:szCs w:val="28"/>
        </w:rPr>
      </w:pPr>
    </w:p>
    <w:p w14:paraId="0F7FC40C">
      <w:pPr>
        <w:keepNext w:val="0"/>
        <w:keepLines w:val="0"/>
        <w:widowControl/>
        <w:suppressLineNumbers w:val="0"/>
        <w:rPr>
          <w:rFonts w:hint="default" w:ascii="Calibri" w:hAnsi="Calibri" w:cs="Calibri"/>
          <w:sz w:val="28"/>
          <w:szCs w:val="28"/>
        </w:rPr>
      </w:pPr>
    </w:p>
    <w:p w14:paraId="0EEFCE6A">
      <w:pPr>
        <w:keepNext w:val="0"/>
        <w:keepLines w:val="0"/>
        <w:widowControl/>
        <w:suppressLineNumbers w:val="0"/>
        <w:rPr>
          <w:rFonts w:hint="default" w:ascii="Calibri" w:hAnsi="Calibri" w:cs="Calibri"/>
          <w:sz w:val="28"/>
          <w:szCs w:val="28"/>
        </w:rPr>
      </w:pPr>
    </w:p>
    <w:p w14:paraId="0612662F">
      <w:pPr>
        <w:pStyle w:val="3"/>
        <w:keepNext w:val="0"/>
        <w:keepLines w:val="0"/>
        <w:widowControl/>
        <w:suppressLineNumbers w:val="0"/>
        <w:rPr>
          <w:rFonts w:hint="default" w:ascii="Calibri" w:hAnsi="Calibri" w:cs="Calibri"/>
          <w:sz w:val="28"/>
          <w:szCs w:val="28"/>
        </w:rPr>
      </w:pPr>
      <w:r>
        <w:rPr>
          <w:rStyle w:val="7"/>
          <w:rFonts w:hint="default" w:ascii="Calibri" w:hAnsi="Calibri" w:cs="Calibri"/>
          <w:b/>
          <w:bCs/>
          <w:sz w:val="28"/>
          <w:szCs w:val="28"/>
        </w:rPr>
        <w:t>3. Groundwater Level Prediction: A Novel Study on Machine Learning-Based Approach with Regression Models for Sustainable Resource Management</w:t>
      </w:r>
    </w:p>
    <w:p w14:paraId="3EC55FCC">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Authors:</w:t>
      </w:r>
      <w:r>
        <w:rPr>
          <w:rFonts w:hint="default" w:ascii="Calibri" w:hAnsi="Calibri" w:cs="Calibri"/>
          <w:sz w:val="28"/>
          <w:szCs w:val="28"/>
        </w:rPr>
        <w:t xml:space="preserve"> Sriram R, Jasmeen</w:t>
      </w:r>
      <w:r>
        <w:rPr>
          <w:rFonts w:hint="default" w:ascii="Calibri" w:hAnsi="Calibri" w:cs="Calibri"/>
          <w:sz w:val="28"/>
          <w:szCs w:val="28"/>
        </w:rPr>
        <w:br w:type="textWrapping"/>
      </w:r>
      <w:r>
        <w:rPr>
          <w:rStyle w:val="7"/>
          <w:rFonts w:hint="default" w:ascii="Calibri" w:hAnsi="Calibri" w:cs="Calibri"/>
          <w:sz w:val="28"/>
          <w:szCs w:val="28"/>
        </w:rPr>
        <w:t>Published in:</w:t>
      </w:r>
      <w:r>
        <w:rPr>
          <w:rFonts w:hint="default" w:ascii="Calibri" w:hAnsi="Calibri" w:cs="Calibri"/>
          <w:sz w:val="28"/>
          <w:szCs w:val="28"/>
        </w:rPr>
        <w:t xml:space="preserve"> 2023 IEEE Intl Conf on Cloud Computing in Emerging Markets (CCEM)</w:t>
      </w:r>
    </w:p>
    <w:p w14:paraId="4D3B512B">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Introduction:</w:t>
      </w:r>
      <w:r>
        <w:rPr>
          <w:rFonts w:hint="default" w:ascii="Calibri" w:hAnsi="Calibri" w:cs="Calibri"/>
          <w:sz w:val="28"/>
          <w:szCs w:val="28"/>
        </w:rPr>
        <w:br w:type="textWrapping"/>
      </w:r>
      <w:r>
        <w:rPr>
          <w:rFonts w:hint="default" w:ascii="Calibri" w:hAnsi="Calibri" w:cs="Calibri"/>
          <w:sz w:val="28"/>
          <w:szCs w:val="28"/>
        </w:rPr>
        <w:t>Groundwater is a vital natural resource, essential for sustaining ecosystems and meeting freshwater needs. Traditional hydrological models often struggle to accurately capture the complex interactions between environmental factors affecting groundwater levels. This paper proposes a machine learning-based regression approach to address these challenges, focusing on simplicity, interpretability, and computational efficiency.</w:t>
      </w:r>
    </w:p>
    <w:p w14:paraId="7EDB404D">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Methodology:</w:t>
      </w:r>
    </w:p>
    <w:p w14:paraId="66E46961">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Proposed Approach:</w:t>
      </w:r>
      <w:r>
        <w:rPr>
          <w:rFonts w:hint="default" w:ascii="Calibri" w:hAnsi="Calibri" w:cs="Calibri"/>
          <w:sz w:val="28"/>
          <w:szCs w:val="28"/>
        </w:rPr>
        <w:t xml:space="preserve"> The study utilized a simple linear regression model, chosen for its ease of implementation and ability to provide interpretable results. This model establishes linear relationships between groundwater levels and influencing factors.</w:t>
      </w:r>
    </w:p>
    <w:p w14:paraId="2E274E42">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Dataset and Features:</w:t>
      </w:r>
      <w:r>
        <w:rPr>
          <w:rFonts w:hint="default" w:ascii="Calibri" w:hAnsi="Calibri" w:cs="Calibri"/>
          <w:sz w:val="28"/>
          <w:szCs w:val="28"/>
        </w:rPr>
        <w:t xml:space="preserve"> Historical groundwater data, meteorological information (e.g., rainfall, temperature), and geospatial features were used as inputs. Data preprocessing included normalization and feature selection to reduce dimensionality.</w:t>
      </w:r>
    </w:p>
    <w:p w14:paraId="4E7795CC">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Model Optimization:</w:t>
      </w:r>
      <w:r>
        <w:rPr>
          <w:rFonts w:hint="default" w:ascii="Calibri" w:hAnsi="Calibri" w:cs="Calibri"/>
          <w:sz w:val="28"/>
          <w:szCs w:val="28"/>
        </w:rPr>
        <w:t xml:space="preserve"> The regression model was optimized using grid search to identify the best hyperparameters. Model performance was evaluated using Mean Squared Error (MSE) and R-squared metrics.</w:t>
      </w:r>
    </w:p>
    <w:p w14:paraId="092E8D13">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Key Findings:</w:t>
      </w:r>
    </w:p>
    <w:p w14:paraId="0552EB1F">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Performance Metrics:</w:t>
      </w:r>
      <w:r>
        <w:rPr>
          <w:rFonts w:hint="default" w:ascii="Calibri" w:hAnsi="Calibri" w:cs="Calibri"/>
          <w:sz w:val="28"/>
          <w:szCs w:val="28"/>
        </w:rPr>
        <w:t xml:space="preserve"> The model achieved an MSE of 0.025 and an R-squared value of 0.85, indicating high accuracy in capturing groundwater level trends.</w:t>
      </w:r>
    </w:p>
    <w:p w14:paraId="1D7C68AC">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Simplicity and Efficiency:</w:t>
      </w:r>
      <w:r>
        <w:rPr>
          <w:rFonts w:hint="default" w:ascii="Calibri" w:hAnsi="Calibri" w:cs="Calibri"/>
          <w:sz w:val="28"/>
          <w:szCs w:val="28"/>
        </w:rPr>
        <w:t xml:space="preserve"> The linear regression approach required minimal computational resources compared to complex hydrological models, making it suitable for resource-limited settings.</w:t>
      </w:r>
    </w:p>
    <w:p w14:paraId="1D7DB719">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Insights into Influencing Factors:</w:t>
      </w:r>
      <w:r>
        <w:rPr>
          <w:rFonts w:hint="default" w:ascii="Calibri" w:hAnsi="Calibri" w:cs="Calibri"/>
          <w:sz w:val="28"/>
          <w:szCs w:val="28"/>
        </w:rPr>
        <w:t xml:space="preserve"> The regression coefficients provided insights into the relative importance of different environmental variables, aiding decision-makers in prioritizing interventions.</w:t>
      </w:r>
    </w:p>
    <w:p w14:paraId="7C240AED">
      <w:pPr>
        <w:keepNext w:val="0"/>
        <w:keepLines w:val="0"/>
        <w:widowControl/>
        <w:numPr>
          <w:numId w:val="0"/>
        </w:numPr>
        <w:suppressLineNumbers w:val="0"/>
        <w:spacing w:before="0" w:beforeAutospacing="1" w:after="0" w:afterAutospacing="1"/>
        <w:rPr>
          <w:rFonts w:hint="default" w:ascii="Calibri" w:hAnsi="Calibri" w:cs="Calibri"/>
          <w:sz w:val="28"/>
          <w:szCs w:val="28"/>
        </w:rPr>
      </w:pPr>
    </w:p>
    <w:p w14:paraId="304DA431">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Conclusion:</w:t>
      </w:r>
      <w:r>
        <w:rPr>
          <w:rFonts w:hint="default" w:ascii="Calibri" w:hAnsi="Calibri" w:cs="Calibri"/>
          <w:sz w:val="28"/>
          <w:szCs w:val="28"/>
        </w:rPr>
        <w:br w:type="textWrapping"/>
      </w:r>
      <w:r>
        <w:rPr>
          <w:rFonts w:hint="default" w:ascii="Calibri" w:hAnsi="Calibri" w:cs="Calibri"/>
          <w:sz w:val="28"/>
          <w:szCs w:val="28"/>
        </w:rPr>
        <w:t>The proposed regression-based approach offers a cost-effective and accurate solution for groundwater level prediction, particularly in data-scarce regions. Future research could integrate advanced techniques like ensemble learning and hybrid models to improve prediction accuracy further.</w:t>
      </w:r>
    </w:p>
    <w:p w14:paraId="4E9BD4D1">
      <w:pPr>
        <w:pStyle w:val="3"/>
        <w:keepNext w:val="0"/>
        <w:keepLines w:val="0"/>
        <w:widowControl/>
        <w:suppressLineNumbers w:val="0"/>
        <w:rPr>
          <w:rFonts w:hint="default" w:ascii="Calibri" w:hAnsi="Calibri" w:cs="Calibri"/>
          <w:sz w:val="28"/>
          <w:szCs w:val="28"/>
        </w:rPr>
      </w:pPr>
      <w:r>
        <w:rPr>
          <w:rStyle w:val="7"/>
          <w:rFonts w:hint="default" w:ascii="Calibri" w:hAnsi="Calibri" w:cs="Calibri"/>
          <w:b/>
          <w:bCs/>
          <w:sz w:val="28"/>
          <w:szCs w:val="28"/>
        </w:rPr>
        <w:t>4. Time Series-Based Groundwater Level Forecasting Using Gated Recurrent Unit Deep Neural Networks</w:t>
      </w:r>
    </w:p>
    <w:p w14:paraId="247A55F1">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Authors:</w:t>
      </w:r>
      <w:r>
        <w:rPr>
          <w:rFonts w:hint="default" w:ascii="Calibri" w:hAnsi="Calibri" w:cs="Calibri"/>
          <w:sz w:val="28"/>
          <w:szCs w:val="28"/>
        </w:rPr>
        <w:t xml:space="preserve"> Haiping Lin, et al.</w:t>
      </w:r>
      <w:r>
        <w:rPr>
          <w:rFonts w:hint="default" w:ascii="Calibri" w:hAnsi="Calibri" w:cs="Calibri"/>
          <w:sz w:val="28"/>
          <w:szCs w:val="28"/>
        </w:rPr>
        <w:br w:type="textWrapping"/>
      </w:r>
      <w:r>
        <w:rPr>
          <w:rStyle w:val="7"/>
          <w:rFonts w:hint="default" w:ascii="Calibri" w:hAnsi="Calibri" w:cs="Calibri"/>
          <w:sz w:val="28"/>
          <w:szCs w:val="28"/>
        </w:rPr>
        <w:t>Published in:</w:t>
      </w:r>
      <w:r>
        <w:rPr>
          <w:rFonts w:hint="default" w:ascii="Calibri" w:hAnsi="Calibri" w:cs="Calibri"/>
          <w:sz w:val="28"/>
          <w:szCs w:val="28"/>
        </w:rPr>
        <w:t xml:space="preserve"> Engineering Applications of Computational Fluid Mechanics, 2022</w:t>
      </w:r>
    </w:p>
    <w:p w14:paraId="1310D585">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Introduction:</w:t>
      </w:r>
      <w:r>
        <w:rPr>
          <w:rFonts w:hint="default" w:ascii="Calibri" w:hAnsi="Calibri" w:cs="Calibri"/>
          <w:sz w:val="28"/>
          <w:szCs w:val="28"/>
        </w:rPr>
        <w:br w:type="textWrapping"/>
      </w:r>
      <w:r>
        <w:rPr>
          <w:rFonts w:hint="default" w:ascii="Calibri" w:hAnsi="Calibri" w:cs="Calibri"/>
          <w:sz w:val="28"/>
          <w:szCs w:val="28"/>
        </w:rPr>
        <w:t>Groundwater level forecasting is critical for managing water resources in the face of increasing demand and climate variability. Traditional methods often fail to capture long-term dependencies in time-series data. This study investigates the use of Gated Recurrent Units (GRU) for groundwater level prediction, comparing its performance with other deep learning models like LSTM.</w:t>
      </w:r>
    </w:p>
    <w:p w14:paraId="75936206">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Methodology:</w:t>
      </w:r>
    </w:p>
    <w:p w14:paraId="39E097CB">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Model Architecture:</w:t>
      </w:r>
      <w:r>
        <w:rPr>
          <w:rFonts w:hint="default" w:ascii="Calibri" w:hAnsi="Calibri" w:cs="Calibri"/>
          <w:sz w:val="28"/>
          <w:szCs w:val="28"/>
        </w:rPr>
        <w:t xml:space="preserve"> GRU networks were designed to address the vanishing gradient problem in recurrent neural networks. The model includes reset and update gates to manage memory efficiently.</w:t>
      </w:r>
    </w:p>
    <w:p w14:paraId="696EB05D">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Dataset and Preprocessing:</w:t>
      </w:r>
      <w:r>
        <w:rPr>
          <w:rFonts w:hint="default" w:ascii="Calibri" w:hAnsi="Calibri" w:cs="Calibri"/>
          <w:sz w:val="28"/>
          <w:szCs w:val="28"/>
        </w:rPr>
        <w:t xml:space="preserve"> Groundwater data from selected regions were preprocessed by normalizing values and splitting the data into training and validation sets. The GRU model was trained to predict future groundwater levels based on historical data.</w:t>
      </w:r>
    </w:p>
    <w:p w14:paraId="0217F51F">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Performance Comparison:</w:t>
      </w:r>
      <w:r>
        <w:rPr>
          <w:rFonts w:hint="default" w:ascii="Calibri" w:hAnsi="Calibri" w:cs="Calibri"/>
          <w:sz w:val="28"/>
          <w:szCs w:val="28"/>
        </w:rPr>
        <w:t xml:space="preserve"> The GRU model’s results were compared with LSTM and other models using metrics like RMSE and MAE.</w:t>
      </w:r>
    </w:p>
    <w:p w14:paraId="58AD9C6B">
      <w:pPr>
        <w:pStyle w:val="6"/>
        <w:keepNext w:val="0"/>
        <w:keepLines w:val="0"/>
        <w:widowControl/>
        <w:suppressLineNumbers w:val="0"/>
        <w:rPr>
          <w:rFonts w:hint="default" w:ascii="Calibri" w:hAnsi="Calibri" w:cs="Calibri"/>
          <w:sz w:val="28"/>
          <w:szCs w:val="28"/>
        </w:rPr>
      </w:pPr>
    </w:p>
    <w:p w14:paraId="19A51422">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Key Findings:</w:t>
      </w:r>
    </w:p>
    <w:p w14:paraId="01259891">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Model Accuracy:</w:t>
      </w:r>
      <w:r>
        <w:rPr>
          <w:rFonts w:hint="default" w:ascii="Calibri" w:hAnsi="Calibri" w:cs="Calibri"/>
          <w:sz w:val="28"/>
          <w:szCs w:val="28"/>
        </w:rPr>
        <w:t xml:space="preserve"> The GRU model achieved competitive results, effectively capturing temporal dependencies and seasonal patterns in groundwater level data. However, it slightly underperformed compared to LSTM.</w:t>
      </w:r>
    </w:p>
    <w:p w14:paraId="530804C1">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Computational Efficiency:</w:t>
      </w:r>
      <w:r>
        <w:rPr>
          <w:rFonts w:hint="default" w:ascii="Calibri" w:hAnsi="Calibri" w:cs="Calibri"/>
          <w:sz w:val="28"/>
          <w:szCs w:val="28"/>
        </w:rPr>
        <w:t xml:space="preserve"> GRU required fewer computational resources than LSTM, making it a suitable alternative for scenarios with limited hardware capabilities.</w:t>
      </w:r>
    </w:p>
    <w:p w14:paraId="7D6B7F85">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Practical Implications:</w:t>
      </w:r>
      <w:r>
        <w:rPr>
          <w:rFonts w:hint="default" w:ascii="Calibri" w:hAnsi="Calibri" w:cs="Calibri"/>
          <w:sz w:val="28"/>
          <w:szCs w:val="28"/>
        </w:rPr>
        <w:t xml:space="preserve"> The model demonstrated its ability to predict groundwater level trends, offering a valuable tool for water resource managers.</w:t>
      </w:r>
    </w:p>
    <w:p w14:paraId="2C2937EF">
      <w:pPr>
        <w:keepNext w:val="0"/>
        <w:keepLines w:val="0"/>
        <w:widowControl/>
        <w:numPr>
          <w:numId w:val="0"/>
        </w:numPr>
        <w:suppressLineNumbers w:val="0"/>
        <w:spacing w:before="0" w:beforeAutospacing="1" w:after="0" w:afterAutospacing="1"/>
        <w:rPr>
          <w:rFonts w:hint="default" w:ascii="Calibri" w:hAnsi="Calibri" w:cs="Calibri"/>
          <w:sz w:val="28"/>
          <w:szCs w:val="28"/>
        </w:rPr>
      </w:pPr>
    </w:p>
    <w:p w14:paraId="3A178943">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Conclusion:</w:t>
      </w:r>
      <w:r>
        <w:rPr>
          <w:rFonts w:hint="default" w:ascii="Calibri" w:hAnsi="Calibri" w:cs="Calibri"/>
          <w:sz w:val="28"/>
          <w:szCs w:val="28"/>
        </w:rPr>
        <w:br w:type="textWrapping"/>
      </w:r>
      <w:r>
        <w:rPr>
          <w:rFonts w:hint="default" w:ascii="Calibri" w:hAnsi="Calibri" w:cs="Calibri"/>
          <w:sz w:val="28"/>
          <w:szCs w:val="28"/>
        </w:rPr>
        <w:t>The GRU model provides a computationally efficient alternative to LSTM for groundwater forecasting, with comparable accuracy. Future research could enhance the model by incorporating external factors like rainfall and land use data or integrating attention mechanisms to improve performance.</w:t>
      </w:r>
    </w:p>
    <w:p w14:paraId="58BCAF5B">
      <w:pPr>
        <w:pStyle w:val="3"/>
        <w:keepNext w:val="0"/>
        <w:keepLines w:val="0"/>
        <w:widowControl/>
        <w:numPr>
          <w:ilvl w:val="0"/>
          <w:numId w:val="1"/>
        </w:numPr>
        <w:suppressLineNumbers w:val="0"/>
        <w:rPr>
          <w:rFonts w:hint="default" w:ascii="Calibri" w:hAnsi="Calibri" w:cs="Calibri"/>
          <w:sz w:val="28"/>
          <w:szCs w:val="28"/>
        </w:rPr>
      </w:pPr>
      <w:r>
        <w:rPr>
          <w:rStyle w:val="7"/>
          <w:rFonts w:hint="default" w:ascii="Calibri" w:hAnsi="Calibri" w:cs="Calibri"/>
          <w:b/>
          <w:bCs/>
          <w:sz w:val="28"/>
          <w:szCs w:val="28"/>
        </w:rPr>
        <w:t>Applying Convolutional LSTM Network to Predict El Niño Events: Transfer Learning from the Data of Dynamical Model and Observation</w:t>
      </w:r>
    </w:p>
    <w:p w14:paraId="71E41A43">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Authors:</w:t>
      </w:r>
      <w:r>
        <w:rPr>
          <w:rFonts w:hint="default" w:ascii="Calibri" w:hAnsi="Calibri" w:cs="Calibri"/>
          <w:sz w:val="28"/>
          <w:szCs w:val="28"/>
        </w:rPr>
        <w:t xml:space="preserve"> Bin Mu, Shaoyang Ma, Shijin Yuan, Hui Xu</w:t>
      </w:r>
      <w:r>
        <w:rPr>
          <w:rFonts w:hint="default" w:ascii="Calibri" w:hAnsi="Calibri" w:cs="Calibri"/>
          <w:sz w:val="28"/>
          <w:szCs w:val="28"/>
        </w:rPr>
        <w:br w:type="textWrapping"/>
      </w:r>
      <w:r>
        <w:rPr>
          <w:rStyle w:val="7"/>
          <w:rFonts w:hint="default" w:ascii="Calibri" w:hAnsi="Calibri" w:cs="Calibri"/>
          <w:sz w:val="28"/>
          <w:szCs w:val="28"/>
        </w:rPr>
        <w:t>Published in:</w:t>
      </w:r>
      <w:r>
        <w:rPr>
          <w:rFonts w:hint="default" w:ascii="Calibri" w:hAnsi="Calibri" w:cs="Calibri"/>
          <w:sz w:val="28"/>
          <w:szCs w:val="28"/>
        </w:rPr>
        <w:t xml:space="preserve"> 2020 IEEE International Conference on Dependable, Autonomic, and Secure Computing</w:t>
      </w:r>
    </w:p>
    <w:p w14:paraId="3F36925F">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Introduction:</w:t>
      </w:r>
      <w:r>
        <w:rPr>
          <w:rFonts w:hint="default" w:ascii="Calibri" w:hAnsi="Calibri" w:cs="Calibri"/>
          <w:sz w:val="28"/>
          <w:szCs w:val="28"/>
        </w:rPr>
        <w:br w:type="textWrapping"/>
      </w:r>
      <w:r>
        <w:rPr>
          <w:rFonts w:hint="default" w:ascii="Calibri" w:hAnsi="Calibri" w:cs="Calibri"/>
          <w:sz w:val="28"/>
          <w:szCs w:val="28"/>
        </w:rPr>
        <w:t>El Niño, the warming phase of the El Niño-Southern Oscillation (ENSO), causes significant global weather variations and socio-economic impacts. Accurate prediction of El Niño events is crucial but challenging due to limited historical observational data. This paper proposes a Convolutional Long Short-Term Memory (ConvLSTM) network leveraging transfer learning to predict grid-level sea surface temperature (SST) anomalies and thermocline depth.</w:t>
      </w:r>
    </w:p>
    <w:p w14:paraId="3570DDB7">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Methodology:</w:t>
      </w:r>
    </w:p>
    <w:p w14:paraId="157965D5">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Data Sources:</w:t>
      </w:r>
      <w:r>
        <w:rPr>
          <w:rFonts w:hint="default" w:ascii="Calibri" w:hAnsi="Calibri" w:cs="Calibri"/>
          <w:sz w:val="28"/>
          <w:szCs w:val="28"/>
        </w:rPr>
        <w:t xml:space="preserve"> The study utilized two datasets:</w:t>
      </w:r>
    </w:p>
    <w:p w14:paraId="0C5444BA">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Observation Data:</w:t>
      </w:r>
      <w:r>
        <w:rPr>
          <w:rFonts w:hint="default" w:ascii="Calibri" w:hAnsi="Calibri" w:cs="Calibri"/>
          <w:sz w:val="28"/>
          <w:szCs w:val="28"/>
        </w:rPr>
        <w:t xml:space="preserve"> 465 monthly samples from 1980 to 2018.</w:t>
      </w:r>
    </w:p>
    <w:p w14:paraId="5CABD5DA">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Dynamical Model Data:</w:t>
      </w:r>
      <w:r>
        <w:rPr>
          <w:rFonts w:hint="default" w:ascii="Calibri" w:hAnsi="Calibri" w:cs="Calibri"/>
          <w:sz w:val="28"/>
          <w:szCs w:val="28"/>
        </w:rPr>
        <w:t xml:space="preserve"> Zebiak-Cane model simulations (12000 months).</w:t>
      </w:r>
    </w:p>
    <w:p w14:paraId="7BF03C6A">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Model Architecture:</w:t>
      </w:r>
      <w:r>
        <w:rPr>
          <w:rFonts w:hint="default" w:ascii="Calibri" w:hAnsi="Calibri" w:cs="Calibri"/>
          <w:sz w:val="28"/>
          <w:szCs w:val="28"/>
        </w:rPr>
        <w:t xml:space="preserve"> The ConvLSTM network combines convolutional layers for spatial feature extraction with LSTM layers for temporal sequence modeling. Seasonal cycle information was added via an embedding layer.</w:t>
      </w:r>
    </w:p>
    <w:p w14:paraId="25B8C5E3">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Transfer Learning:</w:t>
      </w:r>
      <w:r>
        <w:rPr>
          <w:rFonts w:hint="default" w:ascii="Calibri" w:hAnsi="Calibri" w:cs="Calibri"/>
          <w:sz w:val="28"/>
          <w:szCs w:val="28"/>
        </w:rPr>
        <w:t xml:space="preserve"> Pre-training was conducted using Zebiak-Cane data, followed by fine-tuning on observational data.</w:t>
      </w:r>
    </w:p>
    <w:p w14:paraId="139FA3B7">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Evaluation:</w:t>
      </w:r>
      <w:r>
        <w:rPr>
          <w:rFonts w:hint="default" w:ascii="Calibri" w:hAnsi="Calibri" w:cs="Calibri"/>
          <w:sz w:val="28"/>
          <w:szCs w:val="28"/>
        </w:rPr>
        <w:t xml:space="preserve"> The model was evaluated through 10-fold cross-validation using metrics like RMSE and correlation.</w:t>
      </w:r>
    </w:p>
    <w:p w14:paraId="5CBA47E0">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Key Findings:</w:t>
      </w:r>
    </w:p>
    <w:p w14:paraId="75D53BFB">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Improved Accuracy:</w:t>
      </w:r>
      <w:r>
        <w:rPr>
          <w:rFonts w:hint="default" w:ascii="Calibri" w:hAnsi="Calibri" w:cs="Calibri"/>
          <w:sz w:val="28"/>
          <w:szCs w:val="28"/>
        </w:rPr>
        <w:t xml:space="preserve"> Transfer learning significantly enhanced predictive performance, particularly for strong Eastern-Pacific (EP) El Niño events.</w:t>
      </w:r>
    </w:p>
    <w:p w14:paraId="40A2C9F6">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Generalization:</w:t>
      </w:r>
      <w:r>
        <w:rPr>
          <w:rFonts w:hint="default" w:ascii="Calibri" w:hAnsi="Calibri" w:cs="Calibri"/>
          <w:sz w:val="28"/>
          <w:szCs w:val="28"/>
        </w:rPr>
        <w:t xml:space="preserve"> The pre-trained model showed robustness, outperforming direct training on observational data.</w:t>
      </w:r>
    </w:p>
    <w:p w14:paraId="36732E71">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Limitations:</w:t>
      </w:r>
      <w:r>
        <w:rPr>
          <w:rFonts w:hint="default" w:ascii="Calibri" w:hAnsi="Calibri" w:cs="Calibri"/>
          <w:sz w:val="28"/>
          <w:szCs w:val="28"/>
        </w:rPr>
        <w:t xml:space="preserve"> Predictive performance for Central-Pacific (CP) El Niño events remained suboptimal.</w:t>
      </w:r>
    </w:p>
    <w:p w14:paraId="3437F612">
      <w:pPr>
        <w:pStyle w:val="6"/>
        <w:keepNext w:val="0"/>
        <w:keepLines w:val="0"/>
        <w:widowControl/>
        <w:suppressLineNumbers w:val="0"/>
        <w:rPr>
          <w:rStyle w:val="7"/>
          <w:rFonts w:hint="default" w:ascii="Calibri" w:hAnsi="Calibri" w:cs="Calibri"/>
          <w:sz w:val="28"/>
          <w:szCs w:val="28"/>
        </w:rPr>
      </w:pPr>
    </w:p>
    <w:p w14:paraId="50093360">
      <w:pPr>
        <w:pStyle w:val="6"/>
        <w:keepNext w:val="0"/>
        <w:keepLines w:val="0"/>
        <w:widowControl/>
        <w:suppressLineNumbers w:val="0"/>
        <w:rPr>
          <w:rStyle w:val="7"/>
          <w:rFonts w:hint="default" w:ascii="Calibri" w:hAnsi="Calibri" w:cs="Calibri"/>
          <w:sz w:val="28"/>
          <w:szCs w:val="28"/>
        </w:rPr>
      </w:pPr>
      <w:r>
        <w:rPr>
          <w:rStyle w:val="7"/>
          <w:rFonts w:hint="default" w:ascii="Calibri" w:hAnsi="Calibri" w:cs="Calibri"/>
          <w:sz w:val="28"/>
          <w:szCs w:val="28"/>
        </w:rPr>
        <w:t>Conclusion:</w:t>
      </w:r>
    </w:p>
    <w:p w14:paraId="2A84232A">
      <w:pPr>
        <w:pStyle w:val="6"/>
        <w:keepNext w:val="0"/>
        <w:keepLines w:val="0"/>
        <w:widowControl/>
        <w:suppressLineNumbers w:val="0"/>
        <w:rPr>
          <w:rFonts w:hint="default" w:ascii="Calibri" w:hAnsi="Calibri" w:cs="Calibri"/>
          <w:sz w:val="28"/>
          <w:szCs w:val="28"/>
        </w:rPr>
      </w:pPr>
      <w:r>
        <w:rPr>
          <w:rFonts w:hint="default" w:ascii="Calibri" w:hAnsi="Calibri" w:cs="Calibri"/>
          <w:sz w:val="28"/>
          <w:szCs w:val="28"/>
        </w:rPr>
        <w:br w:type="textWrapping"/>
      </w:r>
      <w:r>
        <w:rPr>
          <w:rFonts w:hint="default" w:ascii="Calibri" w:hAnsi="Calibri" w:cs="Calibri"/>
          <w:sz w:val="28"/>
          <w:szCs w:val="28"/>
        </w:rPr>
        <w:t>The ConvLSTM model effectively combines dynamical model simulations and observational data to address data scarcity in El Niño prediction. Future research should focus on improving CP event prediction and incorporating additional climate variables.</w:t>
      </w:r>
    </w:p>
    <w:p w14:paraId="58D5C887">
      <w:pPr>
        <w:keepNext w:val="0"/>
        <w:keepLines w:val="0"/>
        <w:widowControl/>
        <w:suppressLineNumbers w:val="0"/>
        <w:rPr>
          <w:rFonts w:hint="default" w:ascii="Calibri" w:hAnsi="Calibri" w:cs="Calibri"/>
          <w:sz w:val="28"/>
          <w:szCs w:val="28"/>
        </w:rPr>
      </w:pPr>
    </w:p>
    <w:p w14:paraId="74C8394C">
      <w:pPr>
        <w:keepNext w:val="0"/>
        <w:keepLines w:val="0"/>
        <w:widowControl/>
        <w:suppressLineNumbers w:val="0"/>
        <w:rPr>
          <w:rFonts w:hint="default" w:ascii="Calibri" w:hAnsi="Calibri" w:cs="Calibri"/>
          <w:sz w:val="28"/>
          <w:szCs w:val="28"/>
        </w:rPr>
      </w:pPr>
    </w:p>
    <w:p w14:paraId="6AEE0B72">
      <w:pPr>
        <w:keepNext w:val="0"/>
        <w:keepLines w:val="0"/>
        <w:widowControl/>
        <w:suppressLineNumbers w:val="0"/>
        <w:rPr>
          <w:rFonts w:hint="default" w:ascii="Calibri" w:hAnsi="Calibri" w:cs="Calibri"/>
          <w:sz w:val="28"/>
          <w:szCs w:val="28"/>
        </w:rPr>
      </w:pPr>
    </w:p>
    <w:p w14:paraId="206181B4">
      <w:pPr>
        <w:keepNext w:val="0"/>
        <w:keepLines w:val="0"/>
        <w:widowControl/>
        <w:suppressLineNumbers w:val="0"/>
        <w:rPr>
          <w:rFonts w:hint="default" w:ascii="Calibri" w:hAnsi="Calibri" w:cs="Calibri"/>
          <w:sz w:val="28"/>
          <w:szCs w:val="28"/>
        </w:rPr>
      </w:pPr>
    </w:p>
    <w:p w14:paraId="79EF358D">
      <w:pPr>
        <w:keepNext w:val="0"/>
        <w:keepLines w:val="0"/>
        <w:widowControl/>
        <w:suppressLineNumbers w:val="0"/>
        <w:rPr>
          <w:rFonts w:hint="default" w:ascii="Calibri" w:hAnsi="Calibri" w:cs="Calibri"/>
          <w:sz w:val="28"/>
          <w:szCs w:val="28"/>
        </w:rPr>
      </w:pPr>
    </w:p>
    <w:p w14:paraId="72E4FBE9">
      <w:pPr>
        <w:keepNext w:val="0"/>
        <w:keepLines w:val="0"/>
        <w:widowControl/>
        <w:suppressLineNumbers w:val="0"/>
        <w:rPr>
          <w:rFonts w:hint="default" w:ascii="Calibri" w:hAnsi="Calibri" w:cs="Calibri"/>
          <w:sz w:val="28"/>
          <w:szCs w:val="28"/>
        </w:rPr>
      </w:pPr>
    </w:p>
    <w:p w14:paraId="36E61DBC">
      <w:pPr>
        <w:keepNext w:val="0"/>
        <w:keepLines w:val="0"/>
        <w:widowControl/>
        <w:suppressLineNumbers w:val="0"/>
        <w:rPr>
          <w:rFonts w:hint="default" w:ascii="Calibri" w:hAnsi="Calibri" w:cs="Calibri"/>
          <w:sz w:val="28"/>
          <w:szCs w:val="28"/>
        </w:rPr>
      </w:pPr>
    </w:p>
    <w:p w14:paraId="3D656020">
      <w:pPr>
        <w:keepNext w:val="0"/>
        <w:keepLines w:val="0"/>
        <w:widowControl/>
        <w:suppressLineNumbers w:val="0"/>
        <w:rPr>
          <w:rFonts w:hint="default" w:ascii="Calibri" w:hAnsi="Calibri" w:cs="Calibri"/>
          <w:sz w:val="28"/>
          <w:szCs w:val="28"/>
        </w:rPr>
      </w:pPr>
    </w:p>
    <w:p w14:paraId="7DBFE105">
      <w:pPr>
        <w:keepNext w:val="0"/>
        <w:keepLines w:val="0"/>
        <w:widowControl/>
        <w:suppressLineNumbers w:val="0"/>
        <w:rPr>
          <w:rFonts w:hint="default" w:ascii="Calibri" w:hAnsi="Calibri" w:cs="Calibri"/>
          <w:sz w:val="28"/>
          <w:szCs w:val="28"/>
        </w:rPr>
      </w:pPr>
    </w:p>
    <w:p w14:paraId="1DB63E53">
      <w:pPr>
        <w:keepNext w:val="0"/>
        <w:keepLines w:val="0"/>
        <w:widowControl/>
        <w:suppressLineNumbers w:val="0"/>
        <w:rPr>
          <w:rFonts w:hint="default" w:ascii="Calibri" w:hAnsi="Calibri" w:cs="Calibri"/>
          <w:sz w:val="28"/>
          <w:szCs w:val="28"/>
        </w:rPr>
      </w:pPr>
    </w:p>
    <w:p w14:paraId="06928184">
      <w:pPr>
        <w:keepNext w:val="0"/>
        <w:keepLines w:val="0"/>
        <w:widowControl/>
        <w:suppressLineNumbers w:val="0"/>
        <w:rPr>
          <w:rFonts w:hint="default" w:ascii="Calibri" w:hAnsi="Calibri" w:cs="Calibri"/>
          <w:sz w:val="28"/>
          <w:szCs w:val="28"/>
        </w:rPr>
      </w:pPr>
    </w:p>
    <w:p w14:paraId="5CBFD420">
      <w:pPr>
        <w:keepNext w:val="0"/>
        <w:keepLines w:val="0"/>
        <w:widowControl/>
        <w:suppressLineNumbers w:val="0"/>
        <w:rPr>
          <w:rFonts w:hint="default" w:ascii="Calibri" w:hAnsi="Calibri" w:cs="Calibri"/>
          <w:sz w:val="28"/>
          <w:szCs w:val="28"/>
        </w:rPr>
      </w:pPr>
    </w:p>
    <w:p w14:paraId="6E949B9E">
      <w:pPr>
        <w:keepNext w:val="0"/>
        <w:keepLines w:val="0"/>
        <w:widowControl/>
        <w:suppressLineNumbers w:val="0"/>
        <w:rPr>
          <w:rFonts w:hint="default" w:ascii="Calibri" w:hAnsi="Calibri" w:cs="Calibri"/>
          <w:sz w:val="28"/>
          <w:szCs w:val="28"/>
        </w:rPr>
      </w:pPr>
    </w:p>
    <w:p w14:paraId="26A3B620">
      <w:pPr>
        <w:keepNext w:val="0"/>
        <w:keepLines w:val="0"/>
        <w:widowControl/>
        <w:suppressLineNumbers w:val="0"/>
        <w:rPr>
          <w:rFonts w:hint="default" w:ascii="Calibri" w:hAnsi="Calibri" w:cs="Calibri"/>
          <w:sz w:val="28"/>
          <w:szCs w:val="28"/>
        </w:rPr>
      </w:pPr>
    </w:p>
    <w:p w14:paraId="7EE461A3">
      <w:pPr>
        <w:keepNext w:val="0"/>
        <w:keepLines w:val="0"/>
        <w:widowControl/>
        <w:suppressLineNumbers w:val="0"/>
        <w:rPr>
          <w:rFonts w:hint="default" w:ascii="Calibri" w:hAnsi="Calibri" w:cs="Calibri"/>
          <w:sz w:val="28"/>
          <w:szCs w:val="28"/>
        </w:rPr>
      </w:pPr>
    </w:p>
    <w:p w14:paraId="0EA951E9">
      <w:pPr>
        <w:keepNext w:val="0"/>
        <w:keepLines w:val="0"/>
        <w:widowControl/>
        <w:suppressLineNumbers w:val="0"/>
        <w:rPr>
          <w:rFonts w:hint="default" w:ascii="Calibri" w:hAnsi="Calibri" w:cs="Calibri"/>
          <w:sz w:val="28"/>
          <w:szCs w:val="28"/>
        </w:rPr>
      </w:pPr>
    </w:p>
    <w:p w14:paraId="16B08F08">
      <w:pPr>
        <w:keepNext w:val="0"/>
        <w:keepLines w:val="0"/>
        <w:widowControl/>
        <w:suppressLineNumbers w:val="0"/>
        <w:rPr>
          <w:rFonts w:hint="default" w:ascii="Calibri" w:hAnsi="Calibri" w:cs="Calibri"/>
          <w:sz w:val="28"/>
          <w:szCs w:val="28"/>
        </w:rPr>
      </w:pPr>
    </w:p>
    <w:p w14:paraId="2206121E">
      <w:pPr>
        <w:keepNext w:val="0"/>
        <w:keepLines w:val="0"/>
        <w:widowControl/>
        <w:suppressLineNumbers w:val="0"/>
        <w:rPr>
          <w:rFonts w:hint="default" w:ascii="Calibri" w:hAnsi="Calibri" w:cs="Calibri"/>
          <w:sz w:val="28"/>
          <w:szCs w:val="28"/>
        </w:rPr>
      </w:pPr>
    </w:p>
    <w:p w14:paraId="290914AF">
      <w:pPr>
        <w:keepNext w:val="0"/>
        <w:keepLines w:val="0"/>
        <w:widowControl/>
        <w:suppressLineNumbers w:val="0"/>
        <w:rPr>
          <w:rFonts w:hint="default" w:ascii="Calibri" w:hAnsi="Calibri" w:cs="Calibri"/>
          <w:sz w:val="28"/>
          <w:szCs w:val="28"/>
        </w:rPr>
      </w:pPr>
    </w:p>
    <w:p w14:paraId="5170EB45">
      <w:pPr>
        <w:keepNext w:val="0"/>
        <w:keepLines w:val="0"/>
        <w:widowControl/>
        <w:suppressLineNumbers w:val="0"/>
        <w:rPr>
          <w:rFonts w:hint="default" w:ascii="Calibri" w:hAnsi="Calibri" w:cs="Calibri"/>
          <w:sz w:val="28"/>
          <w:szCs w:val="28"/>
        </w:rPr>
      </w:pPr>
    </w:p>
    <w:p w14:paraId="212777C2">
      <w:pPr>
        <w:keepNext w:val="0"/>
        <w:keepLines w:val="0"/>
        <w:widowControl/>
        <w:suppressLineNumbers w:val="0"/>
        <w:rPr>
          <w:rFonts w:hint="default" w:ascii="Calibri" w:hAnsi="Calibri" w:cs="Calibri"/>
          <w:sz w:val="28"/>
          <w:szCs w:val="28"/>
        </w:rPr>
      </w:pPr>
    </w:p>
    <w:p w14:paraId="26F9615C">
      <w:pPr>
        <w:keepNext w:val="0"/>
        <w:keepLines w:val="0"/>
        <w:widowControl/>
        <w:suppressLineNumbers w:val="0"/>
        <w:rPr>
          <w:rFonts w:hint="default" w:ascii="Calibri" w:hAnsi="Calibri" w:cs="Calibri"/>
          <w:sz w:val="28"/>
          <w:szCs w:val="28"/>
        </w:rPr>
      </w:pPr>
    </w:p>
    <w:p w14:paraId="35D297CA">
      <w:pPr>
        <w:keepNext w:val="0"/>
        <w:keepLines w:val="0"/>
        <w:widowControl/>
        <w:suppressLineNumbers w:val="0"/>
        <w:rPr>
          <w:rFonts w:hint="default" w:ascii="Calibri" w:hAnsi="Calibri" w:cs="Calibri"/>
          <w:sz w:val="28"/>
          <w:szCs w:val="28"/>
        </w:rPr>
      </w:pPr>
    </w:p>
    <w:p w14:paraId="07182DBD">
      <w:pPr>
        <w:keepNext w:val="0"/>
        <w:keepLines w:val="0"/>
        <w:widowControl/>
        <w:suppressLineNumbers w:val="0"/>
        <w:rPr>
          <w:rFonts w:hint="default" w:ascii="Calibri" w:hAnsi="Calibri" w:cs="Calibri"/>
          <w:sz w:val="28"/>
          <w:szCs w:val="28"/>
        </w:rPr>
      </w:pPr>
    </w:p>
    <w:p w14:paraId="3375B31B">
      <w:pPr>
        <w:keepNext w:val="0"/>
        <w:keepLines w:val="0"/>
        <w:widowControl/>
        <w:suppressLineNumbers w:val="0"/>
        <w:rPr>
          <w:rFonts w:hint="default" w:ascii="Calibri" w:hAnsi="Calibri" w:cs="Calibri"/>
          <w:sz w:val="28"/>
          <w:szCs w:val="28"/>
        </w:rPr>
      </w:pPr>
    </w:p>
    <w:p w14:paraId="531A2418">
      <w:pPr>
        <w:keepNext w:val="0"/>
        <w:keepLines w:val="0"/>
        <w:widowControl/>
        <w:suppressLineNumbers w:val="0"/>
        <w:rPr>
          <w:rFonts w:hint="default" w:ascii="Calibri" w:hAnsi="Calibri" w:cs="Calibri"/>
          <w:sz w:val="28"/>
          <w:szCs w:val="28"/>
        </w:rPr>
      </w:pPr>
    </w:p>
    <w:p w14:paraId="36A2B240">
      <w:pPr>
        <w:keepNext w:val="0"/>
        <w:keepLines w:val="0"/>
        <w:widowControl/>
        <w:suppressLineNumbers w:val="0"/>
        <w:rPr>
          <w:rFonts w:hint="default" w:ascii="Calibri" w:hAnsi="Calibri" w:cs="Calibri"/>
          <w:sz w:val="28"/>
          <w:szCs w:val="28"/>
        </w:rPr>
      </w:pPr>
    </w:p>
    <w:p w14:paraId="608DFB76">
      <w:pPr>
        <w:keepNext w:val="0"/>
        <w:keepLines w:val="0"/>
        <w:widowControl/>
        <w:suppressLineNumbers w:val="0"/>
        <w:rPr>
          <w:rFonts w:hint="default" w:ascii="Calibri" w:hAnsi="Calibri" w:cs="Calibri"/>
          <w:sz w:val="28"/>
          <w:szCs w:val="28"/>
        </w:rPr>
      </w:pPr>
    </w:p>
    <w:p w14:paraId="0F9506F5">
      <w:pPr>
        <w:keepNext w:val="0"/>
        <w:keepLines w:val="0"/>
        <w:widowControl/>
        <w:suppressLineNumbers w:val="0"/>
        <w:rPr>
          <w:rFonts w:hint="default" w:ascii="Calibri" w:hAnsi="Calibri" w:cs="Calibri"/>
          <w:sz w:val="28"/>
          <w:szCs w:val="28"/>
        </w:rPr>
      </w:pPr>
    </w:p>
    <w:p w14:paraId="53A841C7">
      <w:pPr>
        <w:keepNext w:val="0"/>
        <w:keepLines w:val="0"/>
        <w:widowControl/>
        <w:suppressLineNumbers w:val="0"/>
        <w:rPr>
          <w:rFonts w:hint="default" w:ascii="Calibri" w:hAnsi="Calibri" w:cs="Calibri"/>
          <w:sz w:val="28"/>
          <w:szCs w:val="28"/>
        </w:rPr>
      </w:pPr>
    </w:p>
    <w:p w14:paraId="0D611F50">
      <w:pPr>
        <w:keepNext w:val="0"/>
        <w:keepLines w:val="0"/>
        <w:widowControl/>
        <w:suppressLineNumbers w:val="0"/>
        <w:rPr>
          <w:rFonts w:hint="default" w:ascii="Calibri" w:hAnsi="Calibri" w:cs="Calibri"/>
          <w:sz w:val="28"/>
          <w:szCs w:val="28"/>
        </w:rPr>
      </w:pPr>
    </w:p>
    <w:p w14:paraId="32615F3D">
      <w:pPr>
        <w:keepNext w:val="0"/>
        <w:keepLines w:val="0"/>
        <w:widowControl/>
        <w:suppressLineNumbers w:val="0"/>
        <w:rPr>
          <w:rFonts w:hint="default" w:ascii="Calibri" w:hAnsi="Calibri" w:cs="Calibri"/>
          <w:sz w:val="28"/>
          <w:szCs w:val="28"/>
        </w:rPr>
      </w:pPr>
    </w:p>
    <w:p w14:paraId="009428ED">
      <w:pPr>
        <w:keepNext w:val="0"/>
        <w:keepLines w:val="0"/>
        <w:widowControl/>
        <w:suppressLineNumbers w:val="0"/>
        <w:rPr>
          <w:rFonts w:hint="default" w:ascii="Calibri" w:hAnsi="Calibri" w:cs="Calibri"/>
          <w:sz w:val="28"/>
          <w:szCs w:val="28"/>
        </w:rPr>
      </w:pPr>
    </w:p>
    <w:p w14:paraId="7518ED88">
      <w:pPr>
        <w:keepNext w:val="0"/>
        <w:keepLines w:val="0"/>
        <w:widowControl/>
        <w:suppressLineNumbers w:val="0"/>
        <w:rPr>
          <w:rFonts w:hint="default" w:ascii="Calibri" w:hAnsi="Calibri" w:cs="Calibri"/>
          <w:sz w:val="28"/>
          <w:szCs w:val="28"/>
        </w:rPr>
      </w:pPr>
    </w:p>
    <w:p w14:paraId="68A0B727">
      <w:pPr>
        <w:keepNext w:val="0"/>
        <w:keepLines w:val="0"/>
        <w:widowControl/>
        <w:suppressLineNumbers w:val="0"/>
        <w:rPr>
          <w:rFonts w:hint="default" w:ascii="Calibri" w:hAnsi="Calibri" w:cs="Calibri"/>
          <w:sz w:val="28"/>
          <w:szCs w:val="28"/>
        </w:rPr>
      </w:pPr>
    </w:p>
    <w:p w14:paraId="2B1FFF84">
      <w:pPr>
        <w:keepNext w:val="0"/>
        <w:keepLines w:val="0"/>
        <w:widowControl/>
        <w:suppressLineNumbers w:val="0"/>
        <w:rPr>
          <w:rFonts w:hint="default" w:ascii="Calibri" w:hAnsi="Calibri" w:cs="Calibri"/>
          <w:sz w:val="28"/>
          <w:szCs w:val="28"/>
        </w:rPr>
      </w:pPr>
    </w:p>
    <w:p w14:paraId="6565D8B8">
      <w:pPr>
        <w:keepNext w:val="0"/>
        <w:keepLines w:val="0"/>
        <w:widowControl/>
        <w:suppressLineNumbers w:val="0"/>
        <w:rPr>
          <w:rFonts w:hint="default" w:ascii="Calibri" w:hAnsi="Calibri" w:cs="Calibri"/>
          <w:sz w:val="28"/>
          <w:szCs w:val="28"/>
        </w:rPr>
      </w:pPr>
    </w:p>
    <w:p w14:paraId="5B4B98FD">
      <w:pPr>
        <w:keepNext w:val="0"/>
        <w:keepLines w:val="0"/>
        <w:widowControl/>
        <w:suppressLineNumbers w:val="0"/>
        <w:rPr>
          <w:rFonts w:hint="default" w:ascii="Calibri" w:hAnsi="Calibri" w:cs="Calibri"/>
          <w:sz w:val="28"/>
          <w:szCs w:val="28"/>
        </w:rPr>
      </w:pPr>
    </w:p>
    <w:p w14:paraId="2F27A794">
      <w:pPr>
        <w:keepNext w:val="0"/>
        <w:keepLines w:val="0"/>
        <w:widowControl/>
        <w:suppressLineNumbers w:val="0"/>
        <w:rPr>
          <w:rFonts w:hint="default" w:ascii="Calibri" w:hAnsi="Calibri" w:cs="Calibri"/>
          <w:sz w:val="28"/>
          <w:szCs w:val="28"/>
        </w:rPr>
      </w:pPr>
    </w:p>
    <w:p w14:paraId="03CEFD12">
      <w:pPr>
        <w:keepNext w:val="0"/>
        <w:keepLines w:val="0"/>
        <w:widowControl/>
        <w:suppressLineNumbers w:val="0"/>
        <w:rPr>
          <w:rFonts w:hint="default" w:ascii="Calibri" w:hAnsi="Calibri" w:cs="Calibri"/>
          <w:sz w:val="28"/>
          <w:szCs w:val="28"/>
        </w:rPr>
      </w:pPr>
    </w:p>
    <w:p w14:paraId="17B9FB47">
      <w:pPr>
        <w:pStyle w:val="3"/>
        <w:keepNext w:val="0"/>
        <w:keepLines w:val="0"/>
        <w:widowControl/>
        <w:suppressLineNumbers w:val="0"/>
        <w:rPr>
          <w:rFonts w:hint="default" w:ascii="Calibri" w:hAnsi="Calibri" w:cs="Calibri"/>
          <w:sz w:val="28"/>
          <w:szCs w:val="28"/>
        </w:rPr>
      </w:pPr>
      <w:r>
        <w:rPr>
          <w:rStyle w:val="7"/>
          <w:rFonts w:hint="default" w:ascii="Calibri" w:hAnsi="Calibri" w:cs="Calibri"/>
          <w:b/>
          <w:bCs/>
          <w:sz w:val="28"/>
          <w:szCs w:val="28"/>
          <w:lang w:val="en-IN"/>
        </w:rPr>
        <w:t>6</w:t>
      </w:r>
      <w:r>
        <w:rPr>
          <w:rStyle w:val="7"/>
          <w:rFonts w:hint="default" w:ascii="Calibri" w:hAnsi="Calibri" w:cs="Calibri"/>
          <w:b/>
          <w:bCs/>
          <w:sz w:val="28"/>
          <w:szCs w:val="28"/>
        </w:rPr>
        <w:t>. GSTCN: Graph-based Spatial-Temporal Convolutional Networks for Advanced ENSO Forecasting</w:t>
      </w:r>
    </w:p>
    <w:p w14:paraId="0A58CA11">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Authors:</w:t>
      </w:r>
      <w:r>
        <w:rPr>
          <w:rFonts w:hint="default" w:ascii="Calibri" w:hAnsi="Calibri" w:cs="Calibri"/>
          <w:sz w:val="28"/>
          <w:szCs w:val="28"/>
        </w:rPr>
        <w:t xml:space="preserve"> Gaojin Shu, Chengyu Liang, Yinbo Yin</w:t>
      </w:r>
      <w:r>
        <w:rPr>
          <w:rFonts w:hint="default" w:ascii="Calibri" w:hAnsi="Calibri" w:cs="Calibri"/>
          <w:sz w:val="28"/>
          <w:szCs w:val="28"/>
        </w:rPr>
        <w:br w:type="textWrapping"/>
      </w:r>
      <w:r>
        <w:rPr>
          <w:rStyle w:val="7"/>
          <w:rFonts w:hint="default" w:ascii="Calibri" w:hAnsi="Calibri" w:cs="Calibri"/>
          <w:sz w:val="28"/>
          <w:szCs w:val="28"/>
        </w:rPr>
        <w:t>Published in:</w:t>
      </w:r>
      <w:r>
        <w:rPr>
          <w:rFonts w:hint="default" w:ascii="Calibri" w:hAnsi="Calibri" w:cs="Calibri"/>
          <w:sz w:val="28"/>
          <w:szCs w:val="28"/>
        </w:rPr>
        <w:t xml:space="preserve"> 2023 International Conference on Computer Science and Automation Technology (CSAT)</w:t>
      </w:r>
    </w:p>
    <w:p w14:paraId="3BA9A235">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Introduction:</w:t>
      </w:r>
      <w:r>
        <w:rPr>
          <w:rFonts w:hint="default" w:ascii="Calibri" w:hAnsi="Calibri" w:cs="Calibri"/>
          <w:sz w:val="28"/>
          <w:szCs w:val="28"/>
        </w:rPr>
        <w:br w:type="textWrapping"/>
      </w:r>
      <w:r>
        <w:rPr>
          <w:rFonts w:hint="default" w:ascii="Calibri" w:hAnsi="Calibri" w:cs="Calibri"/>
          <w:sz w:val="28"/>
          <w:szCs w:val="28"/>
        </w:rPr>
        <w:t>ENSO is a critical driver of global climate variability, and accurately predicting its occurrence is essential for disaster preparedness. Traditional statistical and numerical models struggle to capture ENSO's nonlinear dynamics. This study introduces the Graph-based Spatial-Temporal Convolutional Network (GSTCN), which integrates graph-based learning and deep learning techniques to enhance ENSO prediction.</w:t>
      </w:r>
    </w:p>
    <w:p w14:paraId="337B7D18">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Methodology:</w:t>
      </w:r>
    </w:p>
    <w:p w14:paraId="4D6922CF">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Model Design:</w:t>
      </w:r>
    </w:p>
    <w:p w14:paraId="1CCA9FF0">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Graph Convolution Module:</w:t>
      </w:r>
      <w:r>
        <w:rPr>
          <w:rFonts w:hint="default" w:ascii="Calibri" w:hAnsi="Calibri" w:cs="Calibri"/>
          <w:sz w:val="28"/>
          <w:szCs w:val="28"/>
        </w:rPr>
        <w:t xml:space="preserve"> Captures spatial relationships between SST and subsurface oceanic variables.</w:t>
      </w:r>
    </w:p>
    <w:p w14:paraId="67301593">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Informer Module:</w:t>
      </w:r>
      <w:r>
        <w:rPr>
          <w:rFonts w:hint="default" w:ascii="Calibri" w:hAnsi="Calibri" w:cs="Calibri"/>
          <w:sz w:val="28"/>
          <w:szCs w:val="28"/>
        </w:rPr>
        <w:t xml:space="preserve"> A Transformer-based mechanism for long-term temporal dependency modeling.</w:t>
      </w:r>
    </w:p>
    <w:p w14:paraId="585483E5">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Datasets:</w:t>
      </w:r>
      <w:r>
        <w:rPr>
          <w:rFonts w:hint="default" w:ascii="Calibri" w:hAnsi="Calibri" w:cs="Calibri"/>
          <w:sz w:val="28"/>
          <w:szCs w:val="28"/>
        </w:rPr>
        <w:t xml:space="preserve"> The model was trained and evaluated using historical SST and thermocline depth data to predict the Niño 3.4 index.</w:t>
      </w:r>
    </w:p>
    <w:p w14:paraId="1F4C8AF2">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Prediction Horizon:</w:t>
      </w:r>
      <w:r>
        <w:rPr>
          <w:rFonts w:hint="default" w:ascii="Calibri" w:hAnsi="Calibri" w:cs="Calibri"/>
          <w:sz w:val="28"/>
          <w:szCs w:val="28"/>
        </w:rPr>
        <w:t xml:space="preserve"> The model aimed to predict ENSO events up to 20 months in advance.</w:t>
      </w:r>
    </w:p>
    <w:p w14:paraId="1CF8392A">
      <w:pPr>
        <w:pStyle w:val="6"/>
        <w:keepNext w:val="0"/>
        <w:keepLines w:val="0"/>
        <w:widowControl/>
        <w:suppressLineNumbers w:val="0"/>
        <w:rPr>
          <w:rStyle w:val="7"/>
          <w:rFonts w:hint="default" w:ascii="Calibri" w:hAnsi="Calibri" w:cs="Calibri"/>
          <w:sz w:val="28"/>
          <w:szCs w:val="28"/>
        </w:rPr>
      </w:pPr>
    </w:p>
    <w:p w14:paraId="477E0E9E">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Key Findings:</w:t>
      </w:r>
    </w:p>
    <w:p w14:paraId="4B285CA4">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Performance:</w:t>
      </w:r>
      <w:r>
        <w:rPr>
          <w:rFonts w:hint="default" w:ascii="Calibri" w:hAnsi="Calibri" w:cs="Calibri"/>
          <w:sz w:val="28"/>
          <w:szCs w:val="28"/>
        </w:rPr>
        <w:t xml:space="preserve"> GSTCN demonstrated superior accuracy compared to contemporary deep learning models.</w:t>
      </w:r>
    </w:p>
    <w:p w14:paraId="26F8B8E6">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Scalability:</w:t>
      </w:r>
      <w:r>
        <w:rPr>
          <w:rFonts w:hint="default" w:ascii="Calibri" w:hAnsi="Calibri" w:cs="Calibri"/>
          <w:sz w:val="28"/>
          <w:szCs w:val="28"/>
        </w:rPr>
        <w:t xml:space="preserve"> The architecture efficiently handled large-scale, high-dimensional climate data.</w:t>
      </w:r>
    </w:p>
    <w:p w14:paraId="4AC14F89">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Adaptability:</w:t>
      </w:r>
      <w:r>
        <w:rPr>
          <w:rFonts w:hint="default" w:ascii="Calibri" w:hAnsi="Calibri" w:cs="Calibri"/>
          <w:sz w:val="28"/>
          <w:szCs w:val="28"/>
        </w:rPr>
        <w:t xml:space="preserve"> The graph convolution module effectively captured evolving spatial patterns.</w:t>
      </w:r>
    </w:p>
    <w:p w14:paraId="1B3CED16">
      <w:pPr>
        <w:keepNext w:val="0"/>
        <w:keepLines w:val="0"/>
        <w:widowControl/>
        <w:numPr>
          <w:numId w:val="0"/>
        </w:numPr>
        <w:suppressLineNumbers w:val="0"/>
        <w:spacing w:before="0" w:beforeAutospacing="1" w:after="0" w:afterAutospacing="1"/>
        <w:rPr>
          <w:rFonts w:hint="default" w:ascii="Calibri" w:hAnsi="Calibri" w:cs="Calibri"/>
          <w:sz w:val="28"/>
          <w:szCs w:val="28"/>
        </w:rPr>
      </w:pPr>
    </w:p>
    <w:p w14:paraId="5ACCDD78">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Conclusion:</w:t>
      </w:r>
      <w:r>
        <w:rPr>
          <w:rFonts w:hint="default" w:ascii="Calibri" w:hAnsi="Calibri" w:cs="Calibri"/>
          <w:sz w:val="28"/>
          <w:szCs w:val="28"/>
        </w:rPr>
        <w:br w:type="textWrapping"/>
      </w:r>
      <w:r>
        <w:rPr>
          <w:rFonts w:hint="default" w:ascii="Calibri" w:hAnsi="Calibri" w:cs="Calibri"/>
          <w:sz w:val="28"/>
          <w:szCs w:val="28"/>
        </w:rPr>
        <w:t>GSTCN provides a robust framework for ENSO prediction by combining graph-based spatial modeling and Transformer-based temporal learning. Future work could explore the integration of real-time data and hybrid approaches to further improve forecasting accuracy.</w:t>
      </w:r>
    </w:p>
    <w:p w14:paraId="2D9D35EC">
      <w:pPr>
        <w:pStyle w:val="3"/>
        <w:keepNext w:val="0"/>
        <w:keepLines w:val="0"/>
        <w:widowControl/>
        <w:suppressLineNumbers w:val="0"/>
        <w:rPr>
          <w:rFonts w:hint="default" w:ascii="Calibri" w:hAnsi="Calibri" w:cs="Calibri"/>
          <w:sz w:val="28"/>
          <w:szCs w:val="28"/>
        </w:rPr>
      </w:pPr>
      <w:r>
        <w:rPr>
          <w:rStyle w:val="7"/>
          <w:rFonts w:hint="default" w:ascii="Calibri" w:hAnsi="Calibri" w:cs="Calibri"/>
          <w:b/>
          <w:bCs/>
          <w:sz w:val="28"/>
          <w:szCs w:val="28"/>
          <w:lang w:val="en-IN"/>
        </w:rPr>
        <w:t>7</w:t>
      </w:r>
      <w:r>
        <w:rPr>
          <w:rStyle w:val="7"/>
          <w:rFonts w:hint="default" w:ascii="Calibri" w:hAnsi="Calibri" w:cs="Calibri"/>
          <w:b/>
          <w:bCs/>
          <w:sz w:val="28"/>
          <w:szCs w:val="28"/>
        </w:rPr>
        <w:t>. Temporal Variation of MODIS NDVI in the North Coast Java During El Niño and La Niña</w:t>
      </w:r>
    </w:p>
    <w:p w14:paraId="207E7185">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Authors:</w:t>
      </w:r>
      <w:r>
        <w:rPr>
          <w:rFonts w:hint="default" w:ascii="Calibri" w:hAnsi="Calibri" w:cs="Calibri"/>
          <w:sz w:val="28"/>
          <w:szCs w:val="28"/>
        </w:rPr>
        <w:t xml:space="preserve"> Novie Indriasari, Orbita Roswintiarti, Fadillah Halim Rasyidy, Inggit Lolita Sari, Kustiyo, Hengki Muradi, Babag Purbantoro, Andy Indradjad, Tatik Kartika, Mokhamad Subehi</w:t>
      </w:r>
      <w:r>
        <w:rPr>
          <w:rFonts w:hint="default" w:ascii="Calibri" w:hAnsi="Calibri" w:cs="Calibri"/>
          <w:sz w:val="28"/>
          <w:szCs w:val="28"/>
        </w:rPr>
        <w:br w:type="textWrapping"/>
      </w:r>
      <w:r>
        <w:rPr>
          <w:rStyle w:val="7"/>
          <w:rFonts w:hint="default" w:ascii="Calibri" w:hAnsi="Calibri" w:cs="Calibri"/>
          <w:sz w:val="28"/>
          <w:szCs w:val="28"/>
        </w:rPr>
        <w:t>Published in:</w:t>
      </w:r>
      <w:r>
        <w:rPr>
          <w:rFonts w:hint="default" w:ascii="Calibri" w:hAnsi="Calibri" w:cs="Calibri"/>
          <w:sz w:val="28"/>
          <w:szCs w:val="28"/>
        </w:rPr>
        <w:t xml:space="preserve"> 2023 IEEE International Conference on Aerospace Electronics and Remote Sensing Technology (ICARES)</w:t>
      </w:r>
    </w:p>
    <w:p w14:paraId="497F68F6">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Introduction:</w:t>
      </w:r>
      <w:r>
        <w:rPr>
          <w:rFonts w:hint="default" w:ascii="Calibri" w:hAnsi="Calibri" w:cs="Calibri"/>
          <w:sz w:val="28"/>
          <w:szCs w:val="28"/>
        </w:rPr>
        <w:br w:type="textWrapping"/>
      </w:r>
      <w:r>
        <w:rPr>
          <w:rFonts w:hint="default" w:ascii="Calibri" w:hAnsi="Calibri" w:cs="Calibri"/>
          <w:sz w:val="28"/>
          <w:szCs w:val="28"/>
        </w:rPr>
        <w:t>Normalized Difference Vegetation Index (NDVI) derived from MODIS data is a critical parameter for understanding vegetation dynamics under varying climate conditions. This study investigates temporal variations in NDVI along the North Coast of Java during El Niño and La Niña events, aiming to reveal the impact of these phenomena on vegetation health.</w:t>
      </w:r>
    </w:p>
    <w:p w14:paraId="66A3F57F">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Methodology:</w:t>
      </w:r>
    </w:p>
    <w:p w14:paraId="310871BC">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Data Sources:</w:t>
      </w:r>
      <w:r>
        <w:rPr>
          <w:rFonts w:hint="default" w:ascii="Calibri" w:hAnsi="Calibri" w:cs="Calibri"/>
          <w:sz w:val="28"/>
          <w:szCs w:val="28"/>
        </w:rPr>
        <w:t xml:space="preserve"> MODIS NDVI data for key periods of El Niño and La Niña.</w:t>
      </w:r>
    </w:p>
    <w:p w14:paraId="2E1783C9">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Analysis Approach:</w:t>
      </w:r>
      <w:r>
        <w:rPr>
          <w:rFonts w:hint="default" w:ascii="Calibri" w:hAnsi="Calibri" w:cs="Calibri"/>
          <w:sz w:val="28"/>
          <w:szCs w:val="28"/>
        </w:rPr>
        <w:t>Temporal decomposition to observe NDVI trends during and after El Niño/La Niña episodes.</w:t>
      </w:r>
      <w:r>
        <w:rPr>
          <w:rFonts w:hint="default" w:ascii="Calibri" w:hAnsi="Calibri" w:cs="Calibri"/>
          <w:sz w:val="28"/>
          <w:szCs w:val="28"/>
          <w:lang w:val="en-IN"/>
        </w:rPr>
        <w:t xml:space="preserve"> </w:t>
      </w:r>
      <w:r>
        <w:rPr>
          <w:rFonts w:hint="default" w:ascii="Calibri" w:hAnsi="Calibri" w:cs="Calibri"/>
          <w:sz w:val="28"/>
          <w:szCs w:val="28"/>
        </w:rPr>
        <w:t>Statistical correlations between NDVI anomalies and climatic indices (e.g., SOI, SST).</w:t>
      </w:r>
    </w:p>
    <w:p w14:paraId="5E117B61">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Study Area:</w:t>
      </w:r>
      <w:r>
        <w:rPr>
          <w:rFonts w:hint="default" w:ascii="Calibri" w:hAnsi="Calibri" w:cs="Calibri"/>
          <w:sz w:val="28"/>
          <w:szCs w:val="28"/>
        </w:rPr>
        <w:t xml:space="preserve"> The North Coast of Java, a region sensitive to climatic variations.</w:t>
      </w:r>
    </w:p>
    <w:p w14:paraId="29AB13E7">
      <w:pPr>
        <w:pStyle w:val="6"/>
        <w:keepNext w:val="0"/>
        <w:keepLines w:val="0"/>
        <w:widowControl/>
        <w:suppressLineNumbers w:val="0"/>
        <w:rPr>
          <w:rFonts w:hint="default" w:ascii="Calibri" w:hAnsi="Calibri" w:cs="Calibri"/>
          <w:sz w:val="28"/>
          <w:szCs w:val="28"/>
        </w:rPr>
      </w:pPr>
    </w:p>
    <w:p w14:paraId="62703E03">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Key Findings:</w:t>
      </w:r>
    </w:p>
    <w:p w14:paraId="37B04F44">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Seasonal Variability:</w:t>
      </w:r>
      <w:r>
        <w:rPr>
          <w:rFonts w:hint="default" w:ascii="Calibri" w:hAnsi="Calibri" w:cs="Calibri"/>
          <w:sz w:val="28"/>
          <w:szCs w:val="28"/>
        </w:rPr>
        <w:t xml:space="preserve"> NDVI patterns showed significant reductions during El Niño due to decreased precipitation and higher temperatures.</w:t>
      </w:r>
    </w:p>
    <w:p w14:paraId="126428F7">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Recovery Periods:</w:t>
      </w:r>
      <w:r>
        <w:rPr>
          <w:rFonts w:hint="default" w:ascii="Calibri" w:hAnsi="Calibri" w:cs="Calibri"/>
          <w:sz w:val="28"/>
          <w:szCs w:val="28"/>
        </w:rPr>
        <w:t xml:space="preserve"> Vegetation recovered rapidly post-El Niño, whereas La Niña events resulted in prolonged NDVI increases.</w:t>
      </w:r>
    </w:p>
    <w:p w14:paraId="3F621803">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Spatial Disparities:</w:t>
      </w:r>
      <w:r>
        <w:rPr>
          <w:rFonts w:hint="default" w:ascii="Calibri" w:hAnsi="Calibri" w:cs="Calibri"/>
          <w:sz w:val="28"/>
          <w:szCs w:val="28"/>
        </w:rPr>
        <w:t xml:space="preserve"> Impacts varied across different land-use types, with agricultural zones being the most affected.</w:t>
      </w:r>
    </w:p>
    <w:p w14:paraId="2747B149">
      <w:pPr>
        <w:pStyle w:val="6"/>
        <w:keepNext w:val="0"/>
        <w:keepLines w:val="0"/>
        <w:widowControl/>
        <w:suppressLineNumbers w:val="0"/>
        <w:rPr>
          <w:rStyle w:val="7"/>
          <w:rFonts w:hint="default" w:ascii="Calibri" w:hAnsi="Calibri" w:cs="Calibri"/>
          <w:sz w:val="28"/>
          <w:szCs w:val="28"/>
        </w:rPr>
      </w:pPr>
    </w:p>
    <w:p w14:paraId="1AC38863">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Conclusion:</w:t>
      </w:r>
      <w:r>
        <w:rPr>
          <w:rFonts w:hint="default" w:ascii="Calibri" w:hAnsi="Calibri" w:cs="Calibri"/>
          <w:sz w:val="28"/>
          <w:szCs w:val="28"/>
        </w:rPr>
        <w:br w:type="textWrapping"/>
      </w:r>
      <w:r>
        <w:rPr>
          <w:rFonts w:hint="default" w:ascii="Calibri" w:hAnsi="Calibri" w:cs="Calibri"/>
          <w:sz w:val="28"/>
          <w:szCs w:val="28"/>
        </w:rPr>
        <w:t>MODIS NDVI serves as an effective indicator of vegetation health under ENSO influences. The findings highlight the need for region-specific adaptation strategies to mitigate agricultural and ecological vulnerabilities.</w:t>
      </w:r>
    </w:p>
    <w:p w14:paraId="5B5E77F6">
      <w:pPr>
        <w:keepNext w:val="0"/>
        <w:keepLines w:val="0"/>
        <w:widowControl/>
        <w:suppressLineNumbers w:val="0"/>
        <w:rPr>
          <w:rFonts w:hint="default" w:ascii="Calibri" w:hAnsi="Calibri" w:cs="Calibri"/>
          <w:sz w:val="28"/>
          <w:szCs w:val="28"/>
        </w:rPr>
      </w:pPr>
    </w:p>
    <w:p w14:paraId="3316F2F4">
      <w:pPr>
        <w:pStyle w:val="3"/>
        <w:keepNext w:val="0"/>
        <w:keepLines w:val="0"/>
        <w:widowControl/>
        <w:numPr>
          <w:ilvl w:val="0"/>
          <w:numId w:val="2"/>
        </w:numPr>
        <w:suppressLineNumbers w:val="0"/>
        <w:rPr>
          <w:rFonts w:hint="default" w:ascii="Calibri" w:hAnsi="Calibri" w:cs="Calibri"/>
          <w:sz w:val="28"/>
          <w:szCs w:val="28"/>
        </w:rPr>
      </w:pPr>
      <w:r>
        <w:rPr>
          <w:rStyle w:val="7"/>
          <w:rFonts w:hint="default" w:ascii="Calibri" w:hAnsi="Calibri" w:cs="Calibri"/>
          <w:b/>
          <w:bCs/>
          <w:sz w:val="28"/>
          <w:szCs w:val="28"/>
        </w:rPr>
        <w:t>Using Full-Traversal Addition-Subtraction Frequency (ASF) Method to Predict Possible El Niño Events in 2019, 2020 and So Forth</w:t>
      </w:r>
    </w:p>
    <w:p w14:paraId="7634C495">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Authors:</w:t>
      </w:r>
      <w:r>
        <w:rPr>
          <w:rFonts w:hint="default" w:ascii="Calibri" w:hAnsi="Calibri" w:cs="Calibri"/>
          <w:sz w:val="28"/>
          <w:szCs w:val="28"/>
        </w:rPr>
        <w:t xml:space="preserve"> Yunong Zhang, Ruifeng Wang, Min Yang, Mingjie Zhu, Chengxu Ye</w:t>
      </w:r>
      <w:r>
        <w:rPr>
          <w:rFonts w:hint="default" w:ascii="Calibri" w:hAnsi="Calibri" w:cs="Calibri"/>
          <w:sz w:val="28"/>
          <w:szCs w:val="28"/>
        </w:rPr>
        <w:br w:type="textWrapping"/>
      </w:r>
      <w:r>
        <w:rPr>
          <w:rStyle w:val="7"/>
          <w:rFonts w:hint="default" w:ascii="Calibri" w:hAnsi="Calibri" w:cs="Calibri"/>
          <w:sz w:val="28"/>
          <w:szCs w:val="28"/>
        </w:rPr>
        <w:t>Published in:</w:t>
      </w:r>
      <w:r>
        <w:rPr>
          <w:rFonts w:hint="default" w:ascii="Calibri" w:hAnsi="Calibri" w:cs="Calibri"/>
          <w:sz w:val="28"/>
          <w:szCs w:val="28"/>
        </w:rPr>
        <w:t xml:space="preserve"> 2018 Chinese Control and Decision Conference (CCDC)</w:t>
      </w:r>
    </w:p>
    <w:p w14:paraId="60A7D066">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Introduction:</w:t>
      </w:r>
      <w:r>
        <w:rPr>
          <w:rFonts w:hint="default" w:ascii="Calibri" w:hAnsi="Calibri" w:cs="Calibri"/>
          <w:sz w:val="28"/>
          <w:szCs w:val="28"/>
        </w:rPr>
        <w:br w:type="textWrapping"/>
      </w:r>
      <w:r>
        <w:rPr>
          <w:rFonts w:hint="default" w:ascii="Calibri" w:hAnsi="Calibri" w:cs="Calibri"/>
          <w:sz w:val="28"/>
          <w:szCs w:val="28"/>
        </w:rPr>
        <w:t>El Niño events, marked by anomalous warming of the Eastern Pacific Ocean, have profound global impacts. Accurate forecasting is essential for disaster preparedness. This study introduces the Full-Traversal Addition-Subtraction Frequency (ASF) method, an enhanced computational approach to predict El Niño events.</w:t>
      </w:r>
    </w:p>
    <w:p w14:paraId="3690266C">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Methodology:</w:t>
      </w:r>
    </w:p>
    <w:p w14:paraId="2EAFCDB7">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ASF Method:</w:t>
      </w:r>
    </w:p>
    <w:p w14:paraId="6DA1FF1B">
      <w:pPr>
        <w:pStyle w:val="6"/>
        <w:keepNext w:val="0"/>
        <w:keepLines w:val="0"/>
        <w:widowControl/>
        <w:suppressLineNumbers w:val="0"/>
        <w:rPr>
          <w:rFonts w:hint="default" w:ascii="Calibri" w:hAnsi="Calibri" w:cs="Calibri"/>
          <w:sz w:val="28"/>
          <w:szCs w:val="28"/>
        </w:rPr>
      </w:pPr>
      <w:r>
        <w:rPr>
          <w:rFonts w:hint="default" w:ascii="Calibri" w:hAnsi="Calibri" w:cs="Calibri"/>
          <w:sz w:val="28"/>
          <w:szCs w:val="28"/>
        </w:rPr>
        <w:t>Combines addition and subtraction frequencies to refine traditional commensurability techniques.</w:t>
      </w:r>
      <w:r>
        <w:rPr>
          <w:rFonts w:hint="default" w:ascii="Calibri" w:hAnsi="Calibri" w:cs="Calibri"/>
          <w:sz w:val="28"/>
          <w:szCs w:val="28"/>
          <w:lang w:val="en-IN"/>
        </w:rPr>
        <w:t xml:space="preserve"> </w:t>
      </w:r>
      <w:r>
        <w:rPr>
          <w:rFonts w:hint="default" w:ascii="Calibri" w:hAnsi="Calibri" w:cs="Calibri"/>
          <w:sz w:val="28"/>
          <w:szCs w:val="28"/>
        </w:rPr>
        <w:t>Utilizes computational algorithms to minimize manual errors.</w:t>
      </w:r>
    </w:p>
    <w:p w14:paraId="4A1D9863">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Data Analysis:</w:t>
      </w:r>
      <w:r>
        <w:rPr>
          <w:rFonts w:hint="default" w:ascii="Calibri" w:hAnsi="Calibri" w:cs="Calibri"/>
          <w:sz w:val="28"/>
          <w:szCs w:val="28"/>
        </w:rPr>
        <w:t xml:space="preserve"> Historical El Niño data from 1950 to 1999 were analyzed.</w:t>
      </w:r>
    </w:p>
    <w:p w14:paraId="1F10175E">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Validation Process:</w:t>
      </w:r>
      <w:r>
        <w:rPr>
          <w:rFonts w:hint="default" w:ascii="Calibri" w:hAnsi="Calibri" w:cs="Calibri"/>
          <w:sz w:val="28"/>
          <w:szCs w:val="28"/>
        </w:rPr>
        <w:t xml:space="preserve"> The model’s robustness was tested by removing key events (e.g., the 1997 El Niño) and examining prediction accuracy.</w:t>
      </w:r>
    </w:p>
    <w:p w14:paraId="391F1CFA">
      <w:pPr>
        <w:pStyle w:val="6"/>
        <w:keepNext w:val="0"/>
        <w:keepLines w:val="0"/>
        <w:widowControl/>
        <w:suppressLineNumbers w:val="0"/>
        <w:rPr>
          <w:rStyle w:val="7"/>
          <w:rFonts w:hint="default" w:ascii="Calibri" w:hAnsi="Calibri" w:cs="Calibri"/>
          <w:sz w:val="28"/>
          <w:szCs w:val="28"/>
        </w:rPr>
      </w:pPr>
    </w:p>
    <w:p w14:paraId="480A5C35">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Key Findings:</w:t>
      </w:r>
    </w:p>
    <w:p w14:paraId="195F93BA">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High Accuracy:</w:t>
      </w:r>
      <w:r>
        <w:rPr>
          <w:rFonts w:hint="default" w:ascii="Calibri" w:hAnsi="Calibri" w:cs="Calibri"/>
          <w:sz w:val="28"/>
          <w:szCs w:val="28"/>
        </w:rPr>
        <w:t xml:space="preserve"> The ASF method successfully identified landmark events such as the 1997 El Niño.</w:t>
      </w:r>
    </w:p>
    <w:p w14:paraId="7D2D39F9">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False Positives:</w:t>
      </w:r>
      <w:r>
        <w:rPr>
          <w:rFonts w:hint="default" w:ascii="Calibri" w:hAnsi="Calibri" w:cs="Calibri"/>
          <w:sz w:val="28"/>
          <w:szCs w:val="28"/>
        </w:rPr>
        <w:t xml:space="preserve"> The model incorrectly predicted an event in 2012, highlighting areas for improvement.</w:t>
      </w:r>
    </w:p>
    <w:p w14:paraId="4C090F36">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Future Predictions:</w:t>
      </w:r>
      <w:r>
        <w:rPr>
          <w:rFonts w:hint="default" w:ascii="Calibri" w:hAnsi="Calibri" w:cs="Calibri"/>
          <w:sz w:val="28"/>
          <w:szCs w:val="28"/>
        </w:rPr>
        <w:t xml:space="preserve"> High-probability predictions were made for El Niño events in 2019 and 2020, demonstrating the method’s forward-looking potential.</w:t>
      </w:r>
    </w:p>
    <w:p w14:paraId="79119213">
      <w:pPr>
        <w:pStyle w:val="6"/>
        <w:keepNext w:val="0"/>
        <w:keepLines w:val="0"/>
        <w:widowControl/>
        <w:suppressLineNumbers w:val="0"/>
        <w:rPr>
          <w:rFonts w:hint="default" w:ascii="Calibri" w:hAnsi="Calibri" w:cs="Calibri"/>
          <w:sz w:val="28"/>
          <w:szCs w:val="28"/>
        </w:rPr>
      </w:pPr>
      <w:bookmarkStart w:id="0" w:name="_GoBack"/>
      <w:bookmarkEnd w:id="0"/>
    </w:p>
    <w:p w14:paraId="7E14805C">
      <w:pPr>
        <w:pStyle w:val="6"/>
        <w:keepNext w:val="0"/>
        <w:keepLines w:val="0"/>
        <w:widowControl/>
        <w:suppressLineNumbers w:val="0"/>
        <w:rPr>
          <w:rFonts w:hint="default" w:ascii="Calibri" w:hAnsi="Calibri" w:cs="Calibri"/>
          <w:sz w:val="28"/>
          <w:szCs w:val="28"/>
        </w:rPr>
      </w:pPr>
      <w:r>
        <w:rPr>
          <w:rStyle w:val="7"/>
          <w:rFonts w:hint="default" w:ascii="Calibri" w:hAnsi="Calibri" w:cs="Calibri"/>
          <w:sz w:val="28"/>
          <w:szCs w:val="28"/>
        </w:rPr>
        <w:t>Conclusion:</w:t>
      </w:r>
      <w:r>
        <w:rPr>
          <w:rFonts w:hint="default" w:ascii="Calibri" w:hAnsi="Calibri" w:cs="Calibri"/>
          <w:sz w:val="28"/>
          <w:szCs w:val="28"/>
        </w:rPr>
        <w:br w:type="textWrapping"/>
      </w:r>
      <w:r>
        <w:rPr>
          <w:rFonts w:hint="default" w:ascii="Calibri" w:hAnsi="Calibri" w:cs="Calibri"/>
          <w:sz w:val="28"/>
          <w:szCs w:val="28"/>
        </w:rPr>
        <w:t>The ASF method offers a promising tool for El Niño forecasting, outperforming traditional techniques in accuracy and efficiency. Future research should focus on refining the model to better handle climatic variability and reduce false positives.</w:t>
      </w:r>
    </w:p>
    <w:p w14:paraId="548FC65B">
      <w:pPr>
        <w:rPr>
          <w:rFonts w:hint="default" w:ascii="Calibri" w:hAnsi="Calibri" w:cs="Calibri"/>
          <w:sz w:val="28"/>
          <w:szCs w:val="28"/>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C4F237"/>
    <w:multiLevelType w:val="singleLevel"/>
    <w:tmpl w:val="43C4F237"/>
    <w:lvl w:ilvl="0" w:tentative="0">
      <w:start w:val="4"/>
      <w:numFmt w:val="decimal"/>
      <w:suff w:val="space"/>
      <w:lvlText w:val="%1."/>
      <w:lvlJc w:val="left"/>
    </w:lvl>
  </w:abstractNum>
  <w:abstractNum w:abstractNumId="1">
    <w:nsid w:val="5353C53F"/>
    <w:multiLevelType w:val="singleLevel"/>
    <w:tmpl w:val="5353C53F"/>
    <w:lvl w:ilvl="0" w:tentative="0">
      <w:start w:val="8"/>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7E26B9"/>
    <w:rsid w:val="211749D8"/>
    <w:rsid w:val="3C9A3EFB"/>
    <w:rsid w:val="65EF4794"/>
    <w:rsid w:val="68427A20"/>
    <w:rsid w:val="734A0F9C"/>
    <w:rsid w:val="78050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40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2025-01-24T15:11:10Z</dcterms:created>
  <dc:creator>sksha</dc:creator>
  <cp:lastModifiedBy>Shashank Kumar</cp:lastModifiedBy>
  <dcterms:modified xsi:type="dcterms:W3CDTF">2025-01-24T15:53:29Z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20B3CAA7B79A433BBA2373B99DA64845_12</vt:lpwstr>
  </property>
</Properties>
</file>