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6atoznnf4u2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India Job Market Intelligence — Data Story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dataset:</w:t>
      </w:r>
      <w:r w:rsidDel="00000000" w:rsidR="00000000" w:rsidRPr="00000000">
        <w:rPr>
          <w:rtl w:val="0"/>
        </w:rPr>
        <w:t xml:space="preserve"> 97,682 job postings scraped from the Indian job market, spanning roughly three weeks (September 25 – October 15, 2025), across 18,328 companies and nearly 4,000 locations. After cleaning, standardizing, and extracting structured signal from free-text fields, the data supports a broad look at how hiring actually works across India — not just in tech, but across the whole spectrum of roles employers are posting for.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market, not a niche.</w:t>
      </w:r>
      <w:r w:rsidDel="00000000" w:rsidR="00000000" w:rsidRPr="00000000">
        <w:rPr>
          <w:rtl w:val="0"/>
        </w:rPr>
        <w:t xml:space="preserve"> The first thing the data makes clear is scale and breadth: this is not a tech-sector dataset. Roughly half of all job titles don't fit cleanly into any single defined category — a reflection of how noisy and specific real-world job titles are — and even after building a reasonably generous classification scheme, the largest identifiable segments are Software Developer/Engineer, generalist Manager roles, and Sales. Data-specific roles — Data Analyst, Data Scientist, BI Analyst — exist, but they're a niche within a much larger, more general labor market. Any analysis of "what skills matter" has to be read with that context in mind.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 the jobs are.</w:t>
      </w:r>
      <w:r w:rsidDel="00000000" w:rsidR="00000000" w:rsidRPr="00000000">
        <w:rPr>
          <w:rtl w:val="0"/>
        </w:rPr>
        <w:t xml:space="preserve"> Hiring activity is heavily concentrated in a handful of metro cities, with Bengaluru alone accounting for nearly a fifth of all postings — more than double the next city, Hyderabad. But the more interesting finding isn't just volume, it's composition: Bengaluru's role mix skews noticeably more technical than other cities, with a higher proportional share of Software Developer, Architect, and Data Engineer roles. Gurugram, despite being a major hiring hub in its own right, leans the opposite direction — proportionally more Manager, Sales, and Customer Support postings, suggesting a more commercial/corporate-HQ character to its job market rather than a technical one.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Who's hiring, and how.</w:t>
      </w:r>
      <w:r w:rsidDel="00000000" w:rsidR="00000000" w:rsidRPr="00000000">
        <w:rPr>
          <w:rtl w:val="0"/>
        </w:rPr>
        <w:t xml:space="preserve"> A small number of large employers dominate posting volume — Accenture alone accounts for over 8% of all postings in the dataset, more than three times its nearest competitor. But volume and diversity turned out to be separate things: several staffing and recruitment agencies (posting on behalf of many different end clients) actually hire across a </w:t>
      </w:r>
      <w:r w:rsidDel="00000000" w:rsidR="00000000" w:rsidRPr="00000000">
        <w:rPr>
          <w:i w:val="1"/>
          <w:iCs w:val="1"/>
          <w:rtl w:val="0"/>
        </w:rPr>
        <w:t xml:space="preserve">broader</w:t>
      </w:r>
      <w:r w:rsidDel="00000000" w:rsidR="00000000" w:rsidRPr="00000000">
        <w:rPr>
          <w:rtl w:val="0"/>
        </w:rPr>
        <w:t xml:space="preserve"> range of role categories than Accenture does, despite posting far fewer jobs overall. This is a useful reminder that "top hiring company" lists can be misleading without distinguishing direct employers from intermediaries — something this analysis surfaced and documented rather than glossed over.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skills actually matter — and when.</w:t>
      </w:r>
      <w:r w:rsidDel="00000000" w:rsidR="00000000" w:rsidRPr="00000000">
        <w:rPr>
          <w:rtl w:val="0"/>
        </w:rPr>
        <w:t xml:space="preserve"> Within the technical/data slice of the market, SQL and Python are essentially tied as the two most in-demand skills, each appearing in roughly 6% of all postings — well ahead of Excel, AWS, and Azure. But the more useful finding is how that demand shifts across a career: Excel is disproportionately an entry-level skill, peaking among Fresher-level postings and steadily declining as required experience increases. SQL, Python, and both major cloud platforms show the exact opposite pattern — minimal presence at entry level, rising steadily, and peaking in the 5–8 year experience band. In practical terms: junior roles want Excel; the roles that actually reward SQL and Python most heavily are the ones requiring several years of experience already — which has real implications for how someone early in their career should sequence their skill-building.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market is young.</w:t>
      </w:r>
      <w:r w:rsidDel="00000000" w:rsidR="00000000" w:rsidRPr="00000000">
        <w:rPr>
          <w:rtl w:val="0"/>
        </w:rPr>
        <w:t xml:space="preserve"> Over half of all postings — 55% — target candidates with three years of experience or less. Senior roles, 8+ years, make up less than 10% of the market. This isn't a market built around deep specialist hiring; it's structurally weighted toward high-volume, early-to-mid-career recruitment.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we don't know.</w:t>
      </w:r>
      <w:r w:rsidDel="00000000" w:rsidR="00000000" w:rsidRPr="00000000">
        <w:rPr>
          <w:rtl w:val="0"/>
        </w:rPr>
        <w:t xml:space="preserve"> Being upfront about limitations matters as much as the findings themselves. Only about a third of postings disclose any salary information at all, so every salary-based conclusion in this project — including the finding that ML Engineer and Data Scientist roles pay roughly double what Data Analyst and Business Analyst roles do — represents a partial view of the market, not the whole picture. Posting dates were reconstructed from relative text ("3 Days Ago") using a documented reference-date assumption, since the source data provided no absolute dates. A small number of job IDs (3 out of ~97,700) were found to be non-unique in the source data and were left as-is rather than arbitrarily resolved, since their impact on any aggregate finding is negligible. Company names weren't fully standardized, meaning a handful of employers likely appear under multiple slightly different name variants — a real but minor data-quality wrinkle, not a modeling error.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Bottom line.</w:t>
      </w:r>
      <w:r w:rsidDel="00000000" w:rsidR="00000000" w:rsidRPr="00000000">
        <w:rPr>
          <w:rtl w:val="0"/>
        </w:rPr>
        <w:t xml:space="preserve"> This is a market that's broad, young, and concentrated — dominated by a handful of megacities and a handful of large employers, weighted heavily toward early-career hiring, and within its technical slice, clearly organized around SQL and Python as the two skills that matter most, with a distinct entry-level-vs-mid-career divide in exactly which skills get you noticed.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