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175E" w14:textId="3DFB6103" w:rsidR="00F7097F" w:rsidRDefault="008B4318">
      <w:pPr>
        <w:rPr>
          <w:b/>
          <w:bCs/>
          <w:sz w:val="28"/>
          <w:szCs w:val="28"/>
        </w:rPr>
      </w:pPr>
      <w:r w:rsidRPr="008B4318">
        <w:rPr>
          <w:b/>
          <w:bCs/>
          <w:sz w:val="28"/>
          <w:szCs w:val="28"/>
        </w:rPr>
        <w:t>Practice 03:</w:t>
      </w:r>
    </w:p>
    <w:p w14:paraId="6FC58BA6" w14:textId="6CE44C9C" w:rsidR="008B4318" w:rsidRDefault="008B43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of Insertion Sort</w:t>
      </w:r>
    </w:p>
    <w:p w14:paraId="0D5BDDB5" w14:textId="5E52BCC5" w:rsidR="008B4318" w:rsidRDefault="008B431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96BBDD7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leet;</w:t>
      </w:r>
    </w:p>
    <w:p w14:paraId="055E9A5B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5DDAA20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D456C1" w14:textId="3BC32179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r w:rsidR="00D05FD0">
        <w:rPr>
          <w:rFonts w:ascii="Consolas" w:hAnsi="Consolas" w:cs="Consolas"/>
          <w:color w:val="3F7F5F"/>
          <w:sz w:val="20"/>
          <w:szCs w:val="20"/>
        </w:rPr>
        <w:t>/</w:t>
      </w:r>
      <w:r w:rsidR="00AE3D88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Function </w:t>
      </w:r>
      <w:r w:rsidR="00D05FD0">
        <w:rPr>
          <w:rFonts w:ascii="Consolas" w:hAnsi="Consolas" w:cs="Consolas"/>
          <w:color w:val="3F7F5F"/>
          <w:sz w:val="20"/>
          <w:szCs w:val="20"/>
        </w:rPr>
        <w:t>to</w:t>
      </w:r>
      <w:r>
        <w:rPr>
          <w:rFonts w:ascii="Consolas" w:hAnsi="Consolas" w:cs="Consolas"/>
          <w:color w:val="3F7F5F"/>
          <w:sz w:val="20"/>
          <w:szCs w:val="20"/>
        </w:rPr>
        <w:t xml:space="preserve"> sort array using insertion sort</w:t>
      </w:r>
    </w:p>
    <w:p w14:paraId="64110EBD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D6F66B0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C35BB5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20CA4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BB9E8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BA7DA50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CE97FDF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DB6348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F7C8FC2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8A3CDB6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7767E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97C2B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D4087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F1831D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FC3FB" w14:textId="686D7CEB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05FD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f</w:t>
      </w:r>
      <w:r>
        <w:rPr>
          <w:rFonts w:ascii="Consolas" w:hAnsi="Consolas" w:cs="Consolas"/>
          <w:color w:val="3F7F5F"/>
          <w:sz w:val="20"/>
          <w:szCs w:val="20"/>
        </w:rPr>
        <w:t>o</w:t>
      </w:r>
      <w:r>
        <w:rPr>
          <w:rFonts w:ascii="Consolas" w:hAnsi="Consolas" w:cs="Consolas"/>
          <w:color w:val="3F7F5F"/>
          <w:sz w:val="20"/>
          <w:szCs w:val="20"/>
        </w:rPr>
        <w:t>r</w:t>
      </w:r>
      <w:r>
        <w:rPr>
          <w:rFonts w:ascii="Consolas" w:hAnsi="Consolas" w:cs="Consolas"/>
          <w:color w:val="3F7F5F"/>
          <w:sz w:val="20"/>
          <w:szCs w:val="20"/>
        </w:rPr>
        <w:t xml:space="preserve"> print</w:t>
      </w:r>
      <w:r>
        <w:rPr>
          <w:rFonts w:ascii="Consolas" w:hAnsi="Consolas" w:cs="Consolas"/>
          <w:color w:val="3F7F5F"/>
          <w:sz w:val="20"/>
          <w:szCs w:val="20"/>
        </w:rPr>
        <w:t>ing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5E4E42DB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B67C11E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689BE0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0C382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C9119E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5A781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7AFD2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950C85C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32651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1FAC6" w14:textId="179558BB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Main</w:t>
      </w:r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2B7E2F75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EF77D1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D45E5F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12, 11, 13, 5, 6 };</w:t>
      </w:r>
    </w:p>
    <w:p w14:paraId="09354D5D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59D02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C546B7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6D762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1C304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32009" w14:textId="77777777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80B9DB" w14:textId="5779B860" w:rsidR="008B4318" w:rsidRDefault="008B4318" w:rsidP="008B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720CBED" w14:textId="77777777" w:rsidR="008B4318" w:rsidRPr="008B4318" w:rsidRDefault="008B4318">
      <w:pPr>
        <w:rPr>
          <w:sz w:val="24"/>
          <w:szCs w:val="24"/>
        </w:rPr>
      </w:pPr>
    </w:p>
    <w:sectPr w:rsidR="008B4318" w:rsidRPr="008B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18"/>
    <w:rsid w:val="008B4318"/>
    <w:rsid w:val="00AE3D88"/>
    <w:rsid w:val="00AE6CF7"/>
    <w:rsid w:val="00D05FD0"/>
    <w:rsid w:val="00F7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4CC6"/>
  <w15:chartTrackingRefBased/>
  <w15:docId w15:val="{8FB2C8CE-C9CB-4BA2-A484-9A707EED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5</cp:revision>
  <dcterms:created xsi:type="dcterms:W3CDTF">2022-02-01T06:53:00Z</dcterms:created>
  <dcterms:modified xsi:type="dcterms:W3CDTF">2022-02-01T07:30:00Z</dcterms:modified>
</cp:coreProperties>
</file>