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14201" w14:textId="77777777" w:rsidR="00020690" w:rsidRDefault="005B6AAC">
      <w:pPr>
        <w:spacing w:after="710"/>
        <w:ind w:right="409"/>
        <w:jc w:val="center"/>
      </w:pPr>
      <w:r>
        <w:rPr>
          <w:rFonts w:ascii="Arial" w:eastAsia="Arial" w:hAnsi="Arial" w:cs="Arial"/>
          <w:b/>
          <w:sz w:val="56"/>
        </w:rPr>
        <w:t xml:space="preserve"> </w:t>
      </w:r>
    </w:p>
    <w:p w14:paraId="49FDDF01" w14:textId="77777777" w:rsidR="00020690" w:rsidRDefault="005B6AAC">
      <w:pPr>
        <w:spacing w:after="371"/>
        <w:ind w:left="814"/>
      </w:pPr>
      <w:r>
        <w:rPr>
          <w:rFonts w:ascii="Arial" w:eastAsia="Arial" w:hAnsi="Arial" w:cs="Arial"/>
          <w:b/>
          <w:sz w:val="56"/>
        </w:rPr>
        <w:t xml:space="preserve">OOAD Mini Project Deliverable1 </w:t>
      </w:r>
    </w:p>
    <w:p w14:paraId="2B60FD82" w14:textId="77777777" w:rsidR="00020690" w:rsidRDefault="005B6AAC">
      <w:pPr>
        <w:spacing w:after="7"/>
        <w:ind w:left="968"/>
      </w:pPr>
      <w:r>
        <w:rPr>
          <w:rFonts w:ascii="Arial" w:eastAsia="Arial" w:hAnsi="Arial" w:cs="Arial"/>
          <w:sz w:val="20"/>
        </w:rPr>
        <w:t xml:space="preserve"> </w:t>
      </w:r>
    </w:p>
    <w:p w14:paraId="42EA3D64" w14:textId="77777777" w:rsidR="00020690" w:rsidRDefault="005B6AAC">
      <w:pPr>
        <w:spacing w:after="209"/>
        <w:ind w:left="968"/>
      </w:pPr>
      <w:r>
        <w:rPr>
          <w:rFonts w:ascii="Arial" w:eastAsia="Arial" w:hAnsi="Arial" w:cs="Arial"/>
          <w:sz w:val="20"/>
        </w:rPr>
        <w:t xml:space="preserve"> </w:t>
      </w:r>
    </w:p>
    <w:p w14:paraId="2F420503" w14:textId="77777777" w:rsidR="00020690" w:rsidRDefault="005B6AAC">
      <w:pPr>
        <w:spacing w:after="3"/>
        <w:ind w:left="978" w:hanging="10"/>
      </w:pPr>
      <w:r>
        <w:rPr>
          <w:rFonts w:ascii="Arial" w:eastAsia="Arial" w:hAnsi="Arial" w:cs="Arial"/>
          <w:b/>
          <w:sz w:val="40"/>
        </w:rPr>
        <w:t>Team</w:t>
      </w:r>
      <w:r>
        <w:rPr>
          <w:rFonts w:ascii="Arial" w:eastAsia="Arial" w:hAnsi="Arial" w:cs="Arial"/>
          <w:sz w:val="20"/>
        </w:rPr>
        <w:t xml:space="preserve"> </w:t>
      </w:r>
      <w:r>
        <w:rPr>
          <w:rFonts w:ascii="Arial" w:eastAsia="Arial" w:hAnsi="Arial" w:cs="Arial"/>
          <w:sz w:val="31"/>
          <w:vertAlign w:val="subscript"/>
        </w:rPr>
        <w:t xml:space="preserve"> </w:t>
      </w:r>
    </w:p>
    <w:p w14:paraId="12C71C35" w14:textId="77777777" w:rsidR="00020690" w:rsidRDefault="005B6AAC">
      <w:pPr>
        <w:spacing w:after="309"/>
        <w:ind w:left="968"/>
      </w:pPr>
      <w:r>
        <w:rPr>
          <w:rFonts w:ascii="Arial" w:eastAsia="Arial" w:hAnsi="Arial" w:cs="Arial"/>
          <w:sz w:val="20"/>
        </w:rPr>
        <w:t xml:space="preserve"> </w:t>
      </w:r>
    </w:p>
    <w:p w14:paraId="7B91E81B" w14:textId="77777777" w:rsidR="00020690" w:rsidRDefault="005B6AAC">
      <w:pPr>
        <w:numPr>
          <w:ilvl w:val="0"/>
          <w:numId w:val="1"/>
        </w:numPr>
        <w:spacing w:after="3"/>
        <w:ind w:hanging="334"/>
      </w:pPr>
      <w:r>
        <w:rPr>
          <w:rFonts w:ascii="Arial" w:eastAsia="Arial" w:hAnsi="Arial" w:cs="Arial"/>
          <w:sz w:val="40"/>
        </w:rPr>
        <w:t xml:space="preserve">Chirag N B                – PES1UG23AM088 </w:t>
      </w:r>
    </w:p>
    <w:p w14:paraId="27823F42" w14:textId="77777777" w:rsidR="00020690" w:rsidRDefault="005B6AAC">
      <w:pPr>
        <w:numPr>
          <w:ilvl w:val="0"/>
          <w:numId w:val="1"/>
        </w:numPr>
        <w:spacing w:after="3"/>
        <w:ind w:hanging="334"/>
      </w:pPr>
      <w:r>
        <w:rPr>
          <w:rFonts w:ascii="Arial" w:eastAsia="Arial" w:hAnsi="Arial" w:cs="Arial"/>
          <w:sz w:val="40"/>
        </w:rPr>
        <w:t xml:space="preserve">Guru Prashanth VC   </w:t>
      </w:r>
      <w:proofErr w:type="gramStart"/>
      <w:r>
        <w:rPr>
          <w:rFonts w:ascii="Arial" w:eastAsia="Arial" w:hAnsi="Arial" w:cs="Arial"/>
          <w:sz w:val="40"/>
        </w:rPr>
        <w:t>-  PES</w:t>
      </w:r>
      <w:proofErr w:type="gramEnd"/>
      <w:r>
        <w:rPr>
          <w:rFonts w:ascii="Arial" w:eastAsia="Arial" w:hAnsi="Arial" w:cs="Arial"/>
          <w:sz w:val="40"/>
        </w:rPr>
        <w:t xml:space="preserve">1UG23AM107 </w:t>
      </w:r>
    </w:p>
    <w:p w14:paraId="4AC18CBC" w14:textId="77777777" w:rsidR="00020690" w:rsidRDefault="005B6AAC">
      <w:pPr>
        <w:numPr>
          <w:ilvl w:val="0"/>
          <w:numId w:val="1"/>
        </w:numPr>
        <w:spacing w:after="3"/>
        <w:ind w:hanging="334"/>
      </w:pPr>
      <w:r>
        <w:rPr>
          <w:rFonts w:ascii="Arial" w:eastAsia="Arial" w:hAnsi="Arial" w:cs="Arial"/>
          <w:sz w:val="40"/>
        </w:rPr>
        <w:t xml:space="preserve">Srushti HG                 </w:t>
      </w:r>
      <w:proofErr w:type="gramStart"/>
      <w:r>
        <w:rPr>
          <w:rFonts w:ascii="Arial" w:eastAsia="Arial" w:hAnsi="Arial" w:cs="Arial"/>
          <w:sz w:val="40"/>
        </w:rPr>
        <w:t>-  PES</w:t>
      </w:r>
      <w:proofErr w:type="gramEnd"/>
      <w:r>
        <w:rPr>
          <w:rFonts w:ascii="Arial" w:eastAsia="Arial" w:hAnsi="Arial" w:cs="Arial"/>
          <w:sz w:val="40"/>
        </w:rPr>
        <w:t xml:space="preserve">1UG23AM108 </w:t>
      </w:r>
    </w:p>
    <w:p w14:paraId="7E40E641" w14:textId="77777777" w:rsidR="00020690" w:rsidRDefault="005B6AAC">
      <w:pPr>
        <w:numPr>
          <w:ilvl w:val="0"/>
          <w:numId w:val="1"/>
        </w:numPr>
        <w:spacing w:after="3"/>
        <w:ind w:hanging="334"/>
      </w:pPr>
      <w:r>
        <w:rPr>
          <w:rFonts w:ascii="Arial" w:eastAsia="Arial" w:hAnsi="Arial" w:cs="Arial"/>
          <w:sz w:val="40"/>
        </w:rPr>
        <w:t xml:space="preserve">Harini A                      </w:t>
      </w:r>
      <w:proofErr w:type="gramStart"/>
      <w:r>
        <w:rPr>
          <w:rFonts w:ascii="Arial" w:eastAsia="Arial" w:hAnsi="Arial" w:cs="Arial"/>
          <w:sz w:val="40"/>
        </w:rPr>
        <w:t>-  PES</w:t>
      </w:r>
      <w:proofErr w:type="gramEnd"/>
      <w:r>
        <w:rPr>
          <w:rFonts w:ascii="Arial" w:eastAsia="Arial" w:hAnsi="Arial" w:cs="Arial"/>
          <w:sz w:val="40"/>
        </w:rPr>
        <w:t xml:space="preserve">1UG23AM109 </w:t>
      </w:r>
    </w:p>
    <w:p w14:paraId="1ACE4347" w14:textId="77777777" w:rsidR="00020690" w:rsidRDefault="005B6AAC">
      <w:pPr>
        <w:spacing w:after="4"/>
        <w:ind w:left="1436"/>
      </w:pPr>
      <w:r>
        <w:rPr>
          <w:rFonts w:ascii="Arial" w:eastAsia="Arial" w:hAnsi="Arial" w:cs="Arial"/>
          <w:sz w:val="40"/>
        </w:rPr>
        <w:t xml:space="preserve"> </w:t>
      </w:r>
    </w:p>
    <w:p w14:paraId="75F7B16A" w14:textId="77777777" w:rsidR="00020690" w:rsidRDefault="005B6AAC">
      <w:pPr>
        <w:spacing w:after="1"/>
        <w:ind w:left="1436"/>
      </w:pPr>
      <w:r>
        <w:rPr>
          <w:rFonts w:ascii="Arial" w:eastAsia="Arial" w:hAnsi="Arial" w:cs="Arial"/>
          <w:sz w:val="40"/>
        </w:rPr>
        <w:t xml:space="preserve"> </w:t>
      </w:r>
    </w:p>
    <w:p w14:paraId="3A5E194F" w14:textId="77777777" w:rsidR="00020690" w:rsidRDefault="005B6AAC">
      <w:pPr>
        <w:spacing w:after="0"/>
        <w:ind w:left="1436"/>
      </w:pPr>
      <w:r>
        <w:rPr>
          <w:rFonts w:ascii="Arial" w:eastAsia="Arial" w:hAnsi="Arial" w:cs="Arial"/>
          <w:sz w:val="40"/>
        </w:rPr>
        <w:t xml:space="preserve"> </w:t>
      </w:r>
    </w:p>
    <w:p w14:paraId="46FDB175" w14:textId="77777777" w:rsidR="00020690" w:rsidRDefault="005B6AAC">
      <w:pPr>
        <w:spacing w:after="492"/>
        <w:ind w:left="968"/>
      </w:pPr>
      <w:r>
        <w:rPr>
          <w:rFonts w:ascii="Arial" w:eastAsia="Arial" w:hAnsi="Arial" w:cs="Arial"/>
          <w:sz w:val="20"/>
        </w:rPr>
        <w:t xml:space="preserve"> </w:t>
      </w:r>
    </w:p>
    <w:p w14:paraId="0D8DB378" w14:textId="77777777" w:rsidR="00020690" w:rsidRDefault="005B6AAC">
      <w:pPr>
        <w:spacing w:after="255"/>
        <w:ind w:left="391"/>
      </w:pPr>
      <w:r>
        <w:rPr>
          <w:rFonts w:ascii="Arial" w:eastAsia="Arial" w:hAnsi="Arial" w:cs="Arial"/>
          <w:b/>
          <w:sz w:val="72"/>
        </w:rPr>
        <w:t xml:space="preserve">  ERP System: </w:t>
      </w:r>
    </w:p>
    <w:p w14:paraId="102AAD88" w14:textId="77777777" w:rsidR="00020690" w:rsidRDefault="005B6AAC">
      <w:pPr>
        <w:spacing w:after="0"/>
        <w:ind w:left="391"/>
      </w:pPr>
      <w:r>
        <w:rPr>
          <w:rFonts w:ascii="Arial" w:eastAsia="Arial" w:hAnsi="Arial" w:cs="Arial"/>
          <w:b/>
          <w:sz w:val="72"/>
        </w:rPr>
        <w:t xml:space="preserve"> </w:t>
      </w:r>
    </w:p>
    <w:p w14:paraId="504FF0F4" w14:textId="77777777" w:rsidR="00020690" w:rsidRDefault="005B6AAC">
      <w:pPr>
        <w:spacing w:after="3"/>
        <w:ind w:left="386" w:hanging="10"/>
      </w:pPr>
      <w:r>
        <w:rPr>
          <w:rFonts w:ascii="Arial" w:eastAsia="Arial" w:hAnsi="Arial" w:cs="Arial"/>
          <w:b/>
          <w:sz w:val="40"/>
        </w:rPr>
        <w:t xml:space="preserve">       Financial Management Subsystem</w:t>
      </w:r>
    </w:p>
    <w:p w14:paraId="25DBA379" w14:textId="77777777" w:rsidR="00020690" w:rsidRDefault="005B6AAC">
      <w:pPr>
        <w:pStyle w:val="Heading1"/>
      </w:pPr>
      <w:r>
        <w:t>1 Introduction</w:t>
      </w:r>
      <w:r>
        <w:t xml:space="preserve"> </w:t>
      </w:r>
    </w:p>
    <w:p w14:paraId="761B22D5" w14:textId="77777777" w:rsidR="00020690" w:rsidRDefault="005B6AAC">
      <w:pPr>
        <w:spacing w:after="270" w:line="249" w:lineRule="auto"/>
        <w:ind w:left="978" w:right="966" w:hanging="10"/>
      </w:pPr>
      <w:r>
        <w:rPr>
          <w:rFonts w:ascii="Times New Roman" w:eastAsia="Times New Roman" w:hAnsi="Times New Roman" w:cs="Times New Roman"/>
          <w:sz w:val="24"/>
        </w:rPr>
        <w:t xml:space="preserve">The Financial Management Subsystem is a core module of the Enterprise Resource Planning (ERP) system, responsible for managing financial transactions, accounting processes, budgeting, forecasting, taxation, and financial reporting within the organization. It integrates multiple financial functions to ensure efficient handling of financial data. </w:t>
      </w:r>
    </w:p>
    <w:p w14:paraId="0A144955" w14:textId="77777777" w:rsidR="00020690" w:rsidRDefault="005B6AAC">
      <w:pPr>
        <w:spacing w:after="252" w:line="249" w:lineRule="auto"/>
        <w:ind w:left="978" w:right="966" w:hanging="10"/>
      </w:pPr>
      <w:r>
        <w:rPr>
          <w:rFonts w:ascii="Times New Roman" w:eastAsia="Times New Roman" w:hAnsi="Times New Roman" w:cs="Times New Roman"/>
          <w:sz w:val="24"/>
        </w:rPr>
        <w:t xml:space="preserve">This subsystem ensures accurate financial tracking, compliance with accounting standards, and provides real-time financial insights to support informed decision-making and effective financial control. </w:t>
      </w:r>
    </w:p>
    <w:p w14:paraId="474DF069" w14:textId="77777777" w:rsidR="00020690" w:rsidRDefault="005B6AAC">
      <w:pPr>
        <w:spacing w:after="0"/>
        <w:ind w:left="401"/>
      </w:pPr>
      <w:r>
        <w:rPr>
          <w:rFonts w:ascii="Arial" w:eastAsia="Arial" w:hAnsi="Arial" w:cs="Arial"/>
          <w:sz w:val="20"/>
        </w:rPr>
        <w:t xml:space="preserve"> </w:t>
      </w:r>
      <w:r>
        <w:rPr>
          <w:rFonts w:ascii="Arial" w:eastAsia="Arial" w:hAnsi="Arial" w:cs="Arial"/>
          <w:sz w:val="20"/>
        </w:rPr>
        <w:tab/>
        <w:t xml:space="preserve"> </w:t>
      </w:r>
      <w:r>
        <w:br w:type="page"/>
      </w:r>
    </w:p>
    <w:p w14:paraId="140CBE45" w14:textId="77777777" w:rsidR="00020690" w:rsidRDefault="005B6AAC">
      <w:pPr>
        <w:pStyle w:val="Heading2"/>
        <w:spacing w:after="198"/>
      </w:pPr>
      <w:r>
        <w:lastRenderedPageBreak/>
        <w:t>1.</w:t>
      </w:r>
      <w:r>
        <w:t xml:space="preserve"> </w:t>
      </w:r>
      <w:r>
        <w:t>Components of the Financial Management Subsystem</w:t>
      </w:r>
      <w:r>
        <w:t xml:space="preserve"> </w:t>
      </w:r>
    </w:p>
    <w:p w14:paraId="47EC138A" w14:textId="77777777" w:rsidR="00020690" w:rsidRDefault="005B6AAC">
      <w:pPr>
        <w:numPr>
          <w:ilvl w:val="0"/>
          <w:numId w:val="2"/>
        </w:numPr>
        <w:spacing w:after="5"/>
        <w:ind w:hanging="334"/>
      </w:pPr>
      <w:r>
        <w:rPr>
          <w:rFonts w:ascii="Arial" w:eastAsia="Arial" w:hAnsi="Arial" w:cs="Arial"/>
          <w:sz w:val="28"/>
        </w:rPr>
        <w:t xml:space="preserve">Accounts Payable   </w:t>
      </w:r>
    </w:p>
    <w:p w14:paraId="46B670FF" w14:textId="77777777" w:rsidR="00020690" w:rsidRDefault="005B6AAC">
      <w:pPr>
        <w:numPr>
          <w:ilvl w:val="0"/>
          <w:numId w:val="2"/>
        </w:numPr>
        <w:spacing w:after="5"/>
        <w:ind w:hanging="334"/>
      </w:pPr>
      <w:r>
        <w:rPr>
          <w:rFonts w:ascii="Arial" w:eastAsia="Arial" w:hAnsi="Arial" w:cs="Arial"/>
          <w:sz w:val="28"/>
        </w:rPr>
        <w:t xml:space="preserve">Accounts Receivable   </w:t>
      </w:r>
    </w:p>
    <w:p w14:paraId="6019B4A3" w14:textId="77777777" w:rsidR="00020690" w:rsidRDefault="005B6AAC">
      <w:pPr>
        <w:numPr>
          <w:ilvl w:val="0"/>
          <w:numId w:val="2"/>
        </w:numPr>
        <w:spacing w:after="5"/>
        <w:ind w:hanging="334"/>
      </w:pPr>
      <w:r>
        <w:rPr>
          <w:rFonts w:ascii="Arial" w:eastAsia="Arial" w:hAnsi="Arial" w:cs="Arial"/>
          <w:sz w:val="28"/>
        </w:rPr>
        <w:t xml:space="preserve">Revenue Recognition   </w:t>
      </w:r>
    </w:p>
    <w:p w14:paraId="5533AE6D" w14:textId="77777777" w:rsidR="00020690" w:rsidRDefault="005B6AAC">
      <w:pPr>
        <w:numPr>
          <w:ilvl w:val="0"/>
          <w:numId w:val="2"/>
        </w:numPr>
        <w:spacing w:after="5"/>
        <w:ind w:hanging="334"/>
      </w:pPr>
      <w:r>
        <w:rPr>
          <w:rFonts w:ascii="Arial" w:eastAsia="Arial" w:hAnsi="Arial" w:cs="Arial"/>
          <w:sz w:val="28"/>
        </w:rPr>
        <w:t xml:space="preserve">Asset Management   </w:t>
      </w:r>
    </w:p>
    <w:p w14:paraId="3AB763F0" w14:textId="77777777" w:rsidR="00020690" w:rsidRDefault="005B6AAC">
      <w:pPr>
        <w:numPr>
          <w:ilvl w:val="0"/>
          <w:numId w:val="2"/>
        </w:numPr>
        <w:spacing w:after="5"/>
        <w:ind w:hanging="334"/>
      </w:pPr>
      <w:r>
        <w:rPr>
          <w:rFonts w:ascii="Arial" w:eastAsia="Arial" w:hAnsi="Arial" w:cs="Arial"/>
          <w:sz w:val="28"/>
        </w:rPr>
        <w:t xml:space="preserve">General Ledger (Core Component)   </w:t>
      </w:r>
    </w:p>
    <w:p w14:paraId="2881CDF3" w14:textId="77777777" w:rsidR="00020690" w:rsidRDefault="005B6AAC">
      <w:pPr>
        <w:numPr>
          <w:ilvl w:val="0"/>
          <w:numId w:val="2"/>
        </w:numPr>
        <w:spacing w:after="5"/>
        <w:ind w:hanging="334"/>
      </w:pPr>
      <w:r>
        <w:rPr>
          <w:rFonts w:ascii="Arial" w:eastAsia="Arial" w:hAnsi="Arial" w:cs="Arial"/>
          <w:sz w:val="28"/>
        </w:rPr>
        <w:t xml:space="preserve">Cash Management   </w:t>
      </w:r>
    </w:p>
    <w:p w14:paraId="16C69C00" w14:textId="77777777" w:rsidR="00020690" w:rsidRDefault="005B6AAC">
      <w:pPr>
        <w:numPr>
          <w:ilvl w:val="0"/>
          <w:numId w:val="2"/>
        </w:numPr>
        <w:spacing w:after="5"/>
        <w:ind w:hanging="334"/>
      </w:pPr>
      <w:r>
        <w:rPr>
          <w:rFonts w:ascii="Arial" w:eastAsia="Arial" w:hAnsi="Arial" w:cs="Arial"/>
          <w:sz w:val="28"/>
        </w:rPr>
        <w:t xml:space="preserve">Budgeting   </w:t>
      </w:r>
    </w:p>
    <w:p w14:paraId="5C5B72BB" w14:textId="77777777" w:rsidR="00020690" w:rsidRDefault="005B6AAC">
      <w:pPr>
        <w:numPr>
          <w:ilvl w:val="0"/>
          <w:numId w:val="2"/>
        </w:numPr>
        <w:spacing w:after="5"/>
        <w:ind w:hanging="334"/>
      </w:pPr>
      <w:r>
        <w:rPr>
          <w:rFonts w:ascii="Arial" w:eastAsia="Arial" w:hAnsi="Arial" w:cs="Arial"/>
          <w:sz w:val="28"/>
        </w:rPr>
        <w:t xml:space="preserve">Forecasting   </w:t>
      </w:r>
    </w:p>
    <w:p w14:paraId="3B4D5BC2" w14:textId="77777777" w:rsidR="00020690" w:rsidRDefault="005B6AAC">
      <w:pPr>
        <w:numPr>
          <w:ilvl w:val="0"/>
          <w:numId w:val="2"/>
        </w:numPr>
        <w:spacing w:after="5"/>
        <w:ind w:hanging="334"/>
      </w:pPr>
      <w:r>
        <w:rPr>
          <w:rFonts w:ascii="Arial" w:eastAsia="Arial" w:hAnsi="Arial" w:cs="Arial"/>
          <w:sz w:val="28"/>
        </w:rPr>
        <w:t xml:space="preserve">Financial Reporting   </w:t>
      </w:r>
    </w:p>
    <w:p w14:paraId="21C5E391" w14:textId="77777777" w:rsidR="00020690" w:rsidRDefault="005B6AAC">
      <w:pPr>
        <w:numPr>
          <w:ilvl w:val="0"/>
          <w:numId w:val="2"/>
        </w:numPr>
        <w:spacing w:after="31"/>
        <w:ind w:hanging="334"/>
      </w:pPr>
      <w:r>
        <w:rPr>
          <w:rFonts w:ascii="Arial" w:eastAsia="Arial" w:hAnsi="Arial" w:cs="Arial"/>
          <w:sz w:val="28"/>
        </w:rPr>
        <w:t xml:space="preserve">Tax Management   </w:t>
      </w:r>
    </w:p>
    <w:p w14:paraId="3FB7ED18" w14:textId="77777777" w:rsidR="00020690" w:rsidRDefault="005B6AAC">
      <w:pPr>
        <w:numPr>
          <w:ilvl w:val="0"/>
          <w:numId w:val="2"/>
        </w:numPr>
        <w:spacing w:after="5"/>
        <w:ind w:hanging="334"/>
      </w:pPr>
      <w:r>
        <w:rPr>
          <w:rFonts w:ascii="Arial" w:eastAsia="Arial" w:hAnsi="Arial" w:cs="Arial"/>
          <w:sz w:val="28"/>
        </w:rPr>
        <w:t xml:space="preserve">Data &amp; Audit   </w:t>
      </w:r>
      <w:r>
        <w:rPr>
          <w:rFonts w:ascii="Arial" w:eastAsia="Arial" w:hAnsi="Arial" w:cs="Arial"/>
          <w:sz w:val="28"/>
        </w:rPr>
        <w:tab/>
        <w:t xml:space="preserve"> </w:t>
      </w:r>
      <w:r>
        <w:br w:type="page"/>
      </w:r>
    </w:p>
    <w:p w14:paraId="0E0F8D22" w14:textId="77777777" w:rsidR="00020690" w:rsidRDefault="005B6AAC">
      <w:pPr>
        <w:pStyle w:val="Heading2"/>
        <w:spacing w:after="477"/>
        <w:ind w:left="293"/>
      </w:pPr>
      <w:r>
        <w:lastRenderedPageBreak/>
        <w:t>2.</w:t>
      </w:r>
      <w:r>
        <w:t xml:space="preserve"> </w:t>
      </w:r>
      <w:r>
        <w:t>Inputs and Outputs of Each Component</w:t>
      </w:r>
      <w:r>
        <w:t xml:space="preserve"> </w:t>
      </w:r>
    </w:p>
    <w:p w14:paraId="05A61BE9" w14:textId="77777777" w:rsidR="00020690" w:rsidRDefault="005B6AAC">
      <w:pPr>
        <w:pStyle w:val="Heading3"/>
        <w:ind w:left="211"/>
      </w:pPr>
      <w:r>
        <w:t>2.1</w:t>
      </w:r>
      <w:r>
        <w:t xml:space="preserve"> </w:t>
      </w:r>
      <w:r>
        <w:t>Accounts Payable</w:t>
      </w:r>
      <w:r>
        <w:t xml:space="preserve"> </w:t>
      </w:r>
    </w:p>
    <w:p w14:paraId="508962DB" w14:textId="77777777" w:rsidR="00020690" w:rsidRDefault="005B6AAC">
      <w:pPr>
        <w:spacing w:after="631" w:line="265" w:lineRule="auto"/>
        <w:ind w:left="679" w:right="959" w:hanging="10"/>
      </w:pPr>
      <w:r>
        <w:rPr>
          <w:rFonts w:ascii="Arial" w:eastAsia="Arial" w:hAnsi="Arial" w:cs="Arial"/>
          <w:sz w:val="24"/>
        </w:rPr>
        <w:t xml:space="preserve">Inputs: Vendor invoice details, Purchase order data, Payment terms, Tax information. Outputs: Payment confirmation records, Expense entries, </w:t>
      </w:r>
      <w:proofErr w:type="gramStart"/>
      <w:r>
        <w:rPr>
          <w:rFonts w:ascii="Arial" w:eastAsia="Arial" w:hAnsi="Arial" w:cs="Arial"/>
          <w:sz w:val="24"/>
        </w:rPr>
        <w:t>Updated</w:t>
      </w:r>
      <w:proofErr w:type="gramEnd"/>
      <w:r>
        <w:rPr>
          <w:rFonts w:ascii="Arial" w:eastAsia="Arial" w:hAnsi="Arial" w:cs="Arial"/>
          <w:sz w:val="24"/>
        </w:rPr>
        <w:t xml:space="preserve"> payable status, </w:t>
      </w:r>
      <w:proofErr w:type="gramStart"/>
      <w:r>
        <w:rPr>
          <w:rFonts w:ascii="Arial" w:eastAsia="Arial" w:hAnsi="Arial" w:cs="Arial"/>
          <w:sz w:val="24"/>
        </w:rPr>
        <w:t>Journal</w:t>
      </w:r>
      <w:proofErr w:type="gramEnd"/>
      <w:r>
        <w:rPr>
          <w:rFonts w:ascii="Arial" w:eastAsia="Arial" w:hAnsi="Arial" w:cs="Arial"/>
          <w:sz w:val="24"/>
        </w:rPr>
        <w:t xml:space="preserve"> entries posted to General Ledger. </w:t>
      </w:r>
    </w:p>
    <w:p w14:paraId="41A241A7" w14:textId="77777777" w:rsidR="00020690" w:rsidRDefault="005B6AAC">
      <w:pPr>
        <w:pStyle w:val="Heading3"/>
        <w:ind w:left="211"/>
      </w:pPr>
      <w:r>
        <w:t>2.2</w:t>
      </w:r>
      <w:r>
        <w:t xml:space="preserve"> </w:t>
      </w:r>
      <w:r>
        <w:t>Accounts Receivable</w:t>
      </w:r>
      <w:r>
        <w:t xml:space="preserve"> </w:t>
      </w:r>
    </w:p>
    <w:p w14:paraId="08BD7232" w14:textId="77777777" w:rsidR="00020690" w:rsidRDefault="005B6AAC">
      <w:pPr>
        <w:spacing w:after="631" w:line="265" w:lineRule="auto"/>
        <w:ind w:left="679" w:right="959" w:hanging="10"/>
      </w:pPr>
      <w:r>
        <w:rPr>
          <w:rFonts w:ascii="Arial" w:eastAsia="Arial" w:hAnsi="Arial" w:cs="Arial"/>
          <w:sz w:val="24"/>
        </w:rPr>
        <w:t xml:space="preserve">Inputs: Customer invoice details, Sales transaction data, Payment receipts. Outputs: Updated customer account balances, Revenue entries, Cash inflow records, Journal entries posted to General Ledger. </w:t>
      </w:r>
    </w:p>
    <w:p w14:paraId="66D2A96D" w14:textId="77777777" w:rsidR="00020690" w:rsidRDefault="005B6AAC">
      <w:pPr>
        <w:pStyle w:val="Heading3"/>
        <w:ind w:left="211"/>
      </w:pPr>
      <w:r>
        <w:t>2.3</w:t>
      </w:r>
      <w:r>
        <w:t xml:space="preserve"> </w:t>
      </w:r>
      <w:r>
        <w:t>General Ledger</w:t>
      </w:r>
      <w:r>
        <w:t xml:space="preserve"> </w:t>
      </w:r>
    </w:p>
    <w:p w14:paraId="3ABA9C74" w14:textId="77777777" w:rsidR="00020690" w:rsidRDefault="005B6AAC">
      <w:pPr>
        <w:spacing w:after="631" w:line="265" w:lineRule="auto"/>
        <w:ind w:left="679" w:right="959" w:hanging="10"/>
      </w:pPr>
      <w:r>
        <w:rPr>
          <w:rFonts w:ascii="Arial" w:eastAsia="Arial" w:hAnsi="Arial" w:cs="Arial"/>
          <w:sz w:val="24"/>
        </w:rPr>
        <w:t xml:space="preserve">Inputs: Journal entries from Accounts Payable and Accounts Receivable, Asset depreciation entries, Revenue recognition entries. Outputs: Trial balance, Ledger reports, </w:t>
      </w:r>
      <w:proofErr w:type="gramStart"/>
      <w:r>
        <w:rPr>
          <w:rFonts w:ascii="Arial" w:eastAsia="Arial" w:hAnsi="Arial" w:cs="Arial"/>
          <w:sz w:val="24"/>
        </w:rPr>
        <w:t>Financial</w:t>
      </w:r>
      <w:proofErr w:type="gramEnd"/>
      <w:r>
        <w:rPr>
          <w:rFonts w:ascii="Arial" w:eastAsia="Arial" w:hAnsi="Arial" w:cs="Arial"/>
          <w:sz w:val="24"/>
        </w:rPr>
        <w:t xml:space="preserve"> statements, Data for Financial Reporting</w:t>
      </w:r>
      <w:r>
        <w:rPr>
          <w:rFonts w:ascii="Arial" w:eastAsia="Arial" w:hAnsi="Arial" w:cs="Arial"/>
          <w:sz w:val="20"/>
        </w:rPr>
        <w:t xml:space="preserve">. </w:t>
      </w:r>
    </w:p>
    <w:p w14:paraId="2410F086" w14:textId="77777777" w:rsidR="00020690" w:rsidRDefault="005B6AAC">
      <w:pPr>
        <w:pStyle w:val="Heading3"/>
        <w:ind w:left="211"/>
      </w:pPr>
      <w:r>
        <w:t>2.4</w:t>
      </w:r>
      <w:r>
        <w:t xml:space="preserve"> </w:t>
      </w:r>
      <w:r>
        <w:t>Cash Management</w:t>
      </w:r>
      <w:r>
        <w:t xml:space="preserve"> </w:t>
      </w:r>
    </w:p>
    <w:p w14:paraId="38E80B1D" w14:textId="77777777" w:rsidR="00020690" w:rsidRDefault="005B6AAC">
      <w:pPr>
        <w:spacing w:after="631" w:line="265" w:lineRule="auto"/>
        <w:ind w:left="679" w:right="959" w:hanging="10"/>
      </w:pPr>
      <w:r>
        <w:rPr>
          <w:rFonts w:ascii="Arial" w:eastAsia="Arial" w:hAnsi="Arial" w:cs="Arial"/>
          <w:sz w:val="24"/>
        </w:rPr>
        <w:t xml:space="preserve">Inputs: Bank transaction records, Payment records, Receipt records. Outputs: Updated cash balance, Bank reconciliation reports, Cash flow data. </w:t>
      </w:r>
    </w:p>
    <w:p w14:paraId="38FF277C" w14:textId="77777777" w:rsidR="00020690" w:rsidRDefault="005B6AAC">
      <w:pPr>
        <w:pStyle w:val="Heading3"/>
        <w:ind w:left="211"/>
      </w:pPr>
      <w:r>
        <w:t>2.5</w:t>
      </w:r>
      <w:r>
        <w:t xml:space="preserve"> </w:t>
      </w:r>
      <w:r>
        <w:t>Budgeting</w:t>
      </w:r>
      <w:r>
        <w:t xml:space="preserve"> </w:t>
      </w:r>
    </w:p>
    <w:p w14:paraId="2F9A929F" w14:textId="77777777" w:rsidR="00020690" w:rsidRDefault="005B6AAC">
      <w:pPr>
        <w:spacing w:after="631" w:line="265" w:lineRule="auto"/>
        <w:ind w:left="679" w:right="959" w:hanging="10"/>
      </w:pPr>
      <w:r>
        <w:rPr>
          <w:rFonts w:ascii="Arial" w:eastAsia="Arial" w:hAnsi="Arial" w:cs="Arial"/>
          <w:sz w:val="24"/>
        </w:rPr>
        <w:t xml:space="preserve">Inputs: Department budget requests, Historical financial data, Revenue targets. Outputs: Approved budgets, Budget allocation reports, Budget variance data. </w:t>
      </w:r>
    </w:p>
    <w:p w14:paraId="57F797AE" w14:textId="77777777" w:rsidR="00020690" w:rsidRDefault="005B6AAC">
      <w:pPr>
        <w:pStyle w:val="Heading3"/>
        <w:ind w:left="211"/>
      </w:pPr>
      <w:r>
        <w:t>2.6</w:t>
      </w:r>
      <w:r>
        <w:t xml:space="preserve"> </w:t>
      </w:r>
      <w:r>
        <w:t>Forecasting</w:t>
      </w:r>
      <w:r>
        <w:t xml:space="preserve"> </w:t>
      </w:r>
    </w:p>
    <w:p w14:paraId="5082D7B6" w14:textId="77777777" w:rsidR="00020690" w:rsidRDefault="005B6AAC">
      <w:pPr>
        <w:spacing w:after="631" w:line="265" w:lineRule="auto"/>
        <w:ind w:left="679" w:right="959" w:hanging="10"/>
      </w:pPr>
      <w:r>
        <w:rPr>
          <w:rFonts w:ascii="Arial" w:eastAsia="Arial" w:hAnsi="Arial" w:cs="Arial"/>
          <w:sz w:val="24"/>
        </w:rPr>
        <w:t xml:space="preserve">Inputs: Historical financial data, Sales trends, Budget information. Outputs: Revenue forecasts, Expense forecasts, Profit projections. </w:t>
      </w:r>
    </w:p>
    <w:p w14:paraId="469A315E" w14:textId="77777777" w:rsidR="00020690" w:rsidRDefault="005B6AAC">
      <w:pPr>
        <w:pStyle w:val="Heading3"/>
        <w:ind w:left="211"/>
      </w:pPr>
      <w:r>
        <w:t>2.7</w:t>
      </w:r>
      <w:r>
        <w:t xml:space="preserve"> </w:t>
      </w:r>
      <w:r>
        <w:t>Revenue Recognition</w:t>
      </w:r>
      <w:r>
        <w:t xml:space="preserve"> </w:t>
      </w:r>
    </w:p>
    <w:p w14:paraId="2464AB3B" w14:textId="77777777" w:rsidR="00020690" w:rsidRDefault="005B6AAC">
      <w:pPr>
        <w:spacing w:after="0" w:line="265" w:lineRule="auto"/>
        <w:ind w:left="679" w:right="959" w:hanging="10"/>
      </w:pPr>
      <w:r>
        <w:rPr>
          <w:rFonts w:ascii="Arial" w:eastAsia="Arial" w:hAnsi="Arial" w:cs="Arial"/>
          <w:sz w:val="24"/>
        </w:rPr>
        <w:t xml:space="preserve">Inputs: Sales contracts, Delivery confirmations, Customer invoices. Outputs: </w:t>
      </w:r>
    </w:p>
    <w:p w14:paraId="4509C63B" w14:textId="77777777" w:rsidR="00020690" w:rsidRDefault="005B6AAC">
      <w:pPr>
        <w:spacing w:after="631" w:line="265" w:lineRule="auto"/>
        <w:ind w:left="679" w:right="959" w:hanging="10"/>
      </w:pPr>
      <w:r>
        <w:rPr>
          <w:rFonts w:ascii="Arial" w:eastAsia="Arial" w:hAnsi="Arial" w:cs="Arial"/>
          <w:sz w:val="24"/>
        </w:rPr>
        <w:t xml:space="preserve">Recognized revenue entries, Compliance reports, Journal entries to General Ledger. </w:t>
      </w:r>
    </w:p>
    <w:p w14:paraId="2306B06F" w14:textId="77777777" w:rsidR="00020690" w:rsidRDefault="005B6AAC">
      <w:pPr>
        <w:pStyle w:val="Heading3"/>
        <w:ind w:left="211"/>
      </w:pPr>
      <w:r>
        <w:lastRenderedPageBreak/>
        <w:t>2.8</w:t>
      </w:r>
      <w:r>
        <w:t xml:space="preserve"> </w:t>
      </w:r>
      <w:r>
        <w:t>Asset Management</w:t>
      </w:r>
      <w:r>
        <w:t xml:space="preserve"> </w:t>
      </w:r>
    </w:p>
    <w:p w14:paraId="52AB547C" w14:textId="77777777" w:rsidR="00020690" w:rsidRDefault="005B6AAC">
      <w:pPr>
        <w:spacing w:after="0" w:line="265" w:lineRule="auto"/>
        <w:ind w:left="679" w:right="959" w:hanging="10"/>
      </w:pPr>
      <w:r>
        <w:rPr>
          <w:rFonts w:ascii="Arial" w:eastAsia="Arial" w:hAnsi="Arial" w:cs="Arial"/>
          <w:sz w:val="24"/>
        </w:rPr>
        <w:t xml:space="preserve">Inputs: Asset purchase details, Asset value, Depreciation method. Outputs: </w:t>
      </w:r>
    </w:p>
    <w:p w14:paraId="11D501CD" w14:textId="77777777" w:rsidR="00020690" w:rsidRDefault="005B6AAC">
      <w:pPr>
        <w:spacing w:after="631" w:line="265" w:lineRule="auto"/>
        <w:ind w:left="679" w:right="959" w:hanging="10"/>
      </w:pPr>
      <w:r>
        <w:rPr>
          <w:rFonts w:ascii="Arial" w:eastAsia="Arial" w:hAnsi="Arial" w:cs="Arial"/>
          <w:sz w:val="24"/>
        </w:rPr>
        <w:t>Depreciation schedule, Asset valuation report, Journal entries to General Ledger</w:t>
      </w:r>
      <w:r>
        <w:rPr>
          <w:rFonts w:ascii="Arial" w:eastAsia="Arial" w:hAnsi="Arial" w:cs="Arial"/>
          <w:sz w:val="20"/>
        </w:rPr>
        <w:t xml:space="preserve">. </w:t>
      </w:r>
    </w:p>
    <w:p w14:paraId="33B2C667" w14:textId="77777777" w:rsidR="00020690" w:rsidRDefault="005B6AAC">
      <w:pPr>
        <w:pStyle w:val="Heading3"/>
        <w:ind w:left="211"/>
      </w:pPr>
      <w:r>
        <w:t>2.9</w:t>
      </w:r>
      <w:r>
        <w:t xml:space="preserve"> </w:t>
      </w:r>
      <w:r>
        <w:t>Financial Reporting</w:t>
      </w:r>
      <w:r>
        <w:t xml:space="preserve"> </w:t>
      </w:r>
    </w:p>
    <w:p w14:paraId="6C722858" w14:textId="77777777" w:rsidR="00020690" w:rsidRDefault="005B6AAC">
      <w:pPr>
        <w:spacing w:after="0" w:line="265" w:lineRule="auto"/>
        <w:ind w:left="679" w:right="959" w:hanging="10"/>
      </w:pPr>
      <w:r>
        <w:rPr>
          <w:rFonts w:ascii="Arial" w:eastAsia="Arial" w:hAnsi="Arial" w:cs="Arial"/>
          <w:sz w:val="24"/>
        </w:rPr>
        <w:t xml:space="preserve">Inputs: General Ledger data, Budget data, </w:t>
      </w:r>
      <w:proofErr w:type="gramStart"/>
      <w:r>
        <w:rPr>
          <w:rFonts w:ascii="Arial" w:eastAsia="Arial" w:hAnsi="Arial" w:cs="Arial"/>
          <w:sz w:val="24"/>
        </w:rPr>
        <w:t>Forecast</w:t>
      </w:r>
      <w:proofErr w:type="gramEnd"/>
      <w:r>
        <w:rPr>
          <w:rFonts w:ascii="Arial" w:eastAsia="Arial" w:hAnsi="Arial" w:cs="Arial"/>
          <w:sz w:val="24"/>
        </w:rPr>
        <w:t xml:space="preserve"> data, Cash management data. Outputs: </w:t>
      </w:r>
    </w:p>
    <w:p w14:paraId="7282AA62" w14:textId="77777777" w:rsidR="00020690" w:rsidRDefault="005B6AAC">
      <w:pPr>
        <w:spacing w:after="0" w:line="265" w:lineRule="auto"/>
        <w:ind w:left="679" w:right="959" w:hanging="10"/>
      </w:pPr>
      <w:r>
        <w:rPr>
          <w:rFonts w:ascii="Arial" w:eastAsia="Arial" w:hAnsi="Arial" w:cs="Arial"/>
          <w:sz w:val="24"/>
        </w:rPr>
        <w:t xml:space="preserve">Balance Sheet, Profit and Loss Statement, Cash Flow Statement, Financial summary reports. </w:t>
      </w:r>
    </w:p>
    <w:p w14:paraId="19CF5988" w14:textId="77777777" w:rsidR="00020690" w:rsidRDefault="005B6AAC">
      <w:pPr>
        <w:spacing w:after="79"/>
        <w:ind w:left="968"/>
      </w:pPr>
      <w:r>
        <w:rPr>
          <w:rFonts w:ascii="Arial" w:eastAsia="Arial" w:hAnsi="Arial" w:cs="Arial"/>
          <w:sz w:val="24"/>
        </w:rPr>
        <w:t xml:space="preserve"> </w:t>
      </w:r>
    </w:p>
    <w:p w14:paraId="42AA677C" w14:textId="77777777" w:rsidR="00020690" w:rsidRDefault="005B6AAC">
      <w:pPr>
        <w:pStyle w:val="Heading3"/>
        <w:spacing w:after="0"/>
        <w:ind w:left="225"/>
      </w:pPr>
      <w:r>
        <w:rPr>
          <w:sz w:val="32"/>
        </w:rPr>
        <w:t>2.10 Tax Management</w:t>
      </w:r>
      <w:r>
        <w:rPr>
          <w:sz w:val="32"/>
        </w:rPr>
        <w:t xml:space="preserve"> </w:t>
      </w:r>
    </w:p>
    <w:p w14:paraId="1E50D8EA" w14:textId="77777777" w:rsidR="00020690" w:rsidRDefault="005B6AAC">
      <w:pPr>
        <w:spacing w:after="0" w:line="265" w:lineRule="auto"/>
        <w:ind w:left="231" w:right="959" w:hanging="10"/>
      </w:pPr>
      <w:r>
        <w:rPr>
          <w:rFonts w:ascii="Arial" w:eastAsia="Arial" w:hAnsi="Arial" w:cs="Arial"/>
          <w:sz w:val="24"/>
        </w:rPr>
        <w:t xml:space="preserve">         </w:t>
      </w:r>
      <w:r>
        <w:rPr>
          <w:rFonts w:ascii="Arial" w:eastAsia="Arial" w:hAnsi="Arial" w:cs="Arial"/>
          <w:sz w:val="24"/>
        </w:rPr>
        <w:t xml:space="preserve">Inputs: Financial transaction data, tax rules, regulatory policies. </w:t>
      </w:r>
    </w:p>
    <w:p w14:paraId="1E9E4CD2" w14:textId="77777777" w:rsidR="00020690" w:rsidRDefault="005B6AAC">
      <w:pPr>
        <w:spacing w:after="0" w:line="265" w:lineRule="auto"/>
        <w:ind w:left="240" w:right="959" w:hanging="10"/>
      </w:pPr>
      <w:r>
        <w:rPr>
          <w:rFonts w:ascii="Arial" w:eastAsia="Arial" w:hAnsi="Arial" w:cs="Arial"/>
          <w:sz w:val="24"/>
        </w:rPr>
        <w:t xml:space="preserve">        Outputs: Tax calculations, tax reports, compliance data, entries to General Ledger. </w:t>
      </w:r>
    </w:p>
    <w:p w14:paraId="39F5D687" w14:textId="77777777" w:rsidR="00020690" w:rsidRDefault="005B6AAC">
      <w:pPr>
        <w:spacing w:after="82"/>
        <w:ind w:left="221"/>
      </w:pPr>
      <w:r>
        <w:rPr>
          <w:rFonts w:ascii="Arial" w:eastAsia="Arial" w:hAnsi="Arial" w:cs="Arial"/>
          <w:sz w:val="24"/>
        </w:rPr>
        <w:t xml:space="preserve"> </w:t>
      </w:r>
    </w:p>
    <w:p w14:paraId="2733C266" w14:textId="77777777" w:rsidR="00020690" w:rsidRDefault="005B6AAC">
      <w:pPr>
        <w:pStyle w:val="Heading3"/>
        <w:spacing w:after="0"/>
        <w:ind w:left="225"/>
      </w:pPr>
      <w:r>
        <w:rPr>
          <w:sz w:val="32"/>
        </w:rPr>
        <w:t>2.11 Data &amp; Audit</w:t>
      </w:r>
      <w:r>
        <w:rPr>
          <w:sz w:val="32"/>
        </w:rPr>
        <w:t xml:space="preserve"> </w:t>
      </w:r>
    </w:p>
    <w:p w14:paraId="07B5963B" w14:textId="77777777" w:rsidR="00020690" w:rsidRDefault="005B6AAC">
      <w:pPr>
        <w:spacing w:after="29" w:line="256" w:lineRule="auto"/>
        <w:ind w:left="231" w:right="127" w:hanging="10"/>
      </w:pPr>
      <w:r>
        <w:rPr>
          <w:rFonts w:ascii="Arial" w:eastAsia="Arial" w:hAnsi="Arial" w:cs="Arial"/>
        </w:rPr>
        <w:t xml:space="preserve">        Inputs: Transaction logs from Accounts Payable, Accounts Receivable, and General Ledger.         Outputs: Audit trails, stored financial data, logs for compliance and tracking. </w:t>
      </w:r>
    </w:p>
    <w:p w14:paraId="5C50FA5F" w14:textId="77777777" w:rsidR="00020690" w:rsidRDefault="005B6AAC">
      <w:pPr>
        <w:spacing w:after="0"/>
        <w:ind w:left="230"/>
      </w:pPr>
      <w:r>
        <w:rPr>
          <w:rFonts w:ascii="Arial" w:eastAsia="Arial" w:hAnsi="Arial" w:cs="Arial"/>
        </w:rPr>
        <w:t xml:space="preserve"> </w:t>
      </w:r>
      <w:r>
        <w:rPr>
          <w:rFonts w:ascii="Arial" w:eastAsia="Arial" w:hAnsi="Arial" w:cs="Arial"/>
        </w:rPr>
        <w:tab/>
        <w:t xml:space="preserve"> </w:t>
      </w:r>
    </w:p>
    <w:p w14:paraId="29A1FD68" w14:textId="77777777" w:rsidR="00020690" w:rsidRDefault="005B6AAC">
      <w:pPr>
        <w:pStyle w:val="Heading2"/>
        <w:ind w:left="-5"/>
      </w:pPr>
      <w:r>
        <w:t>3.</w:t>
      </w:r>
      <w:r>
        <w:t xml:space="preserve"> </w:t>
      </w:r>
      <w:r>
        <w:t>Component Diagram</w:t>
      </w:r>
      <w:r>
        <w:t xml:space="preserve"> </w:t>
      </w:r>
    </w:p>
    <w:p w14:paraId="46835207" w14:textId="77777777" w:rsidR="00020690" w:rsidRDefault="005B6AAC">
      <w:pPr>
        <w:spacing w:after="270" w:line="249" w:lineRule="auto"/>
        <w:ind w:left="396" w:right="966" w:hanging="10"/>
      </w:pPr>
      <w:r>
        <w:rPr>
          <w:rFonts w:ascii="Times New Roman" w:eastAsia="Times New Roman" w:hAnsi="Times New Roman" w:cs="Times New Roman"/>
          <w:sz w:val="24"/>
        </w:rPr>
        <w:t xml:space="preserve">The component diagram represents the modular architecture of the Financial Management Subsystem, organized into logical packages such as transaction processing, core accounting, financial planning, cash operations, reporting, and data auditing. This structured organization ensures clear separation of responsibilities and improves maintainability and scalability of the system. </w:t>
      </w:r>
    </w:p>
    <w:p w14:paraId="36EEA8D1" w14:textId="77777777" w:rsidR="00020690" w:rsidRDefault="005B6AAC">
      <w:pPr>
        <w:spacing w:after="10" w:line="249" w:lineRule="auto"/>
        <w:ind w:left="396" w:right="966" w:hanging="10"/>
      </w:pPr>
      <w:r>
        <w:rPr>
          <w:rFonts w:ascii="Times New Roman" w:eastAsia="Times New Roman" w:hAnsi="Times New Roman" w:cs="Times New Roman"/>
          <w:sz w:val="24"/>
        </w:rPr>
        <w:t xml:space="preserve">Components such as Accounts Payable, Accounts Receivable, Revenue Recognition, and Asset </w:t>
      </w:r>
    </w:p>
    <w:p w14:paraId="7CCF1E55" w14:textId="77777777" w:rsidR="00020690" w:rsidRDefault="005B6AAC">
      <w:pPr>
        <w:spacing w:after="269" w:line="249" w:lineRule="auto"/>
        <w:ind w:left="396" w:right="966" w:hanging="10"/>
      </w:pPr>
      <w:r>
        <w:rPr>
          <w:rFonts w:ascii="Times New Roman" w:eastAsia="Times New Roman" w:hAnsi="Times New Roman" w:cs="Times New Roman"/>
          <w:sz w:val="24"/>
        </w:rPr>
        <w:t xml:space="preserve">Management are responsible for generating financial transactions and posting them to the General Ledger. The General Ledger acts as the central component of the subsystem, consolidating all financial data and maintaining a unified and consistent financial record. </w:t>
      </w:r>
    </w:p>
    <w:p w14:paraId="30CB9CDD" w14:textId="77777777" w:rsidR="00020690" w:rsidRDefault="005B6AAC">
      <w:pPr>
        <w:spacing w:after="10" w:line="249" w:lineRule="auto"/>
        <w:ind w:left="396" w:right="966" w:hanging="10"/>
      </w:pPr>
      <w:r>
        <w:rPr>
          <w:rFonts w:ascii="Times New Roman" w:eastAsia="Times New Roman" w:hAnsi="Times New Roman" w:cs="Times New Roman"/>
          <w:sz w:val="24"/>
        </w:rPr>
        <w:t xml:space="preserve">Supporting components including Cash Management, Budgeting, Forecasting, and Tax </w:t>
      </w:r>
    </w:p>
    <w:p w14:paraId="0E4D990A" w14:textId="77777777" w:rsidR="00020690" w:rsidRDefault="005B6AAC">
      <w:pPr>
        <w:spacing w:after="10" w:line="249" w:lineRule="auto"/>
        <w:ind w:left="396" w:right="966" w:hanging="10"/>
      </w:pPr>
      <w:r>
        <w:rPr>
          <w:rFonts w:ascii="Times New Roman" w:eastAsia="Times New Roman" w:hAnsi="Times New Roman" w:cs="Times New Roman"/>
          <w:sz w:val="24"/>
        </w:rPr>
        <w:t xml:space="preserve">Management provide additional financial data and interact with the General Ledger. The </w:t>
      </w:r>
    </w:p>
    <w:p w14:paraId="51F4C470" w14:textId="77777777" w:rsidR="00020690" w:rsidRDefault="005B6AAC">
      <w:pPr>
        <w:spacing w:after="191" w:line="249" w:lineRule="auto"/>
        <w:ind w:left="396" w:right="966" w:hanging="10"/>
      </w:pPr>
      <w:r>
        <w:rPr>
          <w:rFonts w:ascii="Times New Roman" w:eastAsia="Times New Roman" w:hAnsi="Times New Roman" w:cs="Times New Roman"/>
          <w:sz w:val="24"/>
        </w:rPr>
        <w:t xml:space="preserve">Financial Reporting component generates key financial reports such as balance sheets and profit &amp; loss statements, while the Data &amp; Audit component maintains logs to ensure traceability, compliance, and data integrity across the subsystem. </w:t>
      </w:r>
    </w:p>
    <w:p w14:paraId="3620D22E" w14:textId="77777777" w:rsidR="00020690" w:rsidRDefault="005B6AAC">
      <w:pPr>
        <w:spacing w:after="0"/>
        <w:ind w:right="22"/>
        <w:jc w:val="right"/>
      </w:pPr>
      <w:r>
        <w:rPr>
          <w:noProof/>
        </w:rPr>
        <w:lastRenderedPageBreak/>
        <w:drawing>
          <wp:inline distT="0" distB="0" distL="0" distR="0" wp14:anchorId="74E8747D" wp14:editId="14C9D653">
            <wp:extent cx="6466205" cy="4741291"/>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7"/>
                    <a:stretch>
                      <a:fillRect/>
                    </a:stretch>
                  </pic:blipFill>
                  <pic:spPr>
                    <a:xfrm>
                      <a:off x="0" y="0"/>
                      <a:ext cx="6466205" cy="4741291"/>
                    </a:xfrm>
                    <a:prstGeom prst="rect">
                      <a:avLst/>
                    </a:prstGeom>
                  </pic:spPr>
                </pic:pic>
              </a:graphicData>
            </a:graphic>
          </wp:inline>
        </w:drawing>
      </w:r>
      <w:r>
        <w:rPr>
          <w:rFonts w:ascii="Arial" w:eastAsia="Arial" w:hAnsi="Arial" w:cs="Arial"/>
          <w:sz w:val="20"/>
        </w:rPr>
        <w:t xml:space="preserve"> </w:t>
      </w:r>
    </w:p>
    <w:p w14:paraId="242C1238" w14:textId="77777777" w:rsidR="00020690" w:rsidRDefault="005B6AAC">
      <w:pPr>
        <w:pStyle w:val="Heading2"/>
        <w:ind w:left="-5"/>
      </w:pPr>
      <w:r>
        <w:t>4.</w:t>
      </w:r>
      <w:r>
        <w:t xml:space="preserve"> </w:t>
      </w:r>
      <w:r>
        <w:t>Wireframe Design (Minimal UI)</w:t>
      </w:r>
      <w:r>
        <w:t xml:space="preserve"> </w:t>
      </w:r>
    </w:p>
    <w:p w14:paraId="49C3AA36" w14:textId="77777777" w:rsidR="00020690" w:rsidRDefault="005B6AAC">
      <w:pPr>
        <w:spacing w:after="0"/>
        <w:ind w:right="666"/>
        <w:jc w:val="center"/>
      </w:pPr>
      <w:r>
        <w:rPr>
          <w:rFonts w:ascii="Times New Roman" w:eastAsia="Times New Roman" w:hAnsi="Times New Roman" w:cs="Times New Roman"/>
          <w:sz w:val="24"/>
        </w:rPr>
        <w:t xml:space="preserve">The following wireframes demonstrate the Dashboard, Accounts Payable, Accounts </w:t>
      </w:r>
    </w:p>
    <w:p w14:paraId="7265B879" w14:textId="77777777" w:rsidR="00020690" w:rsidRDefault="005B6AAC">
      <w:pPr>
        <w:spacing w:after="10" w:line="249" w:lineRule="auto"/>
        <w:ind w:left="978" w:right="966" w:hanging="10"/>
      </w:pPr>
      <w:r>
        <w:rPr>
          <w:rFonts w:ascii="Times New Roman" w:eastAsia="Times New Roman" w:hAnsi="Times New Roman" w:cs="Times New Roman"/>
          <w:sz w:val="24"/>
        </w:rPr>
        <w:t xml:space="preserve">Receivable, General Ledger, Budgeting, Forecasting, Cash Management, Tax </w:t>
      </w:r>
    </w:p>
    <w:p w14:paraId="4362F883" w14:textId="77777777" w:rsidR="00020690" w:rsidRDefault="005B6AAC">
      <w:pPr>
        <w:spacing w:after="234" w:line="249" w:lineRule="auto"/>
        <w:ind w:left="978" w:right="966" w:hanging="10"/>
      </w:pPr>
      <w:r>
        <w:rPr>
          <w:rFonts w:ascii="Times New Roman" w:eastAsia="Times New Roman" w:hAnsi="Times New Roman" w:cs="Times New Roman"/>
          <w:sz w:val="24"/>
        </w:rPr>
        <w:t>Management, Financial Reporting, and Audit Logs pages of the Financial Management Subsystem.</w:t>
      </w:r>
      <w:r>
        <w:rPr>
          <w:rFonts w:ascii="Times New Roman" w:eastAsia="Times New Roman" w:hAnsi="Times New Roman" w:cs="Times New Roman"/>
          <w:b/>
          <w:sz w:val="24"/>
        </w:rPr>
        <w:t xml:space="preserve"> </w:t>
      </w:r>
    </w:p>
    <w:p w14:paraId="46E48B7D" w14:textId="77777777" w:rsidR="00020690" w:rsidRDefault="005B6AAC">
      <w:pPr>
        <w:spacing w:after="0"/>
        <w:ind w:left="401"/>
      </w:pPr>
      <w:r>
        <w:rPr>
          <w:rFonts w:ascii="Arial" w:eastAsia="Arial" w:hAnsi="Arial" w:cs="Arial"/>
          <w:sz w:val="20"/>
        </w:rPr>
        <w:t xml:space="preserve"> </w:t>
      </w:r>
    </w:p>
    <w:p w14:paraId="48C80257" w14:textId="16E2E2A3" w:rsidR="00020690" w:rsidRDefault="00D736A9">
      <w:pPr>
        <w:spacing w:after="0"/>
        <w:ind w:right="763"/>
        <w:jc w:val="right"/>
      </w:pPr>
      <w:r>
        <w:rPr>
          <w:rFonts w:ascii="Arial" w:eastAsia="Arial" w:hAnsi="Arial" w:cs="Arial"/>
          <w:noProof/>
          <w:sz w:val="20"/>
        </w:rPr>
        <w:lastRenderedPageBreak/>
        <w:drawing>
          <wp:inline distT="0" distB="0" distL="0" distR="0" wp14:anchorId="191D34B3" wp14:editId="182B22AF">
            <wp:extent cx="6769100" cy="3573780"/>
            <wp:effectExtent l="0" t="0" r="0" b="7620"/>
            <wp:docPr id="11815632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63240" name="Picture 1181563240"/>
                    <pic:cNvPicPr/>
                  </pic:nvPicPr>
                  <pic:blipFill>
                    <a:blip r:embed="rId8">
                      <a:extLst>
                        <a:ext uri="{28A0092B-C50C-407E-A947-70E740481C1C}">
                          <a14:useLocalDpi xmlns:a14="http://schemas.microsoft.com/office/drawing/2010/main" val="0"/>
                        </a:ext>
                      </a:extLst>
                    </a:blip>
                    <a:stretch>
                      <a:fillRect/>
                    </a:stretch>
                  </pic:blipFill>
                  <pic:spPr>
                    <a:xfrm>
                      <a:off x="0" y="0"/>
                      <a:ext cx="6769100" cy="3573780"/>
                    </a:xfrm>
                    <a:prstGeom prst="rect">
                      <a:avLst/>
                    </a:prstGeom>
                  </pic:spPr>
                </pic:pic>
              </a:graphicData>
            </a:graphic>
          </wp:inline>
        </w:drawing>
      </w:r>
      <w:r w:rsidR="005B6AAC">
        <w:rPr>
          <w:rFonts w:ascii="Arial" w:eastAsia="Arial" w:hAnsi="Arial" w:cs="Arial"/>
          <w:sz w:val="20"/>
        </w:rPr>
        <w:t xml:space="preserve"> </w:t>
      </w:r>
    </w:p>
    <w:p w14:paraId="3C0EABD5" w14:textId="77777777" w:rsidR="00020690" w:rsidRDefault="005B6AAC">
      <w:pPr>
        <w:spacing w:after="7"/>
        <w:ind w:left="391"/>
      </w:pPr>
      <w:r>
        <w:rPr>
          <w:rFonts w:ascii="Arial" w:eastAsia="Arial" w:hAnsi="Arial" w:cs="Arial"/>
          <w:sz w:val="20"/>
        </w:rPr>
        <w:t xml:space="preserve"> </w:t>
      </w:r>
    </w:p>
    <w:p w14:paraId="19E2D742" w14:textId="77777777" w:rsidR="00020690" w:rsidRDefault="005B6AAC">
      <w:pPr>
        <w:spacing w:after="0"/>
        <w:ind w:left="391"/>
      </w:pPr>
      <w:r>
        <w:rPr>
          <w:rFonts w:ascii="Arial" w:eastAsia="Arial" w:hAnsi="Arial" w:cs="Arial"/>
          <w:sz w:val="20"/>
        </w:rPr>
        <w:t xml:space="preserve"> </w:t>
      </w:r>
    </w:p>
    <w:p w14:paraId="2E68C064" w14:textId="2B0C9314" w:rsidR="00020690" w:rsidRDefault="00D736A9">
      <w:pPr>
        <w:spacing w:after="0"/>
        <w:ind w:right="302"/>
        <w:jc w:val="right"/>
      </w:pPr>
      <w:r>
        <w:rPr>
          <w:rFonts w:ascii="Arial" w:eastAsia="Arial" w:hAnsi="Arial" w:cs="Arial"/>
          <w:noProof/>
          <w:sz w:val="20"/>
        </w:rPr>
        <w:drawing>
          <wp:inline distT="0" distB="0" distL="0" distR="0" wp14:anchorId="1C7335EB" wp14:editId="4CA4178F">
            <wp:extent cx="6769100" cy="3445510"/>
            <wp:effectExtent l="0" t="0" r="0" b="2540"/>
            <wp:docPr id="18950827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82724" name="Picture 1895082724"/>
                    <pic:cNvPicPr/>
                  </pic:nvPicPr>
                  <pic:blipFill>
                    <a:blip r:embed="rId9">
                      <a:extLst>
                        <a:ext uri="{28A0092B-C50C-407E-A947-70E740481C1C}">
                          <a14:useLocalDpi xmlns:a14="http://schemas.microsoft.com/office/drawing/2010/main" val="0"/>
                        </a:ext>
                      </a:extLst>
                    </a:blip>
                    <a:stretch>
                      <a:fillRect/>
                    </a:stretch>
                  </pic:blipFill>
                  <pic:spPr>
                    <a:xfrm>
                      <a:off x="0" y="0"/>
                      <a:ext cx="6769100" cy="3445510"/>
                    </a:xfrm>
                    <a:prstGeom prst="rect">
                      <a:avLst/>
                    </a:prstGeom>
                  </pic:spPr>
                </pic:pic>
              </a:graphicData>
            </a:graphic>
          </wp:inline>
        </w:drawing>
      </w:r>
      <w:r w:rsidR="005B6AAC">
        <w:rPr>
          <w:rFonts w:ascii="Arial" w:eastAsia="Arial" w:hAnsi="Arial" w:cs="Arial"/>
          <w:sz w:val="20"/>
        </w:rPr>
        <w:t xml:space="preserve"> </w:t>
      </w:r>
    </w:p>
    <w:p w14:paraId="03A985C3" w14:textId="77777777" w:rsidR="00020690" w:rsidRDefault="005B6AAC">
      <w:pPr>
        <w:spacing w:after="7"/>
        <w:ind w:left="391"/>
      </w:pPr>
      <w:r>
        <w:rPr>
          <w:rFonts w:ascii="Arial" w:eastAsia="Arial" w:hAnsi="Arial" w:cs="Arial"/>
          <w:sz w:val="20"/>
        </w:rPr>
        <w:t xml:space="preserve"> </w:t>
      </w:r>
    </w:p>
    <w:p w14:paraId="197D3D9E" w14:textId="77777777" w:rsidR="00020690" w:rsidRDefault="005B6AAC">
      <w:pPr>
        <w:spacing w:after="0"/>
        <w:ind w:left="391"/>
      </w:pPr>
      <w:r>
        <w:rPr>
          <w:rFonts w:ascii="Arial" w:eastAsia="Arial" w:hAnsi="Arial" w:cs="Arial"/>
          <w:sz w:val="20"/>
        </w:rPr>
        <w:t xml:space="preserve"> </w:t>
      </w:r>
    </w:p>
    <w:p w14:paraId="74B19D94" w14:textId="4058E714" w:rsidR="00020690" w:rsidRDefault="00D736A9">
      <w:pPr>
        <w:spacing w:after="0"/>
        <w:ind w:right="338"/>
        <w:jc w:val="right"/>
      </w:pPr>
      <w:r>
        <w:rPr>
          <w:rFonts w:ascii="Arial" w:eastAsia="Arial" w:hAnsi="Arial" w:cs="Arial"/>
          <w:noProof/>
          <w:sz w:val="20"/>
        </w:rPr>
        <w:lastRenderedPageBreak/>
        <w:drawing>
          <wp:inline distT="0" distB="0" distL="0" distR="0" wp14:anchorId="2DA5C8E7" wp14:editId="74F4351A">
            <wp:extent cx="6769100" cy="3683000"/>
            <wp:effectExtent l="0" t="0" r="0" b="0"/>
            <wp:docPr id="5518736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73667" name="Picture 551873667"/>
                    <pic:cNvPicPr/>
                  </pic:nvPicPr>
                  <pic:blipFill>
                    <a:blip r:embed="rId10">
                      <a:extLst>
                        <a:ext uri="{28A0092B-C50C-407E-A947-70E740481C1C}">
                          <a14:useLocalDpi xmlns:a14="http://schemas.microsoft.com/office/drawing/2010/main" val="0"/>
                        </a:ext>
                      </a:extLst>
                    </a:blip>
                    <a:stretch>
                      <a:fillRect/>
                    </a:stretch>
                  </pic:blipFill>
                  <pic:spPr>
                    <a:xfrm>
                      <a:off x="0" y="0"/>
                      <a:ext cx="6769100" cy="3683000"/>
                    </a:xfrm>
                    <a:prstGeom prst="rect">
                      <a:avLst/>
                    </a:prstGeom>
                  </pic:spPr>
                </pic:pic>
              </a:graphicData>
            </a:graphic>
          </wp:inline>
        </w:drawing>
      </w:r>
      <w:r w:rsidR="005B6AAC">
        <w:rPr>
          <w:rFonts w:ascii="Arial" w:eastAsia="Arial" w:hAnsi="Arial" w:cs="Arial"/>
          <w:sz w:val="20"/>
        </w:rPr>
        <w:t xml:space="preserve"> </w:t>
      </w:r>
    </w:p>
    <w:p w14:paraId="5CF72608" w14:textId="77777777" w:rsidR="00020690" w:rsidRDefault="005B6AAC">
      <w:pPr>
        <w:spacing w:after="7"/>
        <w:ind w:left="391"/>
      </w:pPr>
      <w:r>
        <w:rPr>
          <w:rFonts w:ascii="Arial" w:eastAsia="Arial" w:hAnsi="Arial" w:cs="Arial"/>
          <w:sz w:val="20"/>
        </w:rPr>
        <w:t xml:space="preserve"> </w:t>
      </w:r>
    </w:p>
    <w:p w14:paraId="107AF712" w14:textId="77777777" w:rsidR="00020690" w:rsidRDefault="005B6AAC">
      <w:pPr>
        <w:spacing w:after="5"/>
        <w:ind w:left="391"/>
      </w:pPr>
      <w:r>
        <w:rPr>
          <w:rFonts w:ascii="Arial" w:eastAsia="Arial" w:hAnsi="Arial" w:cs="Arial"/>
          <w:sz w:val="20"/>
        </w:rPr>
        <w:t xml:space="preserve"> </w:t>
      </w:r>
    </w:p>
    <w:p w14:paraId="5865322C" w14:textId="77777777" w:rsidR="00020690" w:rsidRDefault="005B6AAC">
      <w:pPr>
        <w:spacing w:after="0"/>
        <w:ind w:left="391"/>
      </w:pPr>
      <w:r>
        <w:rPr>
          <w:rFonts w:ascii="Arial" w:eastAsia="Arial" w:hAnsi="Arial" w:cs="Arial"/>
          <w:sz w:val="20"/>
        </w:rPr>
        <w:t xml:space="preserve"> </w:t>
      </w:r>
    </w:p>
    <w:p w14:paraId="3D42AA83" w14:textId="7B9308A3" w:rsidR="00020690" w:rsidRDefault="00D736A9">
      <w:pPr>
        <w:spacing w:after="0"/>
        <w:ind w:right="223"/>
        <w:jc w:val="right"/>
      </w:pPr>
      <w:r>
        <w:rPr>
          <w:rFonts w:ascii="Arial" w:eastAsia="Arial" w:hAnsi="Arial" w:cs="Arial"/>
          <w:noProof/>
          <w:sz w:val="20"/>
        </w:rPr>
        <w:drawing>
          <wp:inline distT="0" distB="0" distL="0" distR="0" wp14:anchorId="52BF3D97" wp14:editId="2F51481A">
            <wp:extent cx="6769100" cy="3469005"/>
            <wp:effectExtent l="0" t="0" r="0" b="0"/>
            <wp:docPr id="3962248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24865" name="Picture 396224865"/>
                    <pic:cNvPicPr/>
                  </pic:nvPicPr>
                  <pic:blipFill>
                    <a:blip r:embed="rId11">
                      <a:extLst>
                        <a:ext uri="{28A0092B-C50C-407E-A947-70E740481C1C}">
                          <a14:useLocalDpi xmlns:a14="http://schemas.microsoft.com/office/drawing/2010/main" val="0"/>
                        </a:ext>
                      </a:extLst>
                    </a:blip>
                    <a:stretch>
                      <a:fillRect/>
                    </a:stretch>
                  </pic:blipFill>
                  <pic:spPr>
                    <a:xfrm>
                      <a:off x="0" y="0"/>
                      <a:ext cx="6769100" cy="3469005"/>
                    </a:xfrm>
                    <a:prstGeom prst="rect">
                      <a:avLst/>
                    </a:prstGeom>
                  </pic:spPr>
                </pic:pic>
              </a:graphicData>
            </a:graphic>
          </wp:inline>
        </w:drawing>
      </w:r>
      <w:r w:rsidR="005B6AAC">
        <w:rPr>
          <w:rFonts w:ascii="Arial" w:eastAsia="Arial" w:hAnsi="Arial" w:cs="Arial"/>
          <w:sz w:val="20"/>
        </w:rPr>
        <w:t xml:space="preserve"> </w:t>
      </w:r>
    </w:p>
    <w:p w14:paraId="419425FA" w14:textId="77777777" w:rsidR="00020690" w:rsidRDefault="005B6AAC">
      <w:pPr>
        <w:spacing w:after="7"/>
        <w:ind w:left="391"/>
      </w:pPr>
      <w:r>
        <w:rPr>
          <w:rFonts w:ascii="Arial" w:eastAsia="Arial" w:hAnsi="Arial" w:cs="Arial"/>
          <w:sz w:val="20"/>
        </w:rPr>
        <w:t xml:space="preserve"> </w:t>
      </w:r>
    </w:p>
    <w:p w14:paraId="6B81BF1C" w14:textId="77777777" w:rsidR="00020690" w:rsidRDefault="005B6AAC">
      <w:pPr>
        <w:spacing w:after="7"/>
        <w:ind w:left="391"/>
      </w:pPr>
      <w:r>
        <w:rPr>
          <w:rFonts w:ascii="Arial" w:eastAsia="Arial" w:hAnsi="Arial" w:cs="Arial"/>
          <w:sz w:val="20"/>
        </w:rPr>
        <w:t xml:space="preserve"> </w:t>
      </w:r>
    </w:p>
    <w:p w14:paraId="6B8D8676" w14:textId="77777777" w:rsidR="00020690" w:rsidRDefault="005B6AAC">
      <w:pPr>
        <w:spacing w:after="5"/>
        <w:ind w:left="391"/>
      </w:pPr>
      <w:r>
        <w:rPr>
          <w:rFonts w:ascii="Arial" w:eastAsia="Arial" w:hAnsi="Arial" w:cs="Arial"/>
          <w:sz w:val="20"/>
        </w:rPr>
        <w:t xml:space="preserve"> </w:t>
      </w:r>
    </w:p>
    <w:p w14:paraId="2F6C4F49" w14:textId="77777777" w:rsidR="00020690" w:rsidRDefault="005B6AAC">
      <w:pPr>
        <w:spacing w:after="0"/>
        <w:ind w:left="391"/>
      </w:pPr>
      <w:r>
        <w:rPr>
          <w:rFonts w:ascii="Arial" w:eastAsia="Arial" w:hAnsi="Arial" w:cs="Arial"/>
          <w:sz w:val="20"/>
        </w:rPr>
        <w:t xml:space="preserve"> </w:t>
      </w:r>
    </w:p>
    <w:p w14:paraId="692A6514" w14:textId="3F1FE17C" w:rsidR="00020690" w:rsidRDefault="00D736A9">
      <w:pPr>
        <w:spacing w:after="0"/>
        <w:ind w:right="245"/>
        <w:jc w:val="right"/>
      </w:pPr>
      <w:r>
        <w:rPr>
          <w:rFonts w:ascii="Arial" w:eastAsia="Arial" w:hAnsi="Arial" w:cs="Arial"/>
          <w:noProof/>
          <w:sz w:val="20"/>
        </w:rPr>
        <w:lastRenderedPageBreak/>
        <w:drawing>
          <wp:inline distT="0" distB="0" distL="0" distR="0" wp14:anchorId="451A26CA" wp14:editId="11CD2140">
            <wp:extent cx="6769100" cy="3684270"/>
            <wp:effectExtent l="0" t="0" r="0" b="0"/>
            <wp:docPr id="8087141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14188" name="Picture 808714188"/>
                    <pic:cNvPicPr/>
                  </pic:nvPicPr>
                  <pic:blipFill>
                    <a:blip r:embed="rId12">
                      <a:extLst>
                        <a:ext uri="{28A0092B-C50C-407E-A947-70E740481C1C}">
                          <a14:useLocalDpi xmlns:a14="http://schemas.microsoft.com/office/drawing/2010/main" val="0"/>
                        </a:ext>
                      </a:extLst>
                    </a:blip>
                    <a:stretch>
                      <a:fillRect/>
                    </a:stretch>
                  </pic:blipFill>
                  <pic:spPr>
                    <a:xfrm>
                      <a:off x="0" y="0"/>
                      <a:ext cx="6769100" cy="3684270"/>
                    </a:xfrm>
                    <a:prstGeom prst="rect">
                      <a:avLst/>
                    </a:prstGeom>
                  </pic:spPr>
                </pic:pic>
              </a:graphicData>
            </a:graphic>
          </wp:inline>
        </w:drawing>
      </w:r>
      <w:r w:rsidR="005B6AAC">
        <w:rPr>
          <w:rFonts w:ascii="Arial" w:eastAsia="Arial" w:hAnsi="Arial" w:cs="Arial"/>
          <w:sz w:val="20"/>
        </w:rPr>
        <w:t xml:space="preserve"> </w:t>
      </w:r>
    </w:p>
    <w:p w14:paraId="1A74ADFF" w14:textId="77777777" w:rsidR="00020690" w:rsidRDefault="005B6AAC">
      <w:pPr>
        <w:spacing w:after="0"/>
        <w:ind w:left="391"/>
      </w:pPr>
      <w:r>
        <w:rPr>
          <w:rFonts w:ascii="Arial" w:eastAsia="Arial" w:hAnsi="Arial" w:cs="Arial"/>
          <w:sz w:val="20"/>
        </w:rPr>
        <w:t xml:space="preserve"> </w:t>
      </w:r>
    </w:p>
    <w:p w14:paraId="0943E189" w14:textId="77777777" w:rsidR="00020690" w:rsidRDefault="005B6AAC">
      <w:pPr>
        <w:spacing w:after="0"/>
        <w:ind w:left="391"/>
      </w:pPr>
      <w:r>
        <w:rPr>
          <w:rFonts w:ascii="Arial" w:eastAsia="Arial" w:hAnsi="Arial" w:cs="Arial"/>
          <w:sz w:val="20"/>
        </w:rPr>
        <w:t xml:space="preserve"> </w:t>
      </w:r>
    </w:p>
    <w:p w14:paraId="0C300CB4" w14:textId="2E75B6E9" w:rsidR="00020690" w:rsidRDefault="00D736A9" w:rsidP="00D736A9">
      <w:pPr>
        <w:spacing w:after="46"/>
      </w:pPr>
      <w:r>
        <w:rPr>
          <w:noProof/>
        </w:rPr>
        <w:drawing>
          <wp:inline distT="0" distB="0" distL="0" distR="0" wp14:anchorId="74F6E541" wp14:editId="61212C73">
            <wp:extent cx="6801485" cy="3791284"/>
            <wp:effectExtent l="0" t="0" r="0" b="0"/>
            <wp:docPr id="16058348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34864" name="Picture 1605834864"/>
                    <pic:cNvPicPr/>
                  </pic:nvPicPr>
                  <pic:blipFill>
                    <a:blip r:embed="rId13">
                      <a:extLst>
                        <a:ext uri="{28A0092B-C50C-407E-A947-70E740481C1C}">
                          <a14:useLocalDpi xmlns:a14="http://schemas.microsoft.com/office/drawing/2010/main" val="0"/>
                        </a:ext>
                      </a:extLst>
                    </a:blip>
                    <a:stretch>
                      <a:fillRect/>
                    </a:stretch>
                  </pic:blipFill>
                  <pic:spPr>
                    <a:xfrm>
                      <a:off x="0" y="0"/>
                      <a:ext cx="6817950" cy="3800462"/>
                    </a:xfrm>
                    <a:prstGeom prst="rect">
                      <a:avLst/>
                    </a:prstGeom>
                  </pic:spPr>
                </pic:pic>
              </a:graphicData>
            </a:graphic>
          </wp:inline>
        </w:drawing>
      </w:r>
    </w:p>
    <w:p w14:paraId="2A641741" w14:textId="77777777" w:rsidR="00020690" w:rsidRDefault="005B6AAC">
      <w:pPr>
        <w:spacing w:after="7"/>
        <w:ind w:left="391"/>
      </w:pPr>
      <w:r>
        <w:rPr>
          <w:rFonts w:ascii="Arial" w:eastAsia="Arial" w:hAnsi="Arial" w:cs="Arial"/>
          <w:sz w:val="20"/>
        </w:rPr>
        <w:t xml:space="preserve"> </w:t>
      </w:r>
    </w:p>
    <w:p w14:paraId="5CDCE57D" w14:textId="77777777" w:rsidR="00020690" w:rsidRDefault="005B6AAC">
      <w:pPr>
        <w:spacing w:after="0"/>
        <w:ind w:left="391"/>
      </w:pPr>
      <w:r>
        <w:rPr>
          <w:rFonts w:ascii="Arial" w:eastAsia="Arial" w:hAnsi="Arial" w:cs="Arial"/>
          <w:sz w:val="20"/>
        </w:rPr>
        <w:t xml:space="preserve"> </w:t>
      </w:r>
    </w:p>
    <w:p w14:paraId="215CD430" w14:textId="409D5BB9" w:rsidR="00020690" w:rsidRDefault="00D736A9">
      <w:pPr>
        <w:spacing w:after="0"/>
        <w:ind w:right="163"/>
        <w:jc w:val="right"/>
      </w:pPr>
      <w:r>
        <w:rPr>
          <w:rFonts w:ascii="Arial" w:eastAsia="Arial" w:hAnsi="Arial" w:cs="Arial"/>
          <w:noProof/>
          <w:sz w:val="20"/>
        </w:rPr>
        <w:lastRenderedPageBreak/>
        <w:drawing>
          <wp:inline distT="0" distB="0" distL="0" distR="0" wp14:anchorId="6FD4A7BD" wp14:editId="3E7F54FD">
            <wp:extent cx="6769100" cy="3679825"/>
            <wp:effectExtent l="0" t="0" r="0" b="0"/>
            <wp:docPr id="19552058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05887" name="Picture 1955205887"/>
                    <pic:cNvPicPr/>
                  </pic:nvPicPr>
                  <pic:blipFill>
                    <a:blip r:embed="rId14">
                      <a:extLst>
                        <a:ext uri="{28A0092B-C50C-407E-A947-70E740481C1C}">
                          <a14:useLocalDpi xmlns:a14="http://schemas.microsoft.com/office/drawing/2010/main" val="0"/>
                        </a:ext>
                      </a:extLst>
                    </a:blip>
                    <a:stretch>
                      <a:fillRect/>
                    </a:stretch>
                  </pic:blipFill>
                  <pic:spPr>
                    <a:xfrm>
                      <a:off x="0" y="0"/>
                      <a:ext cx="6769100" cy="3679825"/>
                    </a:xfrm>
                    <a:prstGeom prst="rect">
                      <a:avLst/>
                    </a:prstGeom>
                  </pic:spPr>
                </pic:pic>
              </a:graphicData>
            </a:graphic>
          </wp:inline>
        </w:drawing>
      </w:r>
      <w:r w:rsidR="005B6AAC">
        <w:rPr>
          <w:rFonts w:ascii="Arial" w:eastAsia="Arial" w:hAnsi="Arial" w:cs="Arial"/>
          <w:sz w:val="20"/>
        </w:rPr>
        <w:t xml:space="preserve"> </w:t>
      </w:r>
    </w:p>
    <w:p w14:paraId="0144FEDF" w14:textId="77777777" w:rsidR="00020690" w:rsidRDefault="005B6AAC">
      <w:pPr>
        <w:spacing w:after="5"/>
        <w:ind w:left="391"/>
      </w:pPr>
      <w:r>
        <w:rPr>
          <w:rFonts w:ascii="Arial" w:eastAsia="Arial" w:hAnsi="Arial" w:cs="Arial"/>
          <w:sz w:val="20"/>
        </w:rPr>
        <w:t xml:space="preserve"> </w:t>
      </w:r>
    </w:p>
    <w:p w14:paraId="4EF264C9" w14:textId="77777777" w:rsidR="00020690" w:rsidRDefault="005B6AAC">
      <w:pPr>
        <w:spacing w:after="7"/>
        <w:ind w:left="391"/>
      </w:pPr>
      <w:r>
        <w:rPr>
          <w:rFonts w:ascii="Arial" w:eastAsia="Arial" w:hAnsi="Arial" w:cs="Arial"/>
          <w:sz w:val="20"/>
        </w:rPr>
        <w:t xml:space="preserve"> </w:t>
      </w:r>
    </w:p>
    <w:p w14:paraId="44116091" w14:textId="77777777" w:rsidR="00020690" w:rsidRDefault="005B6AAC">
      <w:pPr>
        <w:spacing w:after="7"/>
        <w:ind w:left="391"/>
      </w:pPr>
      <w:r>
        <w:rPr>
          <w:rFonts w:ascii="Arial" w:eastAsia="Arial" w:hAnsi="Arial" w:cs="Arial"/>
          <w:sz w:val="20"/>
        </w:rPr>
        <w:t xml:space="preserve"> </w:t>
      </w:r>
    </w:p>
    <w:p w14:paraId="69B26F0B" w14:textId="77777777" w:rsidR="00020690" w:rsidRDefault="005B6AAC">
      <w:pPr>
        <w:spacing w:after="0"/>
        <w:ind w:left="391"/>
      </w:pPr>
      <w:r>
        <w:rPr>
          <w:rFonts w:ascii="Arial" w:eastAsia="Arial" w:hAnsi="Arial" w:cs="Arial"/>
          <w:sz w:val="20"/>
        </w:rPr>
        <w:t xml:space="preserve"> </w:t>
      </w:r>
    </w:p>
    <w:p w14:paraId="7D5AE710" w14:textId="0F7429AE" w:rsidR="00020690" w:rsidRDefault="00D736A9">
      <w:pPr>
        <w:spacing w:after="0"/>
        <w:ind w:right="62"/>
        <w:jc w:val="right"/>
      </w:pPr>
      <w:r>
        <w:rPr>
          <w:rFonts w:ascii="Arial" w:eastAsia="Arial" w:hAnsi="Arial" w:cs="Arial"/>
          <w:noProof/>
          <w:sz w:val="20"/>
        </w:rPr>
        <w:drawing>
          <wp:inline distT="0" distB="0" distL="0" distR="0" wp14:anchorId="766FA8C3" wp14:editId="25EFBE01">
            <wp:extent cx="6769100" cy="3719195"/>
            <wp:effectExtent l="0" t="0" r="0" b="0"/>
            <wp:docPr id="1104519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1918" name="Picture 110451918"/>
                    <pic:cNvPicPr/>
                  </pic:nvPicPr>
                  <pic:blipFill>
                    <a:blip r:embed="rId15">
                      <a:extLst>
                        <a:ext uri="{28A0092B-C50C-407E-A947-70E740481C1C}">
                          <a14:useLocalDpi xmlns:a14="http://schemas.microsoft.com/office/drawing/2010/main" val="0"/>
                        </a:ext>
                      </a:extLst>
                    </a:blip>
                    <a:stretch>
                      <a:fillRect/>
                    </a:stretch>
                  </pic:blipFill>
                  <pic:spPr>
                    <a:xfrm>
                      <a:off x="0" y="0"/>
                      <a:ext cx="6769100" cy="3719195"/>
                    </a:xfrm>
                    <a:prstGeom prst="rect">
                      <a:avLst/>
                    </a:prstGeom>
                  </pic:spPr>
                </pic:pic>
              </a:graphicData>
            </a:graphic>
          </wp:inline>
        </w:drawing>
      </w:r>
      <w:r w:rsidR="005B6AAC">
        <w:rPr>
          <w:rFonts w:ascii="Arial" w:eastAsia="Arial" w:hAnsi="Arial" w:cs="Arial"/>
          <w:sz w:val="20"/>
        </w:rPr>
        <w:t xml:space="preserve"> </w:t>
      </w:r>
    </w:p>
    <w:p w14:paraId="235F4A80" w14:textId="32DA99F7" w:rsidR="00020690" w:rsidRDefault="00D736A9">
      <w:pPr>
        <w:spacing w:after="0"/>
        <w:jc w:val="right"/>
      </w:pPr>
      <w:r>
        <w:rPr>
          <w:rFonts w:ascii="Arial" w:eastAsia="Arial" w:hAnsi="Arial" w:cs="Arial"/>
          <w:noProof/>
          <w:sz w:val="20"/>
        </w:rPr>
        <w:lastRenderedPageBreak/>
        <w:drawing>
          <wp:inline distT="0" distB="0" distL="0" distR="0" wp14:anchorId="07516BE8" wp14:editId="3D14A668">
            <wp:extent cx="6769100" cy="3429000"/>
            <wp:effectExtent l="0" t="0" r="0" b="0"/>
            <wp:docPr id="746447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4742" name="Picture 74644742"/>
                    <pic:cNvPicPr/>
                  </pic:nvPicPr>
                  <pic:blipFill>
                    <a:blip r:embed="rId16">
                      <a:extLst>
                        <a:ext uri="{28A0092B-C50C-407E-A947-70E740481C1C}">
                          <a14:useLocalDpi xmlns:a14="http://schemas.microsoft.com/office/drawing/2010/main" val="0"/>
                        </a:ext>
                      </a:extLst>
                    </a:blip>
                    <a:stretch>
                      <a:fillRect/>
                    </a:stretch>
                  </pic:blipFill>
                  <pic:spPr>
                    <a:xfrm>
                      <a:off x="0" y="0"/>
                      <a:ext cx="6769100" cy="3429000"/>
                    </a:xfrm>
                    <a:prstGeom prst="rect">
                      <a:avLst/>
                    </a:prstGeom>
                  </pic:spPr>
                </pic:pic>
              </a:graphicData>
            </a:graphic>
          </wp:inline>
        </w:drawing>
      </w:r>
      <w:r w:rsidR="005B6AAC">
        <w:rPr>
          <w:rFonts w:ascii="Arial" w:eastAsia="Arial" w:hAnsi="Arial" w:cs="Arial"/>
          <w:sz w:val="20"/>
        </w:rPr>
        <w:t xml:space="preserve"> </w:t>
      </w:r>
    </w:p>
    <w:p w14:paraId="19B9C361" w14:textId="77777777" w:rsidR="00020690" w:rsidRDefault="005B6AAC">
      <w:pPr>
        <w:spacing w:after="7"/>
        <w:ind w:left="391"/>
      </w:pPr>
      <w:r>
        <w:rPr>
          <w:rFonts w:ascii="Arial" w:eastAsia="Arial" w:hAnsi="Arial" w:cs="Arial"/>
          <w:sz w:val="20"/>
        </w:rPr>
        <w:t xml:space="preserve"> </w:t>
      </w:r>
    </w:p>
    <w:p w14:paraId="06892088" w14:textId="77777777" w:rsidR="00020690" w:rsidRDefault="005B6AAC">
      <w:pPr>
        <w:spacing w:after="7"/>
        <w:ind w:left="968"/>
      </w:pPr>
      <w:r>
        <w:rPr>
          <w:rFonts w:ascii="Arial" w:eastAsia="Arial" w:hAnsi="Arial" w:cs="Arial"/>
          <w:sz w:val="20"/>
        </w:rPr>
        <w:t xml:space="preserve"> </w:t>
      </w:r>
    </w:p>
    <w:p w14:paraId="55B1AF09" w14:textId="77777777" w:rsidR="00020690" w:rsidRDefault="005B6AAC">
      <w:pPr>
        <w:spacing w:after="7"/>
        <w:ind w:left="391"/>
      </w:pPr>
      <w:r>
        <w:rPr>
          <w:rFonts w:ascii="Arial" w:eastAsia="Arial" w:hAnsi="Arial" w:cs="Arial"/>
          <w:sz w:val="20"/>
        </w:rPr>
        <w:t xml:space="preserve"> </w:t>
      </w:r>
    </w:p>
    <w:p w14:paraId="1C94DDDD" w14:textId="77777777" w:rsidR="00020690" w:rsidRDefault="005B6AAC">
      <w:pPr>
        <w:spacing w:after="0"/>
        <w:ind w:left="391"/>
      </w:pPr>
      <w:r>
        <w:rPr>
          <w:rFonts w:ascii="Arial" w:eastAsia="Arial" w:hAnsi="Arial" w:cs="Arial"/>
          <w:sz w:val="20"/>
        </w:rPr>
        <w:t xml:space="preserve"> </w:t>
      </w:r>
    </w:p>
    <w:p w14:paraId="161028DA" w14:textId="23810AC2" w:rsidR="00020690" w:rsidRDefault="00D736A9" w:rsidP="00D736A9">
      <w:pPr>
        <w:spacing w:after="0" w:line="221" w:lineRule="auto"/>
        <w:ind w:left="634" w:right="192" w:hanging="577"/>
        <w:jc w:val="both"/>
      </w:pPr>
      <w:r>
        <w:rPr>
          <w:rFonts w:ascii="Arial" w:eastAsia="Arial" w:hAnsi="Arial" w:cs="Arial"/>
          <w:noProof/>
          <w:sz w:val="20"/>
        </w:rPr>
        <w:drawing>
          <wp:inline distT="0" distB="0" distL="0" distR="0" wp14:anchorId="2886833A" wp14:editId="0F149338">
            <wp:extent cx="6769100" cy="3710305"/>
            <wp:effectExtent l="0" t="0" r="0" b="4445"/>
            <wp:docPr id="54412960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29607" name="Picture 544129607"/>
                    <pic:cNvPicPr/>
                  </pic:nvPicPr>
                  <pic:blipFill>
                    <a:blip r:embed="rId17">
                      <a:extLst>
                        <a:ext uri="{28A0092B-C50C-407E-A947-70E740481C1C}">
                          <a14:useLocalDpi xmlns:a14="http://schemas.microsoft.com/office/drawing/2010/main" val="0"/>
                        </a:ext>
                      </a:extLst>
                    </a:blip>
                    <a:stretch>
                      <a:fillRect/>
                    </a:stretch>
                  </pic:blipFill>
                  <pic:spPr>
                    <a:xfrm>
                      <a:off x="0" y="0"/>
                      <a:ext cx="6769100" cy="3710305"/>
                    </a:xfrm>
                    <a:prstGeom prst="rect">
                      <a:avLst/>
                    </a:prstGeom>
                  </pic:spPr>
                </pic:pic>
              </a:graphicData>
            </a:graphic>
          </wp:inline>
        </w:drawing>
      </w:r>
      <w:r w:rsidR="005B6AAC">
        <w:rPr>
          <w:rFonts w:ascii="Arial" w:eastAsia="Arial" w:hAnsi="Arial" w:cs="Arial"/>
          <w:sz w:val="20"/>
        </w:rPr>
        <w:t xml:space="preserve">  </w:t>
      </w:r>
    </w:p>
    <w:p w14:paraId="04FBE434" w14:textId="77777777" w:rsidR="00020690" w:rsidRDefault="005B6AAC">
      <w:pPr>
        <w:spacing w:after="0"/>
        <w:ind w:left="391"/>
      </w:pPr>
      <w:r>
        <w:rPr>
          <w:rFonts w:ascii="Arial" w:eastAsia="Arial" w:hAnsi="Arial" w:cs="Arial"/>
          <w:sz w:val="20"/>
        </w:rPr>
        <w:t xml:space="preserve"> </w:t>
      </w:r>
    </w:p>
    <w:p w14:paraId="4E6E4A6C" w14:textId="33F6FD7C" w:rsidR="00020690" w:rsidRDefault="00D736A9">
      <w:pPr>
        <w:spacing w:after="0"/>
        <w:ind w:right="283"/>
        <w:jc w:val="right"/>
      </w:pPr>
      <w:r>
        <w:rPr>
          <w:rFonts w:ascii="Arial" w:eastAsia="Arial" w:hAnsi="Arial" w:cs="Arial"/>
          <w:noProof/>
          <w:sz w:val="20"/>
        </w:rPr>
        <w:lastRenderedPageBreak/>
        <w:drawing>
          <wp:inline distT="0" distB="0" distL="0" distR="0" wp14:anchorId="256752B8" wp14:editId="2A955790">
            <wp:extent cx="6769100" cy="3752215"/>
            <wp:effectExtent l="0" t="0" r="0" b="635"/>
            <wp:docPr id="6826973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97314" name="Picture 682697314"/>
                    <pic:cNvPicPr/>
                  </pic:nvPicPr>
                  <pic:blipFill>
                    <a:blip r:embed="rId18">
                      <a:extLst>
                        <a:ext uri="{28A0092B-C50C-407E-A947-70E740481C1C}">
                          <a14:useLocalDpi xmlns:a14="http://schemas.microsoft.com/office/drawing/2010/main" val="0"/>
                        </a:ext>
                      </a:extLst>
                    </a:blip>
                    <a:stretch>
                      <a:fillRect/>
                    </a:stretch>
                  </pic:blipFill>
                  <pic:spPr>
                    <a:xfrm>
                      <a:off x="0" y="0"/>
                      <a:ext cx="6769100" cy="3752215"/>
                    </a:xfrm>
                    <a:prstGeom prst="rect">
                      <a:avLst/>
                    </a:prstGeom>
                  </pic:spPr>
                </pic:pic>
              </a:graphicData>
            </a:graphic>
          </wp:inline>
        </w:drawing>
      </w:r>
      <w:r w:rsidR="005B6AAC">
        <w:rPr>
          <w:rFonts w:ascii="Arial" w:eastAsia="Arial" w:hAnsi="Arial" w:cs="Arial"/>
          <w:sz w:val="20"/>
        </w:rPr>
        <w:t xml:space="preserve"> </w:t>
      </w:r>
    </w:p>
    <w:p w14:paraId="7829FF87" w14:textId="77777777" w:rsidR="00020690" w:rsidRDefault="005B6AAC">
      <w:pPr>
        <w:spacing w:after="7"/>
        <w:ind w:left="391"/>
      </w:pPr>
      <w:r>
        <w:rPr>
          <w:rFonts w:ascii="Arial" w:eastAsia="Arial" w:hAnsi="Arial" w:cs="Arial"/>
          <w:sz w:val="20"/>
        </w:rPr>
        <w:t xml:space="preserve"> </w:t>
      </w:r>
    </w:p>
    <w:p w14:paraId="7E3CC644" w14:textId="77777777" w:rsidR="00020690" w:rsidRDefault="005B6AAC">
      <w:pPr>
        <w:spacing w:after="5"/>
        <w:ind w:left="391"/>
      </w:pPr>
      <w:r>
        <w:rPr>
          <w:rFonts w:ascii="Arial" w:eastAsia="Arial" w:hAnsi="Arial" w:cs="Arial"/>
          <w:sz w:val="20"/>
        </w:rPr>
        <w:t xml:space="preserve"> </w:t>
      </w:r>
    </w:p>
    <w:p w14:paraId="7C8F1204" w14:textId="77777777" w:rsidR="00020690" w:rsidRDefault="005B6AAC">
      <w:pPr>
        <w:spacing w:after="0"/>
        <w:ind w:left="391"/>
      </w:pPr>
      <w:r>
        <w:rPr>
          <w:rFonts w:ascii="Arial" w:eastAsia="Arial" w:hAnsi="Arial" w:cs="Arial"/>
          <w:sz w:val="20"/>
        </w:rPr>
        <w:t xml:space="preserve"> </w:t>
      </w:r>
    </w:p>
    <w:p w14:paraId="17B31246" w14:textId="3D5CA81D" w:rsidR="00020690" w:rsidRDefault="00D736A9" w:rsidP="00D736A9">
      <w:pPr>
        <w:spacing w:after="0" w:line="221" w:lineRule="auto"/>
        <w:ind w:left="58" w:right="281" w:hanging="1"/>
        <w:jc w:val="both"/>
      </w:pPr>
      <w:r>
        <w:rPr>
          <w:rFonts w:ascii="Arial" w:eastAsia="Arial" w:hAnsi="Arial" w:cs="Arial"/>
          <w:noProof/>
          <w:sz w:val="20"/>
        </w:rPr>
        <w:drawing>
          <wp:inline distT="0" distB="0" distL="0" distR="0" wp14:anchorId="26AA428B" wp14:editId="7D4C0A08">
            <wp:extent cx="6769100" cy="3731260"/>
            <wp:effectExtent l="0" t="0" r="0" b="2540"/>
            <wp:docPr id="20922359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35937" name="Picture 2092235937"/>
                    <pic:cNvPicPr/>
                  </pic:nvPicPr>
                  <pic:blipFill>
                    <a:blip r:embed="rId19">
                      <a:extLst>
                        <a:ext uri="{28A0092B-C50C-407E-A947-70E740481C1C}">
                          <a14:useLocalDpi xmlns:a14="http://schemas.microsoft.com/office/drawing/2010/main" val="0"/>
                        </a:ext>
                      </a:extLst>
                    </a:blip>
                    <a:stretch>
                      <a:fillRect/>
                    </a:stretch>
                  </pic:blipFill>
                  <pic:spPr>
                    <a:xfrm>
                      <a:off x="0" y="0"/>
                      <a:ext cx="6769100" cy="3731260"/>
                    </a:xfrm>
                    <a:prstGeom prst="rect">
                      <a:avLst/>
                    </a:prstGeom>
                  </pic:spPr>
                </pic:pic>
              </a:graphicData>
            </a:graphic>
          </wp:inline>
        </w:drawing>
      </w:r>
      <w:r w:rsidR="005B6AAC">
        <w:rPr>
          <w:rFonts w:ascii="Arial" w:eastAsia="Arial" w:hAnsi="Arial" w:cs="Arial"/>
          <w:sz w:val="20"/>
        </w:rPr>
        <w:t xml:space="preserve">  </w:t>
      </w:r>
    </w:p>
    <w:p w14:paraId="4BD0D3C8" w14:textId="20DBC683" w:rsidR="00020690" w:rsidRDefault="00D736A9">
      <w:pPr>
        <w:spacing w:after="0"/>
        <w:ind w:right="94"/>
        <w:jc w:val="right"/>
      </w:pPr>
      <w:r>
        <w:rPr>
          <w:rFonts w:ascii="Arial" w:eastAsia="Arial" w:hAnsi="Arial" w:cs="Arial"/>
          <w:noProof/>
          <w:sz w:val="20"/>
        </w:rPr>
        <w:lastRenderedPageBreak/>
        <w:drawing>
          <wp:inline distT="0" distB="0" distL="0" distR="0" wp14:anchorId="2A5B4278" wp14:editId="3A6B2BA0">
            <wp:extent cx="6769100" cy="3731895"/>
            <wp:effectExtent l="0" t="0" r="0" b="1905"/>
            <wp:docPr id="14882024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02432" name="Picture 1488202432"/>
                    <pic:cNvPicPr/>
                  </pic:nvPicPr>
                  <pic:blipFill>
                    <a:blip r:embed="rId20">
                      <a:extLst>
                        <a:ext uri="{28A0092B-C50C-407E-A947-70E740481C1C}">
                          <a14:useLocalDpi xmlns:a14="http://schemas.microsoft.com/office/drawing/2010/main" val="0"/>
                        </a:ext>
                      </a:extLst>
                    </a:blip>
                    <a:stretch>
                      <a:fillRect/>
                    </a:stretch>
                  </pic:blipFill>
                  <pic:spPr>
                    <a:xfrm>
                      <a:off x="0" y="0"/>
                      <a:ext cx="6769100" cy="3731895"/>
                    </a:xfrm>
                    <a:prstGeom prst="rect">
                      <a:avLst/>
                    </a:prstGeom>
                  </pic:spPr>
                </pic:pic>
              </a:graphicData>
            </a:graphic>
          </wp:inline>
        </w:drawing>
      </w:r>
      <w:r w:rsidR="005B6AAC">
        <w:rPr>
          <w:rFonts w:ascii="Arial" w:eastAsia="Arial" w:hAnsi="Arial" w:cs="Arial"/>
          <w:sz w:val="20"/>
        </w:rPr>
        <w:t xml:space="preserve"> </w:t>
      </w:r>
    </w:p>
    <w:p w14:paraId="25597D05" w14:textId="77777777" w:rsidR="00020690" w:rsidRDefault="005B6AAC">
      <w:pPr>
        <w:spacing w:after="7"/>
        <w:ind w:left="391"/>
      </w:pPr>
      <w:r>
        <w:rPr>
          <w:rFonts w:ascii="Arial" w:eastAsia="Arial" w:hAnsi="Arial" w:cs="Arial"/>
          <w:sz w:val="20"/>
        </w:rPr>
        <w:t xml:space="preserve"> </w:t>
      </w:r>
    </w:p>
    <w:p w14:paraId="751DE8BA" w14:textId="77777777" w:rsidR="00020690" w:rsidRDefault="005B6AAC">
      <w:pPr>
        <w:spacing w:after="0"/>
        <w:ind w:left="391"/>
      </w:pPr>
      <w:r>
        <w:rPr>
          <w:rFonts w:ascii="Arial" w:eastAsia="Arial" w:hAnsi="Arial" w:cs="Arial"/>
          <w:sz w:val="20"/>
        </w:rPr>
        <w:t xml:space="preserve"> </w:t>
      </w:r>
    </w:p>
    <w:p w14:paraId="17762574" w14:textId="5467EF4E" w:rsidR="00020690" w:rsidRDefault="00D736A9">
      <w:pPr>
        <w:spacing w:after="0"/>
        <w:ind w:right="101"/>
        <w:jc w:val="right"/>
        <w:rPr>
          <w:rFonts w:ascii="Arial" w:eastAsia="Arial" w:hAnsi="Arial" w:cs="Arial"/>
          <w:sz w:val="20"/>
        </w:rPr>
      </w:pPr>
      <w:r>
        <w:rPr>
          <w:rFonts w:ascii="Arial" w:eastAsia="Arial" w:hAnsi="Arial" w:cs="Arial"/>
          <w:noProof/>
          <w:sz w:val="20"/>
        </w:rPr>
        <w:drawing>
          <wp:inline distT="0" distB="0" distL="0" distR="0" wp14:anchorId="32546BF0" wp14:editId="148436C6">
            <wp:extent cx="6769100" cy="3683635"/>
            <wp:effectExtent l="0" t="0" r="0" b="0"/>
            <wp:docPr id="20332192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19221" name="Picture 2033219221"/>
                    <pic:cNvPicPr/>
                  </pic:nvPicPr>
                  <pic:blipFill>
                    <a:blip r:embed="rId21">
                      <a:extLst>
                        <a:ext uri="{28A0092B-C50C-407E-A947-70E740481C1C}">
                          <a14:useLocalDpi xmlns:a14="http://schemas.microsoft.com/office/drawing/2010/main" val="0"/>
                        </a:ext>
                      </a:extLst>
                    </a:blip>
                    <a:stretch>
                      <a:fillRect/>
                    </a:stretch>
                  </pic:blipFill>
                  <pic:spPr>
                    <a:xfrm>
                      <a:off x="0" y="0"/>
                      <a:ext cx="6769100" cy="3683635"/>
                    </a:xfrm>
                    <a:prstGeom prst="rect">
                      <a:avLst/>
                    </a:prstGeom>
                  </pic:spPr>
                </pic:pic>
              </a:graphicData>
            </a:graphic>
          </wp:inline>
        </w:drawing>
      </w:r>
      <w:r w:rsidR="005B6AAC">
        <w:rPr>
          <w:rFonts w:ascii="Arial" w:eastAsia="Arial" w:hAnsi="Arial" w:cs="Arial"/>
          <w:sz w:val="20"/>
        </w:rPr>
        <w:t xml:space="preserve"> </w:t>
      </w:r>
    </w:p>
    <w:p w14:paraId="4691E195" w14:textId="0271FB69" w:rsidR="00D736A9" w:rsidRDefault="00D736A9">
      <w:pPr>
        <w:spacing w:after="0"/>
        <w:ind w:right="101"/>
        <w:jc w:val="right"/>
      </w:pPr>
      <w:r>
        <w:rPr>
          <w:noProof/>
        </w:rPr>
        <w:lastRenderedPageBreak/>
        <w:drawing>
          <wp:inline distT="0" distB="0" distL="0" distR="0" wp14:anchorId="69C6A570" wp14:editId="0A4B5286">
            <wp:extent cx="6769100" cy="3709035"/>
            <wp:effectExtent l="0" t="0" r="0" b="5715"/>
            <wp:docPr id="208309920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99206" name="Picture 2083099206"/>
                    <pic:cNvPicPr/>
                  </pic:nvPicPr>
                  <pic:blipFill>
                    <a:blip r:embed="rId22">
                      <a:extLst>
                        <a:ext uri="{28A0092B-C50C-407E-A947-70E740481C1C}">
                          <a14:useLocalDpi xmlns:a14="http://schemas.microsoft.com/office/drawing/2010/main" val="0"/>
                        </a:ext>
                      </a:extLst>
                    </a:blip>
                    <a:stretch>
                      <a:fillRect/>
                    </a:stretch>
                  </pic:blipFill>
                  <pic:spPr>
                    <a:xfrm>
                      <a:off x="0" y="0"/>
                      <a:ext cx="6769100" cy="3709035"/>
                    </a:xfrm>
                    <a:prstGeom prst="rect">
                      <a:avLst/>
                    </a:prstGeom>
                  </pic:spPr>
                </pic:pic>
              </a:graphicData>
            </a:graphic>
          </wp:inline>
        </w:drawing>
      </w:r>
    </w:p>
    <w:p w14:paraId="5A735F58" w14:textId="77777777" w:rsidR="00D736A9" w:rsidRDefault="00D736A9">
      <w:pPr>
        <w:spacing w:after="0"/>
        <w:ind w:right="101"/>
        <w:jc w:val="right"/>
      </w:pPr>
    </w:p>
    <w:p w14:paraId="30FA29FB" w14:textId="36461DA5" w:rsidR="00D736A9" w:rsidRDefault="00D736A9">
      <w:pPr>
        <w:spacing w:after="0"/>
        <w:ind w:right="101"/>
        <w:jc w:val="right"/>
      </w:pPr>
      <w:r>
        <w:rPr>
          <w:noProof/>
        </w:rPr>
        <w:drawing>
          <wp:inline distT="0" distB="0" distL="0" distR="0" wp14:anchorId="3AEC1656" wp14:editId="3DA3EC3F">
            <wp:extent cx="6769100" cy="3668395"/>
            <wp:effectExtent l="0" t="0" r="0" b="8255"/>
            <wp:docPr id="124956023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60239" name="Picture 1249560239"/>
                    <pic:cNvPicPr/>
                  </pic:nvPicPr>
                  <pic:blipFill>
                    <a:blip r:embed="rId23">
                      <a:extLst>
                        <a:ext uri="{28A0092B-C50C-407E-A947-70E740481C1C}">
                          <a14:useLocalDpi xmlns:a14="http://schemas.microsoft.com/office/drawing/2010/main" val="0"/>
                        </a:ext>
                      </a:extLst>
                    </a:blip>
                    <a:stretch>
                      <a:fillRect/>
                    </a:stretch>
                  </pic:blipFill>
                  <pic:spPr>
                    <a:xfrm>
                      <a:off x="0" y="0"/>
                      <a:ext cx="6769100" cy="3668395"/>
                    </a:xfrm>
                    <a:prstGeom prst="rect">
                      <a:avLst/>
                    </a:prstGeom>
                  </pic:spPr>
                </pic:pic>
              </a:graphicData>
            </a:graphic>
          </wp:inline>
        </w:drawing>
      </w:r>
    </w:p>
    <w:p w14:paraId="3F36AA5D" w14:textId="28BBBCCA" w:rsidR="00D736A9" w:rsidRDefault="00D736A9">
      <w:pPr>
        <w:spacing w:after="0"/>
        <w:ind w:right="101"/>
        <w:jc w:val="right"/>
      </w:pPr>
    </w:p>
    <w:p w14:paraId="2A878C9D" w14:textId="77777777" w:rsidR="00020690" w:rsidRDefault="005B6AAC">
      <w:pPr>
        <w:spacing w:after="7"/>
        <w:ind w:left="391"/>
      </w:pPr>
      <w:r>
        <w:rPr>
          <w:rFonts w:ascii="Arial" w:eastAsia="Arial" w:hAnsi="Arial" w:cs="Arial"/>
          <w:sz w:val="20"/>
        </w:rPr>
        <w:t xml:space="preserve"> </w:t>
      </w:r>
    </w:p>
    <w:p w14:paraId="2D2A22BA" w14:textId="77777777" w:rsidR="00020690" w:rsidRDefault="005B6AAC">
      <w:pPr>
        <w:spacing w:after="7"/>
        <w:ind w:left="391"/>
      </w:pPr>
      <w:r>
        <w:rPr>
          <w:rFonts w:ascii="Arial" w:eastAsia="Arial" w:hAnsi="Arial" w:cs="Arial"/>
          <w:sz w:val="20"/>
        </w:rPr>
        <w:t xml:space="preserve"> </w:t>
      </w:r>
    </w:p>
    <w:p w14:paraId="4482FC2E" w14:textId="77777777" w:rsidR="00020690" w:rsidRDefault="005B6AAC">
      <w:pPr>
        <w:spacing w:after="0"/>
        <w:ind w:left="391"/>
      </w:pPr>
      <w:r>
        <w:rPr>
          <w:rFonts w:ascii="Arial" w:eastAsia="Arial" w:hAnsi="Arial" w:cs="Arial"/>
          <w:sz w:val="20"/>
        </w:rPr>
        <w:t xml:space="preserve"> </w:t>
      </w:r>
    </w:p>
    <w:p w14:paraId="375BCB9A" w14:textId="77777777" w:rsidR="00D736A9" w:rsidRDefault="005B6AAC">
      <w:pPr>
        <w:tabs>
          <w:tab w:val="center" w:pos="1117"/>
          <w:tab w:val="center" w:pos="2729"/>
        </w:tabs>
        <w:spacing w:after="92" w:line="264" w:lineRule="auto"/>
      </w:pPr>
      <w:r>
        <w:tab/>
      </w:r>
    </w:p>
    <w:p w14:paraId="70115CE8" w14:textId="45465C9D" w:rsidR="00020690" w:rsidRDefault="005B6AAC">
      <w:pPr>
        <w:tabs>
          <w:tab w:val="center" w:pos="1117"/>
          <w:tab w:val="center" w:pos="2729"/>
        </w:tabs>
        <w:spacing w:after="92" w:line="264" w:lineRule="auto"/>
      </w:pPr>
      <w:r>
        <w:rPr>
          <w:rFonts w:ascii="Arial" w:eastAsia="Arial" w:hAnsi="Arial" w:cs="Arial"/>
          <w:b/>
          <w:sz w:val="36"/>
        </w:rPr>
        <w:lastRenderedPageBreak/>
        <w:t xml:space="preserve">5. </w:t>
      </w:r>
      <w:r>
        <w:rPr>
          <w:rFonts w:ascii="Arial" w:eastAsia="Arial" w:hAnsi="Arial" w:cs="Arial"/>
          <w:b/>
          <w:sz w:val="36"/>
        </w:rPr>
        <w:tab/>
        <w:t xml:space="preserve">Conclusion: </w:t>
      </w:r>
    </w:p>
    <w:p w14:paraId="65261535" w14:textId="77777777" w:rsidR="00020690" w:rsidRDefault="005B6AAC">
      <w:pPr>
        <w:spacing w:after="7"/>
        <w:ind w:left="968"/>
      </w:pPr>
      <w:r>
        <w:rPr>
          <w:rFonts w:ascii="Arial" w:eastAsia="Arial" w:hAnsi="Arial" w:cs="Arial"/>
          <w:sz w:val="20"/>
        </w:rPr>
        <w:t xml:space="preserve"> </w:t>
      </w:r>
    </w:p>
    <w:p w14:paraId="010885DF" w14:textId="77777777" w:rsidR="00020690" w:rsidRDefault="005B6AAC">
      <w:pPr>
        <w:spacing w:after="5" w:line="262" w:lineRule="auto"/>
        <w:ind w:left="973" w:right="935" w:hanging="20"/>
      </w:pPr>
      <w:r>
        <w:rPr>
          <w:rFonts w:ascii="Arial" w:eastAsia="Arial" w:hAnsi="Arial" w:cs="Arial"/>
          <w:sz w:val="20"/>
        </w:rPr>
        <w:t xml:space="preserve">The Financial Management Subsystem is designed using a modular component-based architecture that integrates multiple financial functionalities into a cohesive system. The General Ledger serves as the central component, ensuring consistent and accurate financial data across all modules. </w:t>
      </w:r>
    </w:p>
    <w:p w14:paraId="3F0479E7" w14:textId="77777777" w:rsidR="00020690" w:rsidRDefault="005B6AAC">
      <w:pPr>
        <w:spacing w:after="7"/>
        <w:ind w:left="968"/>
      </w:pPr>
      <w:r>
        <w:rPr>
          <w:rFonts w:ascii="Arial" w:eastAsia="Arial" w:hAnsi="Arial" w:cs="Arial"/>
          <w:sz w:val="20"/>
        </w:rPr>
        <w:t xml:space="preserve"> </w:t>
      </w:r>
    </w:p>
    <w:p w14:paraId="29C56E1C" w14:textId="77777777" w:rsidR="00020690" w:rsidRDefault="005B6AAC">
      <w:pPr>
        <w:spacing w:after="5" w:line="262" w:lineRule="auto"/>
        <w:ind w:left="973" w:right="935" w:hanging="20"/>
      </w:pPr>
      <w:r>
        <w:rPr>
          <w:rFonts w:ascii="Arial" w:eastAsia="Arial" w:hAnsi="Arial" w:cs="Arial"/>
          <w:sz w:val="20"/>
        </w:rPr>
        <w:t xml:space="preserve">The subsystem supports essential operations such as transaction processing, financial planning, cash management, reporting, taxation, and auditing. The updated component diagram highlights the structured interaction between components, while maintaining scalability, maintainability, and compliance. </w:t>
      </w:r>
    </w:p>
    <w:p w14:paraId="161DE94A" w14:textId="77777777" w:rsidR="00020690" w:rsidRDefault="005B6AAC">
      <w:pPr>
        <w:spacing w:after="8"/>
        <w:ind w:left="968"/>
      </w:pPr>
      <w:r>
        <w:rPr>
          <w:rFonts w:ascii="Arial" w:eastAsia="Arial" w:hAnsi="Arial" w:cs="Arial"/>
          <w:sz w:val="20"/>
        </w:rPr>
        <w:t xml:space="preserve"> </w:t>
      </w:r>
    </w:p>
    <w:p w14:paraId="50E7572D" w14:textId="05B95C02" w:rsidR="00020690" w:rsidRDefault="005B6AAC" w:rsidP="00D736A9">
      <w:pPr>
        <w:spacing w:after="5" w:line="262" w:lineRule="auto"/>
        <w:ind w:left="973" w:right="935" w:hanging="20"/>
      </w:pPr>
      <w:r>
        <w:rPr>
          <w:rFonts w:ascii="Arial" w:eastAsia="Arial" w:hAnsi="Arial" w:cs="Arial"/>
          <w:sz w:val="20"/>
        </w:rPr>
        <w:t xml:space="preserve">Overall, the system provides efficient financial tracking, analysis, and reporting, enabling better decision-making within the organization. </w:t>
      </w:r>
    </w:p>
    <w:sectPr w:rsidR="00020690">
      <w:headerReference w:type="even" r:id="rId24"/>
      <w:headerReference w:type="default" r:id="rId25"/>
      <w:footerReference w:type="even" r:id="rId26"/>
      <w:footerReference w:type="default" r:id="rId27"/>
      <w:headerReference w:type="first" r:id="rId28"/>
      <w:footerReference w:type="first" r:id="rId29"/>
      <w:pgSz w:w="11906" w:h="16838"/>
      <w:pgMar w:top="1482" w:right="653" w:bottom="1739" w:left="593"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A5C03" w14:textId="77777777" w:rsidR="005B6AAC" w:rsidRDefault="005B6AAC">
      <w:pPr>
        <w:spacing w:after="0" w:line="240" w:lineRule="auto"/>
      </w:pPr>
      <w:r>
        <w:separator/>
      </w:r>
    </w:p>
  </w:endnote>
  <w:endnote w:type="continuationSeparator" w:id="0">
    <w:p w14:paraId="69E0B89A" w14:textId="77777777" w:rsidR="005B6AAC" w:rsidRDefault="005B6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EC5B" w14:textId="77777777" w:rsidR="00020690" w:rsidRDefault="005B6AAC">
    <w:pPr>
      <w:spacing w:after="0"/>
      <w:ind w:left="-593" w:right="11253"/>
    </w:pPr>
    <w:r>
      <w:rPr>
        <w:noProof/>
      </w:rPr>
      <mc:AlternateContent>
        <mc:Choice Requires="wpg">
          <w:drawing>
            <wp:anchor distT="0" distB="0" distL="114300" distR="114300" simplePos="0" relativeHeight="251664384" behindDoc="0" locked="0" layoutInCell="1" allowOverlap="1" wp14:anchorId="5F8A076C" wp14:editId="4D4BA8E7">
              <wp:simplePos x="0" y="0"/>
              <wp:positionH relativeFrom="page">
                <wp:posOffset>304800</wp:posOffset>
              </wp:positionH>
              <wp:positionV relativeFrom="page">
                <wp:posOffset>10361676</wp:posOffset>
              </wp:positionV>
              <wp:extent cx="6952488" cy="27432"/>
              <wp:effectExtent l="0" t="0" r="0" b="0"/>
              <wp:wrapSquare wrapText="bothSides"/>
              <wp:docPr id="5001" name="Group 5001"/>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240" name="Shape 524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1" name="Shape 5241"/>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2" name="Shape 5242"/>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01" style="width:547.44pt;height:2.15997pt;position:absolute;mso-position-horizontal-relative:page;mso-position-horizontal:absolute;margin-left:24pt;mso-position-vertical-relative:page;margin-top:815.88pt;" coordsize="69524,274">
              <v:shape id="Shape 5243" style="position:absolute;width:274;height:274;left:0;top:0;" coordsize="27432,27432" path="m0,0l27432,0l27432,27432l0,27432l0,0">
                <v:stroke weight="0pt" endcap="flat" joinstyle="miter" miterlimit="10" on="false" color="#000000" opacity="0"/>
                <v:fill on="true" color="#000000"/>
              </v:shape>
              <v:shape id="Shape 5244" style="position:absolute;width:68976;height:274;left:274;top:0;" coordsize="6897624,27432" path="m0,0l6897624,0l6897624,27432l0,27432l0,0">
                <v:stroke weight="0pt" endcap="flat" joinstyle="miter" miterlimit="10" on="false" color="#000000" opacity="0"/>
                <v:fill on="true" color="#000000"/>
              </v:shape>
              <v:shape id="Shape 5245"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6443" w14:textId="77777777" w:rsidR="00020690" w:rsidRDefault="005B6AAC">
    <w:pPr>
      <w:spacing w:after="0"/>
      <w:ind w:left="-593" w:right="11253"/>
    </w:pPr>
    <w:r>
      <w:rPr>
        <w:noProof/>
      </w:rPr>
      <mc:AlternateContent>
        <mc:Choice Requires="wpg">
          <w:drawing>
            <wp:anchor distT="0" distB="0" distL="114300" distR="114300" simplePos="0" relativeHeight="251665408" behindDoc="0" locked="0" layoutInCell="1" allowOverlap="1" wp14:anchorId="6A9B8A9F" wp14:editId="6C21D465">
              <wp:simplePos x="0" y="0"/>
              <wp:positionH relativeFrom="page">
                <wp:posOffset>304800</wp:posOffset>
              </wp:positionH>
              <wp:positionV relativeFrom="page">
                <wp:posOffset>10361676</wp:posOffset>
              </wp:positionV>
              <wp:extent cx="6952488" cy="27432"/>
              <wp:effectExtent l="0" t="0" r="0" b="0"/>
              <wp:wrapSquare wrapText="bothSides"/>
              <wp:docPr id="4982" name="Group 4982"/>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234" name="Shape 523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5" name="Shape 523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6" name="Shape 523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82" style="width:547.44pt;height:2.15997pt;position:absolute;mso-position-horizontal-relative:page;mso-position-horizontal:absolute;margin-left:24pt;mso-position-vertical-relative:page;margin-top:815.88pt;" coordsize="69524,274">
              <v:shape id="Shape 5237" style="position:absolute;width:274;height:274;left:0;top:0;" coordsize="27432,27432" path="m0,0l27432,0l27432,27432l0,27432l0,0">
                <v:stroke weight="0pt" endcap="flat" joinstyle="miter" miterlimit="10" on="false" color="#000000" opacity="0"/>
                <v:fill on="true" color="#000000"/>
              </v:shape>
              <v:shape id="Shape 5238" style="position:absolute;width:68976;height:274;left:274;top:0;" coordsize="6897624,27432" path="m0,0l6897624,0l6897624,27432l0,27432l0,0">
                <v:stroke weight="0pt" endcap="flat" joinstyle="miter" miterlimit="10" on="false" color="#000000" opacity="0"/>
                <v:fill on="true" color="#000000"/>
              </v:shape>
              <v:shape id="Shape 5239"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0285" w14:textId="77777777" w:rsidR="00020690" w:rsidRDefault="005B6AAC">
    <w:pPr>
      <w:spacing w:after="0"/>
      <w:ind w:left="-593" w:right="11253"/>
    </w:pPr>
    <w:r>
      <w:rPr>
        <w:noProof/>
      </w:rPr>
      <mc:AlternateContent>
        <mc:Choice Requires="wpg">
          <w:drawing>
            <wp:anchor distT="0" distB="0" distL="114300" distR="114300" simplePos="0" relativeHeight="251666432" behindDoc="0" locked="0" layoutInCell="1" allowOverlap="1" wp14:anchorId="21F398FF" wp14:editId="194126E9">
              <wp:simplePos x="0" y="0"/>
              <wp:positionH relativeFrom="page">
                <wp:posOffset>304800</wp:posOffset>
              </wp:positionH>
              <wp:positionV relativeFrom="page">
                <wp:posOffset>10361676</wp:posOffset>
              </wp:positionV>
              <wp:extent cx="6952488" cy="27432"/>
              <wp:effectExtent l="0" t="0" r="0" b="0"/>
              <wp:wrapSquare wrapText="bothSides"/>
              <wp:docPr id="4963" name="Group 4963"/>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228" name="Shape 522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9" name="Shape 5229"/>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0" name="Shape 5230"/>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63" style="width:547.44pt;height:2.15997pt;position:absolute;mso-position-horizontal-relative:page;mso-position-horizontal:absolute;margin-left:24pt;mso-position-vertical-relative:page;margin-top:815.88pt;" coordsize="69524,274">
              <v:shape id="Shape 5231" style="position:absolute;width:274;height:274;left:0;top:0;" coordsize="27432,27432" path="m0,0l27432,0l27432,27432l0,27432l0,0">
                <v:stroke weight="0pt" endcap="flat" joinstyle="miter" miterlimit="10" on="false" color="#000000" opacity="0"/>
                <v:fill on="true" color="#000000"/>
              </v:shape>
              <v:shape id="Shape 5232" style="position:absolute;width:68976;height:274;left:274;top:0;" coordsize="6897624,27432" path="m0,0l6897624,0l6897624,27432l0,27432l0,0">
                <v:stroke weight="0pt" endcap="flat" joinstyle="miter" miterlimit="10" on="false" color="#000000" opacity="0"/>
                <v:fill on="true" color="#000000"/>
              </v:shape>
              <v:shape id="Shape 5233"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DBB6F" w14:textId="77777777" w:rsidR="005B6AAC" w:rsidRDefault="005B6AAC">
      <w:pPr>
        <w:spacing w:after="0" w:line="240" w:lineRule="auto"/>
      </w:pPr>
      <w:r>
        <w:separator/>
      </w:r>
    </w:p>
  </w:footnote>
  <w:footnote w:type="continuationSeparator" w:id="0">
    <w:p w14:paraId="173DFDE3" w14:textId="77777777" w:rsidR="005B6AAC" w:rsidRDefault="005B6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797A" w14:textId="77777777" w:rsidR="00020690" w:rsidRDefault="005B6AAC">
    <w:pPr>
      <w:spacing w:after="0"/>
      <w:ind w:left="-593" w:right="11253"/>
    </w:pPr>
    <w:r>
      <w:rPr>
        <w:noProof/>
      </w:rPr>
      <mc:AlternateContent>
        <mc:Choice Requires="wpg">
          <w:drawing>
            <wp:anchor distT="0" distB="0" distL="114300" distR="114300" simplePos="0" relativeHeight="251658240" behindDoc="0" locked="0" layoutInCell="1" allowOverlap="1" wp14:anchorId="53A1932C" wp14:editId="7897DA8B">
              <wp:simplePos x="0" y="0"/>
              <wp:positionH relativeFrom="page">
                <wp:posOffset>304800</wp:posOffset>
              </wp:positionH>
              <wp:positionV relativeFrom="page">
                <wp:posOffset>304800</wp:posOffset>
              </wp:positionV>
              <wp:extent cx="6952488" cy="27432"/>
              <wp:effectExtent l="0" t="0" r="0" b="0"/>
              <wp:wrapSquare wrapText="bothSides"/>
              <wp:docPr id="4990" name="Group 4990"/>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218" name="Shape 521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 name="Shape 5219"/>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 name="Shape 5220"/>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90" style="width:547.44pt;height:2.15997pt;position:absolute;mso-position-horizontal-relative:page;mso-position-horizontal:absolute;margin-left:24pt;mso-position-vertical-relative:page;margin-top:24pt;" coordsize="69524,274">
              <v:shape id="Shape 5221" style="position:absolute;width:274;height:274;left:0;top:0;" coordsize="27432,27432" path="m0,0l27432,0l27432,27432l0,27432l0,0">
                <v:stroke weight="0pt" endcap="flat" joinstyle="miter" miterlimit="10" on="false" color="#000000" opacity="0"/>
                <v:fill on="true" color="#000000"/>
              </v:shape>
              <v:shape id="Shape 5222" style="position:absolute;width:68976;height:274;left:274;top:0;" coordsize="6897624,27432" path="m0,0l6897624,0l6897624,27432l0,27432l0,0">
                <v:stroke weight="0pt" endcap="flat" joinstyle="miter" miterlimit="10" on="false" color="#000000" opacity="0"/>
                <v:fill on="true" color="#000000"/>
              </v:shape>
              <v:shape id="Shape 5223"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0C52E449" w14:textId="77777777" w:rsidR="00020690" w:rsidRDefault="005B6AAC">
    <w:r>
      <w:rPr>
        <w:noProof/>
      </w:rPr>
      <mc:AlternateContent>
        <mc:Choice Requires="wpg">
          <w:drawing>
            <wp:anchor distT="0" distB="0" distL="114300" distR="114300" simplePos="0" relativeHeight="251659264" behindDoc="1" locked="0" layoutInCell="1" allowOverlap="1" wp14:anchorId="74A80559" wp14:editId="6CE21519">
              <wp:simplePos x="0" y="0"/>
              <wp:positionH relativeFrom="page">
                <wp:posOffset>304800</wp:posOffset>
              </wp:positionH>
              <wp:positionV relativeFrom="page">
                <wp:posOffset>332232</wp:posOffset>
              </wp:positionV>
              <wp:extent cx="6952488" cy="10029444"/>
              <wp:effectExtent l="0" t="0" r="0" b="0"/>
              <wp:wrapNone/>
              <wp:docPr id="4994" name="Group 4994"/>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5224" name="Shape 5224"/>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 name="Shape 5225"/>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94" style="width:547.44pt;height:789.72pt;position:absolute;z-index:-2147483648;mso-position-horizontal-relative:page;mso-position-horizontal:absolute;margin-left:24pt;mso-position-vertical-relative:page;margin-top:26.16pt;" coordsize="69524,100294">
              <v:shape id="Shape 5226" style="position:absolute;width:274;height:100294;left:0;top:0;" coordsize="27432,10029444" path="m0,0l27432,0l27432,10029444l0,10029444l0,0">
                <v:stroke weight="0pt" endcap="flat" joinstyle="miter" miterlimit="10" on="false" color="#000000" opacity="0"/>
                <v:fill on="true" color="#000000"/>
              </v:shape>
              <v:shape id="Shape 5227"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F254D" w14:textId="77777777" w:rsidR="00020690" w:rsidRDefault="005B6AAC">
    <w:pPr>
      <w:spacing w:after="0"/>
      <w:ind w:left="-593" w:right="11253"/>
    </w:pPr>
    <w:r>
      <w:rPr>
        <w:noProof/>
      </w:rPr>
      <mc:AlternateContent>
        <mc:Choice Requires="wpg">
          <w:drawing>
            <wp:anchor distT="0" distB="0" distL="114300" distR="114300" simplePos="0" relativeHeight="251660288" behindDoc="0" locked="0" layoutInCell="1" allowOverlap="1" wp14:anchorId="38506455" wp14:editId="7F25DB47">
              <wp:simplePos x="0" y="0"/>
              <wp:positionH relativeFrom="page">
                <wp:posOffset>304800</wp:posOffset>
              </wp:positionH>
              <wp:positionV relativeFrom="page">
                <wp:posOffset>304800</wp:posOffset>
              </wp:positionV>
              <wp:extent cx="6952488" cy="27432"/>
              <wp:effectExtent l="0" t="0" r="0" b="0"/>
              <wp:wrapSquare wrapText="bothSides"/>
              <wp:docPr id="4971" name="Group 4971"/>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208" name="Shape 520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 name="Shape 5209"/>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0" name="Shape 5210"/>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1" style="width:547.44pt;height:2.15997pt;position:absolute;mso-position-horizontal-relative:page;mso-position-horizontal:absolute;margin-left:24pt;mso-position-vertical-relative:page;margin-top:24pt;" coordsize="69524,274">
              <v:shape id="Shape 5211" style="position:absolute;width:274;height:274;left:0;top:0;" coordsize="27432,27432" path="m0,0l27432,0l27432,27432l0,27432l0,0">
                <v:stroke weight="0pt" endcap="flat" joinstyle="miter" miterlimit="10" on="false" color="#000000" opacity="0"/>
                <v:fill on="true" color="#000000"/>
              </v:shape>
              <v:shape id="Shape 5212" style="position:absolute;width:68976;height:274;left:274;top:0;" coordsize="6897624,27432" path="m0,0l6897624,0l6897624,27432l0,27432l0,0">
                <v:stroke weight="0pt" endcap="flat" joinstyle="miter" miterlimit="10" on="false" color="#000000" opacity="0"/>
                <v:fill on="true" color="#000000"/>
              </v:shape>
              <v:shape id="Shape 5213"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4146FDB9" w14:textId="77777777" w:rsidR="00020690" w:rsidRDefault="005B6AAC">
    <w:r>
      <w:rPr>
        <w:noProof/>
      </w:rPr>
      <mc:AlternateContent>
        <mc:Choice Requires="wpg">
          <w:drawing>
            <wp:anchor distT="0" distB="0" distL="114300" distR="114300" simplePos="0" relativeHeight="251661312" behindDoc="1" locked="0" layoutInCell="1" allowOverlap="1" wp14:anchorId="6A5A4128" wp14:editId="238279DE">
              <wp:simplePos x="0" y="0"/>
              <wp:positionH relativeFrom="page">
                <wp:posOffset>304800</wp:posOffset>
              </wp:positionH>
              <wp:positionV relativeFrom="page">
                <wp:posOffset>332232</wp:posOffset>
              </wp:positionV>
              <wp:extent cx="6952488" cy="10029444"/>
              <wp:effectExtent l="0" t="0" r="0" b="0"/>
              <wp:wrapNone/>
              <wp:docPr id="4975" name="Group 4975"/>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5214" name="Shape 5214"/>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 name="Shape 5215"/>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5" style="width:547.44pt;height:789.72pt;position:absolute;z-index:-2147483648;mso-position-horizontal-relative:page;mso-position-horizontal:absolute;margin-left:24pt;mso-position-vertical-relative:page;margin-top:26.16pt;" coordsize="69524,100294">
              <v:shape id="Shape 5216" style="position:absolute;width:274;height:100294;left:0;top:0;" coordsize="27432,10029444" path="m0,0l27432,0l27432,10029444l0,10029444l0,0">
                <v:stroke weight="0pt" endcap="flat" joinstyle="miter" miterlimit="10" on="false" color="#000000" opacity="0"/>
                <v:fill on="true" color="#000000"/>
              </v:shape>
              <v:shape id="Shape 5217"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51B1" w14:textId="77777777" w:rsidR="00020690" w:rsidRDefault="005B6AAC">
    <w:pPr>
      <w:spacing w:after="0"/>
      <w:ind w:left="-593" w:right="11253"/>
    </w:pPr>
    <w:r>
      <w:rPr>
        <w:noProof/>
      </w:rPr>
      <mc:AlternateContent>
        <mc:Choice Requires="wpg">
          <w:drawing>
            <wp:anchor distT="0" distB="0" distL="114300" distR="114300" simplePos="0" relativeHeight="251662336" behindDoc="0" locked="0" layoutInCell="1" allowOverlap="1" wp14:anchorId="68DE1057" wp14:editId="2A25B7F1">
              <wp:simplePos x="0" y="0"/>
              <wp:positionH relativeFrom="page">
                <wp:posOffset>304800</wp:posOffset>
              </wp:positionH>
              <wp:positionV relativeFrom="page">
                <wp:posOffset>304800</wp:posOffset>
              </wp:positionV>
              <wp:extent cx="6952488" cy="27432"/>
              <wp:effectExtent l="0" t="0" r="0" b="0"/>
              <wp:wrapSquare wrapText="bothSides"/>
              <wp:docPr id="4952" name="Group 4952"/>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198" name="Shape 519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99" name="Shape 5199"/>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 name="Shape 5200"/>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52" style="width:547.44pt;height:2.15997pt;position:absolute;mso-position-horizontal-relative:page;mso-position-horizontal:absolute;margin-left:24pt;mso-position-vertical-relative:page;margin-top:24pt;" coordsize="69524,274">
              <v:shape id="Shape 5201" style="position:absolute;width:274;height:274;left:0;top:0;" coordsize="27432,27432" path="m0,0l27432,0l27432,27432l0,27432l0,0">
                <v:stroke weight="0pt" endcap="flat" joinstyle="miter" miterlimit="10" on="false" color="#000000" opacity="0"/>
                <v:fill on="true" color="#000000"/>
              </v:shape>
              <v:shape id="Shape 5202" style="position:absolute;width:68976;height:274;left:274;top:0;" coordsize="6897624,27432" path="m0,0l6897624,0l6897624,27432l0,27432l0,0">
                <v:stroke weight="0pt" endcap="flat" joinstyle="miter" miterlimit="10" on="false" color="#000000" opacity="0"/>
                <v:fill on="true" color="#000000"/>
              </v:shape>
              <v:shape id="Shape 5203"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5E3BB2D7" w14:textId="77777777" w:rsidR="00020690" w:rsidRDefault="005B6AAC">
    <w:r>
      <w:rPr>
        <w:noProof/>
      </w:rPr>
      <mc:AlternateContent>
        <mc:Choice Requires="wpg">
          <w:drawing>
            <wp:anchor distT="0" distB="0" distL="114300" distR="114300" simplePos="0" relativeHeight="251663360" behindDoc="1" locked="0" layoutInCell="1" allowOverlap="1" wp14:anchorId="040E6655" wp14:editId="37786CD3">
              <wp:simplePos x="0" y="0"/>
              <wp:positionH relativeFrom="page">
                <wp:posOffset>304800</wp:posOffset>
              </wp:positionH>
              <wp:positionV relativeFrom="page">
                <wp:posOffset>332232</wp:posOffset>
              </wp:positionV>
              <wp:extent cx="6952488" cy="10029444"/>
              <wp:effectExtent l="0" t="0" r="0" b="0"/>
              <wp:wrapNone/>
              <wp:docPr id="4956" name="Group 4956"/>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5204" name="Shape 5204"/>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 name="Shape 5205"/>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56" style="width:547.44pt;height:789.72pt;position:absolute;z-index:-2147483648;mso-position-horizontal-relative:page;mso-position-horizontal:absolute;margin-left:24pt;mso-position-vertical-relative:page;margin-top:26.16pt;" coordsize="69524,100294">
              <v:shape id="Shape 5206" style="position:absolute;width:274;height:100294;left:0;top:0;" coordsize="27432,10029444" path="m0,0l27432,0l27432,10029444l0,10029444l0,0">
                <v:stroke weight="0pt" endcap="flat" joinstyle="miter" miterlimit="10" on="false" color="#000000" opacity="0"/>
                <v:fill on="true" color="#000000"/>
              </v:shape>
              <v:shape id="Shape 5207"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3226D"/>
    <w:multiLevelType w:val="hybridMultilevel"/>
    <w:tmpl w:val="E17E56E8"/>
    <w:lvl w:ilvl="0" w:tplc="6C94D75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A10CC6E">
      <w:start w:val="1"/>
      <w:numFmt w:val="bullet"/>
      <w:lvlText w:val="o"/>
      <w:lvlJc w:val="left"/>
      <w:pPr>
        <w:ind w:left="10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A622496">
      <w:start w:val="1"/>
      <w:numFmt w:val="bullet"/>
      <w:lvlText w:val="▪"/>
      <w:lvlJc w:val="left"/>
      <w:pPr>
        <w:ind w:left="18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89C0CB8">
      <w:start w:val="1"/>
      <w:numFmt w:val="bullet"/>
      <w:lvlText w:val="•"/>
      <w:lvlJc w:val="left"/>
      <w:pPr>
        <w:ind w:left="25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0E01CFA">
      <w:start w:val="1"/>
      <w:numFmt w:val="bullet"/>
      <w:lvlText w:val="o"/>
      <w:lvlJc w:val="left"/>
      <w:pPr>
        <w:ind w:left="32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E389ADE">
      <w:start w:val="1"/>
      <w:numFmt w:val="bullet"/>
      <w:lvlText w:val="▪"/>
      <w:lvlJc w:val="left"/>
      <w:pPr>
        <w:ind w:left="39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15A85AE">
      <w:start w:val="1"/>
      <w:numFmt w:val="bullet"/>
      <w:lvlText w:val="•"/>
      <w:lvlJc w:val="left"/>
      <w:pPr>
        <w:ind w:left="46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4D6E85E">
      <w:start w:val="1"/>
      <w:numFmt w:val="bullet"/>
      <w:lvlText w:val="o"/>
      <w:lvlJc w:val="left"/>
      <w:pPr>
        <w:ind w:left="54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A321788">
      <w:start w:val="1"/>
      <w:numFmt w:val="bullet"/>
      <w:lvlText w:val="▪"/>
      <w:lvlJc w:val="left"/>
      <w:pPr>
        <w:ind w:left="61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44E2B95"/>
    <w:multiLevelType w:val="hybridMultilevel"/>
    <w:tmpl w:val="5A12C14C"/>
    <w:lvl w:ilvl="0" w:tplc="30F6DAC2">
      <w:start w:val="1"/>
      <w:numFmt w:val="decimal"/>
      <w:lvlText w:val="%1"/>
      <w:lvlJc w:val="left"/>
      <w:pPr>
        <w:ind w:left="175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E5F0A37C">
      <w:start w:val="1"/>
      <w:numFmt w:val="lowerLetter"/>
      <w:lvlText w:val="%2"/>
      <w:lvlJc w:val="left"/>
      <w:pPr>
        <w:ind w:left="2124"/>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662653BA">
      <w:start w:val="1"/>
      <w:numFmt w:val="lowerRoman"/>
      <w:lvlText w:val="%3"/>
      <w:lvlJc w:val="left"/>
      <w:pPr>
        <w:ind w:left="2844"/>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9D80C098">
      <w:start w:val="1"/>
      <w:numFmt w:val="decimal"/>
      <w:lvlText w:val="%4"/>
      <w:lvlJc w:val="left"/>
      <w:pPr>
        <w:ind w:left="3564"/>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0ACC9050">
      <w:start w:val="1"/>
      <w:numFmt w:val="lowerLetter"/>
      <w:lvlText w:val="%5"/>
      <w:lvlJc w:val="left"/>
      <w:pPr>
        <w:ind w:left="4284"/>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D47C53D0">
      <w:start w:val="1"/>
      <w:numFmt w:val="lowerRoman"/>
      <w:lvlText w:val="%6"/>
      <w:lvlJc w:val="left"/>
      <w:pPr>
        <w:ind w:left="5004"/>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AE80E818">
      <w:start w:val="1"/>
      <w:numFmt w:val="decimal"/>
      <w:lvlText w:val="%7"/>
      <w:lvlJc w:val="left"/>
      <w:pPr>
        <w:ind w:left="5724"/>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803E5E1E">
      <w:start w:val="1"/>
      <w:numFmt w:val="lowerLetter"/>
      <w:lvlText w:val="%8"/>
      <w:lvlJc w:val="left"/>
      <w:pPr>
        <w:ind w:left="6444"/>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35764032">
      <w:start w:val="1"/>
      <w:numFmt w:val="lowerRoman"/>
      <w:lvlText w:val="%9"/>
      <w:lvlJc w:val="left"/>
      <w:pPr>
        <w:ind w:left="7164"/>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num w:numId="1" w16cid:durableId="484051643">
    <w:abstractNumId w:val="1"/>
  </w:num>
  <w:num w:numId="2" w16cid:durableId="824510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690"/>
    <w:rsid w:val="00020690"/>
    <w:rsid w:val="000F1864"/>
    <w:rsid w:val="005B6AAC"/>
    <w:rsid w:val="00D736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37A5"/>
  <w15:docId w15:val="{DD4C8957-A95B-469E-AEF4-B63BEA659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4" w:line="259" w:lineRule="auto"/>
      <w:ind w:left="401"/>
      <w:outlineLvl w:val="0"/>
    </w:pPr>
    <w:rPr>
      <w:rFonts w:ascii="Arial" w:eastAsia="Arial" w:hAnsi="Arial" w:cs="Arial"/>
      <w:b/>
      <w:color w:val="000000"/>
      <w:sz w:val="48"/>
    </w:rPr>
  </w:style>
  <w:style w:type="paragraph" w:styleId="Heading2">
    <w:name w:val="heading 2"/>
    <w:next w:val="Normal"/>
    <w:link w:val="Heading2Char"/>
    <w:uiPriority w:val="9"/>
    <w:unhideWhenUsed/>
    <w:qFormat/>
    <w:pPr>
      <w:keepNext/>
      <w:keepLines/>
      <w:spacing w:after="162" w:line="264" w:lineRule="auto"/>
      <w:ind w:left="401" w:hanging="10"/>
      <w:outlineLvl w:val="1"/>
    </w:pPr>
    <w:rPr>
      <w:rFonts w:ascii="Arial" w:eastAsia="Arial" w:hAnsi="Arial" w:cs="Arial"/>
      <w:b/>
      <w:color w:val="000000"/>
      <w:sz w:val="36"/>
    </w:rPr>
  </w:style>
  <w:style w:type="paragraph" w:styleId="Heading3">
    <w:name w:val="heading 3"/>
    <w:next w:val="Normal"/>
    <w:link w:val="Heading3Char"/>
    <w:uiPriority w:val="9"/>
    <w:unhideWhenUsed/>
    <w:qFormat/>
    <w:pPr>
      <w:keepNext/>
      <w:keepLines/>
      <w:spacing w:after="159" w:line="259" w:lineRule="auto"/>
      <w:ind w:left="226" w:hanging="1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48"/>
    </w:rPr>
  </w:style>
  <w:style w:type="character" w:customStyle="1" w:styleId="Heading2Char">
    <w:name w:val="Heading 2 Char"/>
    <w:link w:val="Heading2"/>
    <w:rPr>
      <w:rFonts w:ascii="Arial" w:eastAsia="Arial" w:hAnsi="Arial" w:cs="Arial"/>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845</Words>
  <Characters>4823</Characters>
  <Application>Microsoft Office Word</Application>
  <DocSecurity>0</DocSecurity>
  <Lines>40</Lines>
  <Paragraphs>11</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Chirag N B</cp:lastModifiedBy>
  <cp:revision>2</cp:revision>
  <dcterms:created xsi:type="dcterms:W3CDTF">2026-04-06T16:32:00Z</dcterms:created>
  <dcterms:modified xsi:type="dcterms:W3CDTF">2026-04-06T16:32:00Z</dcterms:modified>
</cp:coreProperties>
</file>