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8C46D0">
      <w:pPr>
        <w:spacing w:before="321" w:line="415" w:lineRule="auto"/>
        <w:ind w:left="0" w:right="2388" w:firstLine="2396"/>
        <w:jc w:val="left"/>
        <w:rPr>
          <w:rFonts w:hint="default"/>
          <w:sz w:val="36"/>
          <w:lang w:val="en-US"/>
        </w:rPr>
      </w:pPr>
      <w:r>
        <w:rPr>
          <w:b/>
          <w:color w:val="980000"/>
          <w:sz w:val="36"/>
        </w:rPr>
        <w:t>Phase-2</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Pr>
          <w:rFonts w:hint="default"/>
          <w:b/>
          <w:sz w:val="36"/>
          <w:lang w:val="en-US"/>
        </w:rPr>
        <w:t>Sruthi.A, Aslee.R, Pavitha.S</w:t>
      </w:r>
    </w:p>
    <w:p w14:paraId="5CC864CB">
      <w:pPr>
        <w:spacing w:before="0"/>
        <w:ind w:left="0" w:right="0" w:firstLine="0"/>
        <w:jc w:val="left"/>
        <w:rPr>
          <w:rFonts w:hint="default"/>
          <w:sz w:val="36"/>
          <w:lang w:val="en-US"/>
        </w:rPr>
      </w:pPr>
      <w:r>
        <w:rPr>
          <w:b/>
          <w:sz w:val="36"/>
        </w:rPr>
        <w:t>Register</w:t>
      </w:r>
      <w:r>
        <w:rPr>
          <w:b/>
          <w:spacing w:val="-8"/>
          <w:sz w:val="36"/>
        </w:rPr>
        <w:t xml:space="preserve"> </w:t>
      </w:r>
      <w:r>
        <w:rPr>
          <w:b/>
          <w:sz w:val="36"/>
        </w:rPr>
        <w:t>Number:</w:t>
      </w:r>
      <w:r>
        <w:rPr>
          <w:b/>
          <w:spacing w:val="-7"/>
          <w:sz w:val="36"/>
        </w:rPr>
        <w:t xml:space="preserve"> </w:t>
      </w:r>
      <w:r>
        <w:rPr>
          <w:rFonts w:hint="default"/>
          <w:b/>
          <w:spacing w:val="-7"/>
          <w:sz w:val="36"/>
          <w:lang w:val="en-US"/>
        </w:rPr>
        <w:t>710423104058,710423104009,710423104044</w:t>
      </w:r>
    </w:p>
    <w:p w14:paraId="48BED276">
      <w:pPr>
        <w:spacing w:before="301" w:line="415" w:lineRule="auto"/>
        <w:ind w:left="0" w:right="2388" w:firstLine="0"/>
        <w:jc w:val="left"/>
        <w:rPr>
          <w:rFonts w:hint="default"/>
          <w:sz w:val="36"/>
          <w:lang w:val="en-US"/>
        </w:rPr>
      </w:pPr>
      <w:r>
        <w:rPr>
          <w:b/>
          <w:sz w:val="36"/>
        </w:rPr>
        <w:t xml:space="preserve">Institution: </w:t>
      </w:r>
      <w:r>
        <w:rPr>
          <w:rFonts w:hint="default"/>
          <w:b/>
          <w:sz w:val="36"/>
          <w:lang w:val="en-US"/>
        </w:rPr>
        <w:t xml:space="preserve">Christ the king  engineering college </w:t>
      </w:r>
      <w:r>
        <w:rPr>
          <w:b/>
          <w:sz w:val="36"/>
        </w:rPr>
        <w:t>Department:</w:t>
      </w:r>
      <w:r>
        <w:rPr>
          <w:b/>
          <w:spacing w:val="-19"/>
          <w:sz w:val="36"/>
        </w:rPr>
        <w:t xml:space="preserve"> </w:t>
      </w:r>
      <w:r>
        <w:rPr>
          <w:rFonts w:hint="default"/>
          <w:b/>
          <w:spacing w:val="-19"/>
          <w:sz w:val="36"/>
          <w:lang w:val="en-US"/>
        </w:rPr>
        <w:t xml:space="preserve">Computer science and engineering </w:t>
      </w:r>
      <w:r>
        <w:rPr>
          <w:sz w:val="36"/>
        </w:rPr>
        <w:t xml:space="preserve"> </w:t>
      </w:r>
      <w:r>
        <w:rPr>
          <w:b/>
          <w:sz w:val="36"/>
        </w:rPr>
        <w:t xml:space="preserve">Date of Submission: </w:t>
      </w:r>
      <w:r>
        <w:rPr>
          <w:rFonts w:hint="default"/>
          <w:b/>
          <w:sz w:val="36"/>
          <w:lang w:val="en-US"/>
        </w:rPr>
        <w:t>10-05-2025</w:t>
      </w:r>
      <w:bookmarkStart w:id="23" w:name="_GoBack"/>
      <w:bookmarkEnd w:id="23"/>
    </w:p>
    <w:p w14:paraId="41BC8979">
      <w:pPr>
        <w:spacing w:before="0" w:line="276" w:lineRule="auto"/>
        <w:ind w:left="0" w:right="499" w:firstLine="0"/>
        <w:jc w:val="left"/>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project</w:t>
      </w:r>
      <w:r>
        <w:rPr>
          <w:spacing w:val="-5"/>
          <w:sz w:val="36"/>
        </w:rPr>
        <w:t xml:space="preserve"> </w:t>
      </w:r>
      <w:r>
        <w:rPr>
          <w:sz w:val="36"/>
        </w:rPr>
        <w:t>source</w:t>
      </w:r>
      <w:r>
        <w:rPr>
          <w:spacing w:val="-5"/>
          <w:sz w:val="36"/>
        </w:rPr>
        <w:t xml:space="preserve"> </w:t>
      </w:r>
      <w:r>
        <w:rPr>
          <w:sz w:val="36"/>
        </w:rPr>
        <w:t>code</w:t>
      </w:r>
      <w:r>
        <w:rPr>
          <w:spacing w:val="-5"/>
          <w:sz w:val="36"/>
        </w:rPr>
        <w:t xml:space="preserve"> </w:t>
      </w:r>
      <w:r>
        <w:rPr>
          <w:sz w:val="36"/>
        </w:rPr>
        <w:t>to your Github Repository]</w:t>
      </w:r>
    </w:p>
    <w:p w14:paraId="691D9BFA">
      <w:pPr>
        <w:pStyle w:val="5"/>
        <w:spacing w:before="207"/>
        <w:rPr>
          <w:i w:val="0"/>
          <w:sz w:val="20"/>
        </w:rPr>
      </w:pPr>
      <w:r>
        <w:rPr>
          <w:i w:val="0"/>
          <w:sz w:val="20"/>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292735</wp:posOffset>
                </wp:positionV>
                <wp:extent cx="58674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3.05pt;height:0.1pt;width:462pt;mso-position-horizontal-relative:page;mso-wrap-distance-bottom:0pt;mso-wrap-distance-top:0pt;z-index:-251655168;mso-width-relative:page;mso-height-relative:page;" filled="f" stroked="t" coordsize="5867400,1" o:gfxdata="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IMYrVAAAACgEAAA8AAAAAAAAAAQAg&#10;AAAAIgAAAGRycy9kb3ducmV2LnhtbFBLAQIUABQAAAAIAIdO4kAFtuUdEQIAAHsEAAAOAAAAAAAA&#10;AAEAIAAAACQBAABkcnMvZTJvRG9jLnhtbFBLBQYAAAAABgAGAFkBAACnBQAAAAA=&#10;" path="m0,0l5867400,0e">
                <v:fill on="f" focussize="0,0"/>
                <v:stroke weight="1pt" color="#878787" joinstyle="round"/>
                <v:imagedata o:title=""/>
                <o:lock v:ext="edit" aspectratio="f"/>
                <v:textbox inset="0mm,0mm,0mm,0mm"/>
                <w10:wrap type="topAndBottom"/>
              </v:shape>
            </w:pict>
          </mc:Fallback>
        </mc:AlternateContent>
      </w:r>
    </w:p>
    <w:p w14:paraId="537EA5C0">
      <w:pPr>
        <w:pStyle w:val="5"/>
        <w:spacing w:before="73"/>
        <w:rPr>
          <w:i w:val="0"/>
          <w:sz w:val="30"/>
        </w:rPr>
      </w:pPr>
    </w:p>
    <w:p w14:paraId="53EDF18E">
      <w:pPr>
        <w:pStyle w:val="2"/>
        <w:numPr>
          <w:ilvl w:val="0"/>
          <w:numId w:val="1"/>
        </w:numPr>
        <w:tabs>
          <w:tab w:val="left" w:pos="300"/>
        </w:tabs>
        <w:spacing w:before="0" w:after="0" w:line="240" w:lineRule="auto"/>
        <w:ind w:left="1180" w:leftChars="0" w:right="0" w:hanging="300" w:firstLineChars="0"/>
        <w:jc w:val="left"/>
      </w:pPr>
      <w:bookmarkStart w:id="0" w:name="1. Problem Statement "/>
      <w:bookmarkEnd w:id="0"/>
      <w:r>
        <w:rPr>
          <w:color w:val="980000"/>
        </w:rPr>
        <w:t>Problem</w:t>
      </w:r>
      <w:r>
        <w:rPr>
          <w:color w:val="980000"/>
          <w:spacing w:val="-6"/>
        </w:rPr>
        <w:t xml:space="preserve"> </w:t>
      </w:r>
      <w:r>
        <w:rPr>
          <w:color w:val="980000"/>
          <w:spacing w:val="-2"/>
        </w:rPr>
        <w:t>Statement</w:t>
      </w:r>
    </w:p>
    <w:p w14:paraId="6DA70F5A">
      <w:pPr>
        <w:pStyle w:val="5"/>
        <w:spacing w:before="332"/>
      </w:pPr>
      <w:r>
        <w:rPr>
          <w:rFonts w:hint="default"/>
        </w:rPr>
        <w:t>This project aims to revolutionize customer support by developing an intelligent chatbot capable of delivering automated, accurate, and real-time assistance. The chatbot will leverage Natural Language Processing  and Machine Learning techniques to understand customer queries, classify intents, provide meaningful responses, and escalate complex issues to human agents when necessary.</w:t>
      </w:r>
    </w:p>
    <w:p w14:paraId="4ADF12D0">
      <w:pPr>
        <w:pStyle w:val="7"/>
        <w:numPr>
          <w:ilvl w:val="1"/>
          <w:numId w:val="1"/>
        </w:numPr>
        <w:tabs>
          <w:tab w:val="left" w:pos="720"/>
        </w:tabs>
        <w:spacing w:before="289" w:after="0" w:line="276" w:lineRule="auto"/>
        <w:ind w:left="720" w:right="590" w:hanging="360"/>
        <w:jc w:val="left"/>
        <w:rPr>
          <w:rFonts w:hint="default"/>
          <w:i/>
          <w:sz w:val="28"/>
        </w:rPr>
      </w:pPr>
      <w:r>
        <w:rPr>
          <w:rFonts w:hint="default"/>
          <w:i/>
          <w:sz w:val="28"/>
        </w:rPr>
        <w:t>After analyzing the dataset (e.g., historical customer support logs, ticket data, and chat transcripts), we found that:</w:t>
      </w:r>
    </w:p>
    <w:p w14:paraId="4BF94B00">
      <w:pPr>
        <w:pStyle w:val="7"/>
        <w:numPr>
          <w:ilvl w:val="1"/>
          <w:numId w:val="1"/>
        </w:numPr>
        <w:tabs>
          <w:tab w:val="left" w:pos="720"/>
        </w:tabs>
        <w:spacing w:before="289" w:after="0" w:line="276" w:lineRule="auto"/>
        <w:ind w:left="720" w:right="590" w:hanging="360"/>
        <w:jc w:val="left"/>
        <w:rPr>
          <w:rFonts w:hint="default"/>
          <w:i/>
          <w:sz w:val="28"/>
        </w:rPr>
      </w:pPr>
      <w:r>
        <w:rPr>
          <w:rFonts w:hint="default"/>
          <w:i/>
          <w:sz w:val="28"/>
        </w:rPr>
        <w:t>Most customer queries fall into repeatable patterns (e.g., password reset, order status, product information).</w:t>
      </w:r>
    </w:p>
    <w:p w14:paraId="0E5B1AA7">
      <w:pPr>
        <w:pStyle w:val="7"/>
        <w:numPr>
          <w:ilvl w:val="1"/>
          <w:numId w:val="1"/>
        </w:numPr>
        <w:tabs>
          <w:tab w:val="left" w:pos="720"/>
        </w:tabs>
        <w:spacing w:before="289" w:after="0" w:line="276" w:lineRule="auto"/>
        <w:ind w:left="720" w:right="590" w:hanging="360"/>
        <w:jc w:val="left"/>
        <w:rPr>
          <w:rFonts w:hint="default"/>
          <w:i/>
          <w:sz w:val="28"/>
        </w:rPr>
      </w:pPr>
      <w:r>
        <w:rPr>
          <w:rFonts w:hint="default"/>
          <w:i/>
          <w:sz w:val="28"/>
        </w:rPr>
        <w:t>These queries can be addressed effectively through intent classification and entity recognition models.</w:t>
      </w:r>
    </w:p>
    <w:p w14:paraId="5C4EEBE4">
      <w:pPr>
        <w:pStyle w:val="7"/>
        <w:numPr>
          <w:ilvl w:val="1"/>
          <w:numId w:val="1"/>
        </w:numPr>
        <w:tabs>
          <w:tab w:val="left" w:pos="720"/>
        </w:tabs>
        <w:spacing w:before="289" w:after="0" w:line="276" w:lineRule="auto"/>
        <w:ind w:left="720" w:right="590" w:hanging="360"/>
        <w:jc w:val="left"/>
      </w:pPr>
      <w:r>
        <w:rPr>
          <w:rFonts w:hint="default"/>
          <w:i/>
          <w:sz w:val="28"/>
        </w:rPr>
        <w:t>Automating responses to these queries would significantly reduce the load on human agents and improve response time.</w:t>
      </w:r>
    </w:p>
    <w:p w14:paraId="6A0030C1">
      <w:pPr>
        <w:pStyle w:val="7"/>
        <w:numPr>
          <w:ilvl w:val="1"/>
          <w:numId w:val="1"/>
        </w:numPr>
        <w:tabs>
          <w:tab w:val="left" w:pos="720"/>
        </w:tabs>
        <w:spacing w:before="0" w:after="0" w:line="276" w:lineRule="auto"/>
        <w:ind w:left="720" w:right="531" w:hanging="360"/>
        <w:jc w:val="left"/>
        <w:rPr>
          <w:i/>
          <w:sz w:val="28"/>
        </w:rPr>
      </w:pPr>
      <w:r>
        <w:rPr>
          <w:i/>
          <w:sz w:val="28"/>
        </w:rPr>
        <w:t>Clearly</w:t>
      </w:r>
      <w:r>
        <w:rPr>
          <w:i/>
          <w:spacing w:val="-10"/>
          <w:sz w:val="28"/>
        </w:rPr>
        <w:t xml:space="preserve"> </w:t>
      </w:r>
      <w:r>
        <w:rPr>
          <w:i/>
          <w:sz w:val="28"/>
        </w:rPr>
        <w:t>define</w:t>
      </w:r>
      <w:r>
        <w:rPr>
          <w:i/>
          <w:spacing w:val="-10"/>
          <w:sz w:val="28"/>
        </w:rPr>
        <w:t xml:space="preserve"> </w:t>
      </w:r>
      <w:r>
        <w:rPr>
          <w:i/>
          <w:sz w:val="28"/>
        </w:rPr>
        <w:t>the</w:t>
      </w:r>
      <w:r>
        <w:rPr>
          <w:i/>
          <w:spacing w:val="-10"/>
          <w:sz w:val="28"/>
        </w:rPr>
        <w:t xml:space="preserve"> </w:t>
      </w:r>
      <w:r>
        <w:rPr>
          <w:i/>
          <w:sz w:val="28"/>
        </w:rPr>
        <w:t>type</w:t>
      </w:r>
      <w:r>
        <w:rPr>
          <w:i/>
          <w:spacing w:val="-10"/>
          <w:sz w:val="28"/>
        </w:rPr>
        <w:t xml:space="preserve"> </w:t>
      </w:r>
      <w:r>
        <w:rPr>
          <w:i/>
          <w:sz w:val="28"/>
        </w:rPr>
        <w:t>of</w:t>
      </w:r>
      <w:r>
        <w:rPr>
          <w:i/>
          <w:spacing w:val="-10"/>
          <w:sz w:val="28"/>
        </w:rPr>
        <w:t xml:space="preserve"> </w:t>
      </w:r>
      <w:r>
        <w:rPr>
          <w:i/>
          <w:sz w:val="28"/>
        </w:rPr>
        <w:t>problem</w:t>
      </w:r>
      <w:r>
        <w:rPr>
          <w:i/>
          <w:spacing w:val="-10"/>
          <w:sz w:val="28"/>
        </w:rPr>
        <w:t xml:space="preserve"> </w:t>
      </w:r>
      <w:r>
        <w:rPr>
          <w:i/>
          <w:sz w:val="28"/>
        </w:rPr>
        <w:t>(classification,</w:t>
      </w:r>
      <w:r>
        <w:rPr>
          <w:i/>
          <w:spacing w:val="-10"/>
          <w:sz w:val="28"/>
        </w:rPr>
        <w:t xml:space="preserve"> </w:t>
      </w:r>
      <w:r>
        <w:rPr>
          <w:i/>
          <w:sz w:val="28"/>
        </w:rPr>
        <w:t>regression,</w:t>
      </w:r>
      <w:r>
        <w:rPr>
          <w:i/>
          <w:spacing w:val="-10"/>
          <w:sz w:val="28"/>
        </w:rPr>
        <w:t xml:space="preserve"> </w:t>
      </w:r>
      <w:r>
        <w:rPr>
          <w:i/>
          <w:sz w:val="28"/>
        </w:rPr>
        <w:t xml:space="preserve">clustering, </w:t>
      </w:r>
      <w:r>
        <w:rPr>
          <w:i/>
          <w:spacing w:val="-2"/>
          <w:sz w:val="28"/>
        </w:rPr>
        <w:t>etc.).</w:t>
      </w:r>
    </w:p>
    <w:p w14:paraId="57F40DC1">
      <w:pPr>
        <w:pStyle w:val="2"/>
        <w:numPr>
          <w:numId w:val="0"/>
        </w:numPr>
        <w:tabs>
          <w:tab w:val="left" w:pos="300"/>
        </w:tabs>
        <w:spacing w:before="0" w:after="0" w:line="240" w:lineRule="auto"/>
        <w:ind w:left="880" w:leftChars="0" w:right="0" w:rightChars="0"/>
        <w:jc w:val="left"/>
        <w:rPr>
          <w:rFonts w:hint="default"/>
          <w:lang w:val="en-US"/>
        </w:rPr>
      </w:pPr>
    </w:p>
    <w:p w14:paraId="7E0650F4">
      <w:pPr>
        <w:pStyle w:val="5"/>
        <w:rPr>
          <w:rFonts w:hint="default"/>
          <w:lang w:val="en-US"/>
        </w:rPr>
      </w:pPr>
      <w:bookmarkStart w:id="1" w:name="[Clearly articulate the real-world probl"/>
      <w:bookmarkEnd w:id="1"/>
      <w:r>
        <w:rPr>
          <w:rFonts w:hint="default"/>
          <w:lang w:val="en-US"/>
        </w:rPr>
        <w:t xml:space="preserve">                                                                                                                                                              </w:t>
      </w:r>
    </w:p>
    <w:p w14:paraId="5D57EA55">
      <w:pPr>
        <w:pStyle w:val="5"/>
        <w:spacing w:before="7"/>
        <w:rPr>
          <w:rFonts w:hint="default"/>
        </w:rPr>
      </w:pPr>
      <w:r>
        <w:rPr>
          <w:rFonts w:hint="default"/>
        </w:rPr>
        <w:t>Problem Type</w:t>
      </w:r>
    </w:p>
    <w:p w14:paraId="10A779BB">
      <w:pPr>
        <w:pStyle w:val="5"/>
        <w:spacing w:before="7"/>
        <w:rPr>
          <w:rFonts w:hint="default"/>
          <w:lang w:val="en-US"/>
        </w:rPr>
      </w:pPr>
    </w:p>
    <w:p w14:paraId="78FC9C08">
      <w:pPr>
        <w:pStyle w:val="5"/>
        <w:spacing w:before="7"/>
        <w:rPr>
          <w:rFonts w:hint="default"/>
        </w:rPr>
      </w:pPr>
      <w:r>
        <w:rPr>
          <w:rFonts w:hint="default"/>
        </w:rPr>
        <w:t>Type: Multi-class Classification Problem</w:t>
      </w:r>
    </w:p>
    <w:p w14:paraId="4486164F">
      <w:pPr>
        <w:pStyle w:val="5"/>
        <w:spacing w:before="7"/>
        <w:rPr>
          <w:rFonts w:hint="default"/>
        </w:rPr>
      </w:pPr>
    </w:p>
    <w:p w14:paraId="59FD898D">
      <w:pPr>
        <w:pStyle w:val="5"/>
        <w:spacing w:before="7"/>
        <w:rPr>
          <w:rFonts w:hint="default"/>
        </w:rPr>
      </w:pPr>
      <w:r>
        <w:rPr>
          <w:rFonts w:hint="default"/>
        </w:rPr>
        <w:t>Description: The core ML task is to classify the user’s intent based on the input query into predefined categories (e.g., "refund request", "technical issue", "account login", etc.).</w:t>
      </w:r>
    </w:p>
    <w:p w14:paraId="3F88A876">
      <w:pPr>
        <w:pStyle w:val="5"/>
        <w:spacing w:before="7"/>
      </w:pPr>
    </w:p>
    <w:p w14:paraId="156636EB">
      <w:pPr>
        <w:pStyle w:val="5"/>
        <w:spacing w:before="7"/>
        <w:rPr>
          <w:rFonts w:hint="default"/>
        </w:rPr>
      </w:pPr>
    </w:p>
    <w:p w14:paraId="16BAC0FA">
      <w:pPr>
        <w:pStyle w:val="5"/>
        <w:spacing w:before="7"/>
        <w:rPr>
          <w:rFonts w:hint="default"/>
        </w:rPr>
      </w:pPr>
      <w:r>
        <w:rPr>
          <w:rFonts w:hint="default"/>
        </w:rPr>
        <w:t>Why Solving This Problem Matters</w:t>
      </w:r>
    </w:p>
    <w:p w14:paraId="004B0A83">
      <w:pPr>
        <w:pStyle w:val="5"/>
        <w:spacing w:before="7"/>
        <w:rPr>
          <w:rFonts w:hint="default"/>
        </w:rPr>
      </w:pPr>
    </w:p>
    <w:p w14:paraId="499A7D46">
      <w:pPr>
        <w:pStyle w:val="5"/>
        <w:spacing w:before="7"/>
        <w:rPr>
          <w:rFonts w:hint="default"/>
        </w:rPr>
      </w:pPr>
      <w:r>
        <w:rPr>
          <w:rFonts w:hint="default"/>
        </w:rPr>
        <w:t>Improved Customer Experience: Ensures 24/7 support with faster response times and consistent quality.</w:t>
      </w:r>
    </w:p>
    <w:p w14:paraId="55D48F2B">
      <w:pPr>
        <w:pStyle w:val="5"/>
        <w:spacing w:before="7"/>
        <w:rPr>
          <w:rFonts w:hint="default"/>
        </w:rPr>
      </w:pPr>
    </w:p>
    <w:p w14:paraId="08ED558C">
      <w:pPr>
        <w:pStyle w:val="5"/>
        <w:spacing w:before="7"/>
        <w:rPr>
          <w:rFonts w:hint="default"/>
        </w:rPr>
      </w:pPr>
      <w:r>
        <w:rPr>
          <w:rFonts w:hint="default"/>
        </w:rPr>
        <w:t>Operational Efficiency: Reduces dependency on large customer service teams and lowers support costs.</w:t>
      </w:r>
    </w:p>
    <w:p w14:paraId="4E421DB9">
      <w:pPr>
        <w:pStyle w:val="5"/>
        <w:spacing w:before="7"/>
      </w:pPr>
    </w:p>
    <w:p w14:paraId="13496114">
      <w:pPr>
        <w:pStyle w:val="5"/>
        <w:spacing w:before="7"/>
      </w:pPr>
    </w:p>
    <w:p w14:paraId="74195A50">
      <w:pPr>
        <w:pStyle w:val="2"/>
        <w:numPr>
          <w:ilvl w:val="0"/>
          <w:numId w:val="1"/>
        </w:numPr>
        <w:tabs>
          <w:tab w:val="left" w:pos="300"/>
        </w:tabs>
        <w:spacing w:before="0" w:after="0" w:line="240" w:lineRule="auto"/>
        <w:ind w:left="1180" w:leftChars="0" w:right="0" w:hanging="300" w:firstLineChars="0"/>
        <w:jc w:val="left"/>
        <w:rPr>
          <w:i/>
          <w:sz w:val="28"/>
        </w:rPr>
      </w:pPr>
      <w:bookmarkStart w:id="2" w:name="2. Project Objectives "/>
      <w:bookmarkEnd w:id="2"/>
      <w:r>
        <w:rPr>
          <w:color w:val="980000"/>
        </w:rPr>
        <w:t>Project</w:t>
      </w:r>
      <w:r>
        <w:rPr>
          <w:color w:val="980000"/>
          <w:spacing w:val="-6"/>
        </w:rPr>
        <w:t xml:space="preserve"> </w:t>
      </w:r>
      <w:r>
        <w:rPr>
          <w:color w:val="980000"/>
          <w:spacing w:val="-2"/>
        </w:rPr>
        <w:t>Objective</w:t>
      </w:r>
      <w:bookmarkStart w:id="3" w:name="[Update the project goals now that you'r"/>
      <w:bookmarkEnd w:id="3"/>
      <w:r>
        <w:rPr>
          <w:rFonts w:hint="default"/>
          <w:color w:val="980000"/>
          <w:spacing w:val="-2"/>
          <w:lang w:val="en-US"/>
        </w:rPr>
        <w:t>s</w:t>
      </w:r>
    </w:p>
    <w:p w14:paraId="6D252A9A">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2014ADE7">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5EEC1030">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As we transition from planning to the implementation phase of our project, “Revolutionizing Customer Support with an Intelligent Chatbot for Automated Assistance,” the goals have been refined based on initial data insights and practical considerations.</w:t>
      </w:r>
    </w:p>
    <w:p w14:paraId="680561C9">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1655D9A8">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52161A5A">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Intent Classification:</w:t>
      </w:r>
    </w:p>
    <w:p w14:paraId="76AD4E65">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Develop a machine learning model capable of accurately identifying user intents from customer queries (e.g., "reset password", "track order", "report issue").</w:t>
      </w:r>
    </w:p>
    <w:p w14:paraId="2145762F">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1DEC3954">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Entity Extraction:</w:t>
      </w:r>
    </w:p>
    <w:p w14:paraId="58B98644">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Implement Named Entity Recognition (NER) to extract important details such as product names, order IDs, dates, etc., from the user inputs.</w:t>
      </w:r>
    </w:p>
    <w:p w14:paraId="07A9832E">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2FF00F36">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Response Generation &amp; Automation:</w:t>
      </w:r>
    </w:p>
    <w:p w14:paraId="5DD58881">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Design a response system—rule-based or ML-enhanced—that delivers accurate, helpful, and contextually relevant responses.</w:t>
      </w:r>
    </w:p>
    <w:p w14:paraId="1B9441E3">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3BEC160F">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Dialogue Management:</w:t>
      </w:r>
    </w:p>
    <w:p w14:paraId="45D9A61A">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Enable the chatbot to maintain context across multiple exchanges to handle more complex, multi-turn conversations.</w:t>
      </w:r>
    </w:p>
    <w:p w14:paraId="7F6F2E8F">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493132B4">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Seamless Escalation:</w:t>
      </w:r>
    </w:p>
    <w:p w14:paraId="22A287B5">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Set up fallback mechanisms to transfer unresolved queries to human agents, ensuring complete and uninterrupted support.</w:t>
      </w:r>
    </w:p>
    <w:p w14:paraId="72564224">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p>
    <w:p w14:paraId="0BE881F0">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pPr>
      <w:r>
        <w:rPr>
          <w:rFonts w:hint="default"/>
          <w:color w:val="980000"/>
          <w:spacing w:val="-2"/>
          <w:lang w:val="en-US"/>
        </w:rPr>
        <w:t>Deployment &amp; Integration:</w:t>
      </w:r>
    </w:p>
    <w:p w14:paraId="57A57696">
      <w:pPr>
        <w:pStyle w:val="2"/>
        <w:widowControl w:val="0"/>
        <w:numPr>
          <w:ilvl w:val="0"/>
          <w:numId w:val="0"/>
        </w:numPr>
        <w:tabs>
          <w:tab w:val="left" w:pos="300"/>
        </w:tabs>
        <w:autoSpaceDE w:val="0"/>
        <w:autoSpaceDN w:val="0"/>
        <w:spacing w:before="0" w:after="0" w:line="240" w:lineRule="auto"/>
        <w:ind w:right="0" w:rightChars="0"/>
        <w:jc w:val="left"/>
        <w:outlineLvl w:val="1"/>
        <w:rPr>
          <w:rFonts w:hint="default"/>
          <w:color w:val="980000"/>
          <w:spacing w:val="-2"/>
          <w:lang w:val="en-US"/>
        </w:rPr>
        <w:sectPr>
          <w:headerReference r:id="rId5" w:type="default"/>
          <w:type w:val="continuous"/>
          <w:pgSz w:w="12240" w:h="15840"/>
          <w:pgMar w:top="1340" w:right="1440" w:bottom="280" w:left="1440" w:header="347" w:footer="0" w:gutter="0"/>
          <w:pgNumType w:start="1"/>
          <w:cols w:space="720" w:num="1"/>
        </w:sectPr>
      </w:pPr>
      <w:r>
        <w:rPr>
          <w:rFonts w:hint="default"/>
          <w:color w:val="980000"/>
          <w:spacing w:val="-2"/>
          <w:lang w:val="en-US"/>
        </w:rPr>
        <w:t>Deploy the chatbot into a real-time environment (e.g., website or messaging platform) and integrate it with backend support systems (e.g., CRM, ticketing tools.</w:t>
      </w:r>
    </w:p>
    <w:p w14:paraId="40EB30A9">
      <w:pPr>
        <w:pStyle w:val="7"/>
        <w:numPr>
          <w:ilvl w:val="0"/>
          <w:numId w:val="0"/>
        </w:numPr>
        <w:tabs>
          <w:tab w:val="left" w:pos="720"/>
        </w:tabs>
        <w:spacing w:before="81" w:after="0" w:line="276" w:lineRule="auto"/>
        <w:ind w:right="643" w:rightChars="0"/>
        <w:jc w:val="left"/>
        <w:rPr>
          <w:i/>
          <w:sz w:val="28"/>
        </w:rPr>
      </w:pPr>
    </w:p>
    <w:p w14:paraId="0FB84D7A">
      <w:pPr>
        <w:pStyle w:val="5"/>
      </w:pPr>
    </w:p>
    <w:p w14:paraId="4EC58BA8">
      <w:pPr>
        <w:pStyle w:val="5"/>
        <w:spacing w:before="295"/>
      </w:pPr>
    </w:p>
    <w:p w14:paraId="4B24A7B8">
      <w:pPr>
        <w:pStyle w:val="2"/>
        <w:numPr>
          <w:ilvl w:val="0"/>
          <w:numId w:val="1"/>
        </w:numPr>
        <w:tabs>
          <w:tab w:val="left" w:pos="300"/>
        </w:tabs>
        <w:spacing w:before="0" w:after="0" w:line="240" w:lineRule="auto"/>
        <w:ind w:left="1180" w:leftChars="0" w:right="0" w:hanging="300" w:firstLineChars="0"/>
        <w:jc w:val="left"/>
      </w:pPr>
      <w:bookmarkStart w:id="4" w:name="3. Flowchart of the Project Workflow "/>
      <w:bookmarkEnd w:id="4"/>
      <w:r>
        <w:rPr>
          <w:color w:val="980000"/>
        </w:rPr>
        <w:t>Flowchart</w:t>
      </w:r>
      <w:r>
        <w:rPr>
          <w:color w:val="980000"/>
          <w:spacing w:val="-2"/>
        </w:rPr>
        <w:t xml:space="preserve"> </w:t>
      </w:r>
      <w:r>
        <w:rPr>
          <w:color w:val="980000"/>
        </w:rPr>
        <w:t>of</w:t>
      </w:r>
      <w:r>
        <w:rPr>
          <w:color w:val="980000"/>
          <w:spacing w:val="-1"/>
        </w:rPr>
        <w:t xml:space="preserve"> </w:t>
      </w:r>
      <w:r>
        <w:rPr>
          <w:color w:val="980000"/>
        </w:rPr>
        <w:t>the</w:t>
      </w:r>
      <w:r>
        <w:rPr>
          <w:color w:val="980000"/>
          <w:spacing w:val="-2"/>
        </w:rPr>
        <w:t xml:space="preserve"> </w:t>
      </w:r>
      <w:r>
        <w:rPr>
          <w:color w:val="980000"/>
        </w:rPr>
        <w:t>Project</w:t>
      </w:r>
      <w:r>
        <w:rPr>
          <w:color w:val="980000"/>
          <w:spacing w:val="-1"/>
        </w:rPr>
        <w:t xml:space="preserve"> </w:t>
      </w:r>
      <w:r>
        <w:rPr>
          <w:color w:val="980000"/>
          <w:spacing w:val="-2"/>
        </w:rPr>
        <w:t>Workflow</w:t>
      </w:r>
    </w:p>
    <w:p w14:paraId="4F819370">
      <w:pPr>
        <w:pStyle w:val="5"/>
        <w:spacing w:before="292"/>
        <w:rPr>
          <w:rFonts w:hint="default"/>
          <w:lang w:val="en-US"/>
        </w:rPr>
      </w:pPr>
      <w:bookmarkStart w:id="5" w:name="[Visually represent the entire workflow "/>
      <w:bookmarkEnd w:id="5"/>
      <w:r>
        <w:rPr>
          <w:rFonts w:hint="default"/>
          <w:lang w:val="en-US"/>
        </w:rPr>
        <w:drawing>
          <wp:inline distT="0" distB="0" distL="114300" distR="114300">
            <wp:extent cx="5939790" cy="4455160"/>
            <wp:effectExtent l="0" t="0" r="3810" b="10160"/>
            <wp:docPr id="8" name="Picture 8" descr="Ivory and Green Modern Mind Map and Process Flow 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vory and Green Modern Mind Map and Process Flow Graph(1)"/>
                    <pic:cNvPicPr>
                      <a:picLocks noChangeAspect="1"/>
                    </pic:cNvPicPr>
                  </pic:nvPicPr>
                  <pic:blipFill>
                    <a:blip r:embed="rId7"/>
                    <a:stretch>
                      <a:fillRect/>
                    </a:stretch>
                  </pic:blipFill>
                  <pic:spPr>
                    <a:xfrm>
                      <a:off x="0" y="0"/>
                      <a:ext cx="5939790" cy="4455160"/>
                    </a:xfrm>
                    <a:prstGeom prst="rect">
                      <a:avLst/>
                    </a:prstGeom>
                  </pic:spPr>
                </pic:pic>
              </a:graphicData>
            </a:graphic>
          </wp:inline>
        </w:drawing>
      </w:r>
    </w:p>
    <w:p w14:paraId="2A5D85CD">
      <w:pPr>
        <w:pStyle w:val="5"/>
      </w:pPr>
    </w:p>
    <w:p w14:paraId="68599812">
      <w:pPr>
        <w:pStyle w:val="5"/>
      </w:pPr>
    </w:p>
    <w:p w14:paraId="5CD22FD8">
      <w:pPr>
        <w:pStyle w:val="5"/>
        <w:spacing w:before="38"/>
      </w:pPr>
    </w:p>
    <w:p w14:paraId="33730E1A">
      <w:pPr>
        <w:pStyle w:val="2"/>
        <w:numPr>
          <w:ilvl w:val="0"/>
          <w:numId w:val="1"/>
        </w:numPr>
        <w:tabs>
          <w:tab w:val="left" w:pos="300"/>
        </w:tabs>
        <w:spacing w:before="1" w:after="0" w:line="240" w:lineRule="auto"/>
        <w:ind w:left="1180" w:leftChars="0" w:right="0" w:hanging="300" w:firstLineChars="0"/>
        <w:jc w:val="left"/>
      </w:pPr>
      <w:bookmarkStart w:id="6" w:name="4. Data Description  "/>
      <w:bookmarkEnd w:id="6"/>
      <w:bookmarkStart w:id="7" w:name=" "/>
      <w:bookmarkEnd w:id="7"/>
      <w:r>
        <w:rPr>
          <w:color w:val="980000"/>
        </w:rPr>
        <w:t xml:space="preserve">Data </w:t>
      </w:r>
      <w:r>
        <w:rPr>
          <w:color w:val="980000"/>
          <w:spacing w:val="-2"/>
        </w:rPr>
        <w:t>Description</w:t>
      </w:r>
    </w:p>
    <w:p w14:paraId="12E8D1FC">
      <w:pPr>
        <w:pStyle w:val="5"/>
        <w:spacing w:before="331"/>
        <w:rPr>
          <w:rFonts w:hint="default"/>
          <w:i/>
          <w:sz w:val="28"/>
        </w:rPr>
      </w:pPr>
      <w:bookmarkStart w:id="8" w:name="[Provide a short recap of the dataset an"/>
      <w:bookmarkEnd w:id="8"/>
      <w:r>
        <w:rPr>
          <w:rFonts w:hint="default"/>
          <w:i/>
          <w:sz w:val="28"/>
        </w:rPr>
        <w:t>Dataset Name and Origin:</w:t>
      </w:r>
    </w:p>
    <w:p w14:paraId="5005016B">
      <w:pPr>
        <w:pStyle w:val="5"/>
        <w:spacing w:before="331"/>
        <w:rPr>
          <w:rFonts w:hint="default"/>
          <w:i/>
          <w:sz w:val="28"/>
        </w:rPr>
      </w:pPr>
      <w:r>
        <w:rPr>
          <w:rFonts w:hint="default"/>
          <w:i/>
          <w:sz w:val="28"/>
        </w:rPr>
        <w:t>The dataset used is the Customer Support on Twitter dataset, originally sourced from Kaggle. It contains real-world customer support interactions between users and various brands on Twitter.</w:t>
      </w:r>
    </w:p>
    <w:p w14:paraId="3CD6FD87">
      <w:pPr>
        <w:pStyle w:val="5"/>
        <w:spacing w:before="331"/>
        <w:rPr>
          <w:rFonts w:hint="default"/>
          <w:i/>
          <w:sz w:val="28"/>
        </w:rPr>
      </w:pPr>
      <w:r>
        <w:rPr>
          <w:rFonts w:hint="default"/>
          <w:i/>
          <w:sz w:val="28"/>
        </w:rPr>
        <w:t>Type of Data:</w:t>
      </w:r>
    </w:p>
    <w:p w14:paraId="1EDCABF8">
      <w:pPr>
        <w:pStyle w:val="5"/>
        <w:spacing w:before="331"/>
        <w:rPr>
          <w:rFonts w:hint="default"/>
          <w:i/>
          <w:sz w:val="28"/>
        </w:rPr>
      </w:pPr>
      <w:r>
        <w:rPr>
          <w:rFonts w:hint="default"/>
          <w:i/>
          <w:sz w:val="28"/>
        </w:rPr>
        <w:t>The data is primarily textual and unstructured, consisting of tweet conversations. It includes both customer queries and brand responses.</w:t>
      </w:r>
    </w:p>
    <w:p w14:paraId="0F6E86D1">
      <w:pPr>
        <w:pStyle w:val="5"/>
        <w:spacing w:before="331"/>
        <w:rPr>
          <w:rFonts w:hint="default"/>
          <w:i/>
          <w:sz w:val="28"/>
        </w:rPr>
      </w:pPr>
      <w:r>
        <w:rPr>
          <w:rFonts w:hint="default"/>
          <w:i/>
          <w:sz w:val="28"/>
        </w:rPr>
        <w:t>Number of Records and Features:</w:t>
      </w:r>
    </w:p>
    <w:p w14:paraId="6B3BAFB6">
      <w:pPr>
        <w:pStyle w:val="5"/>
        <w:spacing w:before="331"/>
        <w:rPr>
          <w:rFonts w:hint="default"/>
          <w:i/>
          <w:sz w:val="28"/>
        </w:rPr>
      </w:pPr>
      <w:r>
        <w:rPr>
          <w:rFonts w:hint="default"/>
          <w:i/>
          <w:sz w:val="28"/>
        </w:rPr>
        <w:t>The dataset contains approximately 3 million records (tweet pairs) and 5 key features, including tweet_id, author_id, created_at, text, and in_response_to.</w:t>
      </w:r>
    </w:p>
    <w:p w14:paraId="169EAAC5">
      <w:pPr>
        <w:pStyle w:val="5"/>
        <w:spacing w:before="331"/>
        <w:rPr>
          <w:rFonts w:hint="default"/>
          <w:i/>
          <w:sz w:val="28"/>
        </w:rPr>
      </w:pPr>
      <w:r>
        <w:rPr>
          <w:rFonts w:hint="default"/>
          <w:i/>
          <w:sz w:val="28"/>
        </w:rPr>
        <w:t>Static or Dynamic Dataset:</w:t>
      </w:r>
    </w:p>
    <w:p w14:paraId="4F6BECB8">
      <w:pPr>
        <w:pStyle w:val="5"/>
        <w:spacing w:before="331"/>
        <w:rPr>
          <w:i/>
          <w:sz w:val="28"/>
        </w:rPr>
      </w:pPr>
      <w:r>
        <w:rPr>
          <w:rFonts w:hint="default"/>
          <w:i/>
          <w:sz w:val="28"/>
        </w:rPr>
        <w:t>The dataset is static, as it is a snapshot of past Twitter conversations and does not update in real time.</w:t>
      </w:r>
    </w:p>
    <w:p w14:paraId="4DC2898F">
      <w:pPr>
        <w:pStyle w:val="5"/>
      </w:pPr>
    </w:p>
    <w:p w14:paraId="7C4EA92B">
      <w:pPr>
        <w:pStyle w:val="5"/>
        <w:spacing w:before="294"/>
        <w:rPr>
          <w:rFonts w:hint="default"/>
        </w:rPr>
      </w:pPr>
      <w:r>
        <w:rPr>
          <w:rFonts w:hint="default"/>
        </w:rPr>
        <w:t>Target Variable (if supervised learning):</w:t>
      </w:r>
    </w:p>
    <w:p w14:paraId="38A2B09C">
      <w:pPr>
        <w:pStyle w:val="5"/>
        <w:spacing w:before="294"/>
        <w:rPr>
          <w:rFonts w:hint="default"/>
        </w:rPr>
      </w:pPr>
      <w:r>
        <w:rPr>
          <w:rFonts w:hint="default"/>
        </w:rPr>
        <w:t>For supervised learning tasks such as intent classification or response generation, the target variable can vary. In intent classification, the target would be intent labels (e.g., billing issue, technical support). In response generation, the target is the appropriate brand response to each user message.</w:t>
      </w:r>
    </w:p>
    <w:p w14:paraId="70C5DA10">
      <w:pPr>
        <w:pStyle w:val="5"/>
        <w:spacing w:before="294"/>
        <w:rPr>
          <w:rFonts w:hint="default"/>
        </w:rPr>
      </w:pPr>
    </w:p>
    <w:p w14:paraId="45A2F895">
      <w:pPr>
        <w:pStyle w:val="2"/>
        <w:numPr>
          <w:ilvl w:val="0"/>
          <w:numId w:val="1"/>
        </w:numPr>
        <w:tabs>
          <w:tab w:val="left" w:pos="300"/>
        </w:tabs>
        <w:spacing w:before="1" w:after="0" w:line="240" w:lineRule="auto"/>
        <w:ind w:left="1180" w:leftChars="0" w:right="0" w:hanging="300" w:firstLineChars="0"/>
        <w:jc w:val="left"/>
      </w:pPr>
      <w:bookmarkStart w:id="9" w:name="5. Data Preprocessing "/>
      <w:bookmarkEnd w:id="9"/>
      <w:r>
        <w:rPr>
          <w:color w:val="980000"/>
        </w:rPr>
        <w:t xml:space="preserve">Data </w:t>
      </w:r>
      <w:r>
        <w:rPr>
          <w:color w:val="980000"/>
          <w:spacing w:val="-2"/>
        </w:rPr>
        <w:t>Preprocessing</w:t>
      </w:r>
    </w:p>
    <w:p w14:paraId="7DCF89A0">
      <w:pPr>
        <w:pStyle w:val="5"/>
        <w:spacing w:before="314"/>
        <w:rPr>
          <w:rFonts w:hint="default"/>
        </w:rPr>
      </w:pPr>
      <w:r>
        <w:rPr>
          <w:rFonts w:hint="default"/>
        </w:rPr>
        <w:t>Verified Dataset Integrity: Ensured that the dataset contained no missing or null values, maintaining the reliability of the analysis and model training.</w:t>
      </w:r>
    </w:p>
    <w:p w14:paraId="22D2CE92">
      <w:pPr>
        <w:pStyle w:val="5"/>
        <w:spacing w:before="314"/>
        <w:rPr>
          <w:rFonts w:hint="default"/>
        </w:rPr>
      </w:pPr>
      <w:r>
        <w:rPr>
          <w:rFonts w:hint="default"/>
        </w:rPr>
        <w:t>Removed Irrelevant Features: Dropped features with very low variance, such as columns where all values were the same (e.g., “school” with only one unique value), to reduce noise and improve model performance.</w:t>
      </w:r>
    </w:p>
    <w:p w14:paraId="242C592B">
      <w:pPr>
        <w:pStyle w:val="5"/>
        <w:spacing w:before="314"/>
        <w:rPr>
          <w:rFonts w:hint="default"/>
        </w:rPr>
      </w:pPr>
      <w:r>
        <w:rPr>
          <w:rFonts w:hint="default"/>
        </w:rPr>
        <w:t>Eliminated Duplicates: Checked for duplicate rows and confirmed none were present, ensuring the uniqueness and consistency of data samples.</w:t>
      </w:r>
    </w:p>
    <w:p w14:paraId="52CB72A4">
      <w:pPr>
        <w:pStyle w:val="5"/>
        <w:spacing w:before="314"/>
        <w:rPr>
          <w:rFonts w:hint="default"/>
        </w:rPr>
      </w:pPr>
      <w:r>
        <w:rPr>
          <w:rFonts w:hint="default"/>
        </w:rPr>
        <w:t>Encoded Categorical Features: Applied one-hot encoding to transform categorical variables into a numerical format suitable for machine learning algorithms.</w:t>
      </w:r>
    </w:p>
    <w:p w14:paraId="7B403565">
      <w:pPr>
        <w:pStyle w:val="5"/>
        <w:spacing w:before="314"/>
        <w:rPr>
          <w:rFonts w:hint="default"/>
        </w:rPr>
      </w:pPr>
      <w:r>
        <w:rPr>
          <w:rFonts w:hint="default"/>
        </w:rPr>
        <w:t>Normalized Numerical Columns: Used StandardScaler to normalize numerical features, centering them around a mean of 0 with a standard deviation of 1, which helps many ML models converge faster and perform better.</w:t>
      </w:r>
    </w:p>
    <w:p w14:paraId="0B44DF2E">
      <w:pPr>
        <w:pStyle w:val="5"/>
        <w:spacing w:before="314"/>
        <w:rPr>
          <w:rFonts w:hint="default"/>
        </w:rPr>
      </w:pPr>
      <w:r>
        <w:rPr>
          <w:rFonts w:hint="default"/>
        </w:rPr>
        <w:t>Outlier Detection and Treatment: Identified potential outliers using boxplots and z-score analysis. Extreme outliers were investigated individually to determine whether they were valid data points or anomalies to be excluded.</w:t>
      </w:r>
    </w:p>
    <w:p w14:paraId="7BEB266E">
      <w:pPr>
        <w:pStyle w:val="5"/>
        <w:spacing w:before="314"/>
        <w:rPr>
          <w:rFonts w:hint="default"/>
        </w:rPr>
      </w:pPr>
    </w:p>
    <w:p w14:paraId="7C597140">
      <w:pPr>
        <w:pStyle w:val="2"/>
        <w:numPr>
          <w:ilvl w:val="0"/>
          <w:numId w:val="1"/>
        </w:numPr>
        <w:tabs>
          <w:tab w:val="left" w:pos="300"/>
        </w:tabs>
        <w:spacing w:before="0" w:after="0" w:line="240" w:lineRule="auto"/>
        <w:ind w:left="1180" w:leftChars="0" w:right="0" w:hanging="300" w:firstLineChars="0"/>
        <w:jc w:val="left"/>
      </w:pPr>
      <w:bookmarkStart w:id="10" w:name=" "/>
      <w:bookmarkEnd w:id="10"/>
      <w:bookmarkStart w:id="11" w:name="6. Exploratory Data Analysis (EDA) "/>
      <w:bookmarkEnd w:id="11"/>
      <w:r>
        <w:rPr>
          <w:color w:val="980000"/>
        </w:rPr>
        <w:t xml:space="preserve">Exploratory Data Analysis </w:t>
      </w:r>
      <w:r>
        <w:rPr>
          <w:color w:val="980000"/>
          <w:spacing w:val="-2"/>
        </w:rPr>
        <w:t>(EDA)</w:t>
      </w:r>
    </w:p>
    <w:p w14:paraId="70302067">
      <w:pPr>
        <w:pStyle w:val="2"/>
        <w:numPr>
          <w:ilvl w:val="0"/>
          <w:numId w:val="0"/>
        </w:numPr>
        <w:tabs>
          <w:tab w:val="left" w:pos="300"/>
        </w:tabs>
        <w:spacing w:before="0" w:after="0" w:line="240" w:lineRule="auto"/>
        <w:ind w:leftChars="0" w:right="0" w:rightChars="0"/>
        <w:jc w:val="left"/>
      </w:pPr>
    </w:p>
    <w:p w14:paraId="363EB1CC">
      <w:pPr>
        <w:pStyle w:val="2"/>
        <w:numPr>
          <w:ilvl w:val="0"/>
          <w:numId w:val="0"/>
        </w:numPr>
        <w:tabs>
          <w:tab w:val="left" w:pos="300"/>
        </w:tabs>
        <w:spacing w:before="0" w:after="0" w:line="240" w:lineRule="auto"/>
        <w:ind w:leftChars="0" w:right="0" w:rightChars="0"/>
        <w:jc w:val="left"/>
        <w:rPr>
          <w:rFonts w:hint="default"/>
        </w:rPr>
      </w:pPr>
      <w:r>
        <w:rPr>
          <w:rFonts w:hint="default"/>
        </w:rPr>
        <w:t>Exploratory Data Analysis was conducted to understand the structure, distribution, and interrelationships in the data, particularly focusing on textual inputs and intent classification.</w:t>
      </w:r>
      <w:bookmarkStart w:id="12" w:name=" "/>
      <w:bookmarkEnd w:id="12"/>
      <w:bookmarkStart w:id="13" w:name=" "/>
      <w:bookmarkEnd w:id="13"/>
      <w:bookmarkStart w:id="14" w:name="7. Feature Engineering "/>
      <w:bookmarkEnd w:id="14"/>
    </w:p>
    <w:p w14:paraId="4CB71E91">
      <w:pPr>
        <w:pStyle w:val="2"/>
        <w:numPr>
          <w:ilvl w:val="0"/>
          <w:numId w:val="0"/>
        </w:numPr>
        <w:tabs>
          <w:tab w:val="left" w:pos="300"/>
        </w:tabs>
        <w:spacing w:before="0" w:after="0" w:line="240" w:lineRule="auto"/>
        <w:ind w:leftChars="0" w:right="0" w:rightChars="0"/>
        <w:jc w:val="left"/>
        <w:rPr>
          <w:rFonts w:hint="default"/>
        </w:rPr>
      </w:pPr>
    </w:p>
    <w:p w14:paraId="45F6BF0C">
      <w:pPr>
        <w:pStyle w:val="2"/>
        <w:numPr>
          <w:ilvl w:val="0"/>
          <w:numId w:val="2"/>
        </w:numPr>
        <w:tabs>
          <w:tab w:val="left" w:pos="300"/>
        </w:tabs>
        <w:spacing w:before="0" w:after="0" w:line="240" w:lineRule="auto"/>
        <w:ind w:leftChars="0" w:right="0" w:rightChars="0"/>
        <w:jc w:val="left"/>
        <w:rPr>
          <w:rFonts w:hint="default"/>
          <w:color w:val="980000"/>
        </w:rPr>
      </w:pPr>
      <w:r>
        <w:rPr>
          <w:rFonts w:hint="default"/>
          <w:color w:val="980000"/>
        </w:rPr>
        <w:t>Univariate Analysis</w:t>
      </w:r>
    </w:p>
    <w:p w14:paraId="1140B591">
      <w:pPr>
        <w:pStyle w:val="2"/>
        <w:numPr>
          <w:ilvl w:val="0"/>
          <w:numId w:val="0"/>
        </w:numPr>
        <w:tabs>
          <w:tab w:val="left" w:pos="300"/>
        </w:tabs>
        <w:spacing w:before="0" w:after="0" w:line="240" w:lineRule="auto"/>
        <w:ind w:leftChars="0" w:right="0" w:rightChars="0"/>
        <w:jc w:val="left"/>
        <w:rPr>
          <w:rFonts w:hint="default"/>
          <w:color w:val="980000"/>
        </w:rPr>
      </w:pPr>
    </w:p>
    <w:p w14:paraId="5A8F5393">
      <w:pPr>
        <w:pStyle w:val="2"/>
        <w:numPr>
          <w:ilvl w:val="0"/>
          <w:numId w:val="0"/>
        </w:numPr>
        <w:tabs>
          <w:tab w:val="left" w:pos="300"/>
        </w:tabs>
        <w:spacing w:before="81" w:after="0" w:line="240" w:lineRule="auto"/>
        <w:ind w:leftChars="0" w:right="0" w:rightChars="0"/>
        <w:jc w:val="left"/>
        <w:rPr>
          <w:rFonts w:hint="default"/>
          <w:color w:val="980000"/>
        </w:rPr>
      </w:pPr>
      <w:r>
        <w:rPr>
          <w:rFonts w:hint="default"/>
          <w:color w:val="980000"/>
        </w:rPr>
        <w:t>1. Tweet/Text Length Distribution</w:t>
      </w:r>
    </w:p>
    <w:p w14:paraId="2FF6E699">
      <w:pPr>
        <w:pStyle w:val="2"/>
        <w:numPr>
          <w:ilvl w:val="0"/>
          <w:numId w:val="0"/>
        </w:numPr>
        <w:tabs>
          <w:tab w:val="left" w:pos="300"/>
        </w:tabs>
        <w:spacing w:before="81" w:after="0" w:line="240" w:lineRule="auto"/>
        <w:ind w:leftChars="0" w:right="0" w:rightChars="0"/>
        <w:jc w:val="left"/>
        <w:rPr>
          <w:rFonts w:hint="default"/>
          <w:color w:val="980000"/>
        </w:rPr>
      </w:pPr>
    </w:p>
    <w:p w14:paraId="2A690359">
      <w:pPr>
        <w:pStyle w:val="2"/>
        <w:numPr>
          <w:ilvl w:val="0"/>
          <w:numId w:val="0"/>
        </w:numPr>
        <w:tabs>
          <w:tab w:val="left" w:pos="300"/>
        </w:tabs>
        <w:spacing w:before="81" w:after="0" w:line="240" w:lineRule="auto"/>
        <w:ind w:leftChars="0" w:right="0" w:rightChars="0"/>
        <w:jc w:val="left"/>
        <w:rPr>
          <w:rFonts w:hint="default"/>
          <w:color w:val="980000"/>
        </w:rPr>
      </w:pPr>
      <w:r>
        <w:rPr>
          <w:rFonts w:hint="default"/>
          <w:color w:val="980000"/>
        </w:rPr>
        <w:t>Feature: Number of words in each message.</w:t>
      </w:r>
    </w:p>
    <w:p w14:paraId="3025B634">
      <w:pPr>
        <w:pStyle w:val="2"/>
        <w:numPr>
          <w:ilvl w:val="0"/>
          <w:numId w:val="0"/>
        </w:numPr>
        <w:tabs>
          <w:tab w:val="left" w:pos="300"/>
        </w:tabs>
        <w:spacing w:before="81" w:after="0" w:line="240" w:lineRule="auto"/>
        <w:ind w:leftChars="0" w:right="0" w:rightChars="0"/>
        <w:jc w:val="left"/>
        <w:rPr>
          <w:rFonts w:hint="default"/>
          <w:color w:val="980000"/>
        </w:rPr>
      </w:pPr>
    </w:p>
    <w:p w14:paraId="6D5443E6">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Visualization: Histogram</w:t>
      </w:r>
    </w:p>
    <w:p w14:paraId="585DD842">
      <w:pPr>
        <w:pStyle w:val="2"/>
        <w:numPr>
          <w:ilvl w:val="0"/>
          <w:numId w:val="0"/>
        </w:numPr>
        <w:tabs>
          <w:tab w:val="left" w:pos="300"/>
        </w:tabs>
        <w:spacing w:before="81" w:after="0" w:line="240" w:lineRule="auto"/>
        <w:ind w:left="220" w:leftChars="0" w:right="0" w:rightChars="0"/>
        <w:jc w:val="left"/>
        <w:rPr>
          <w:rFonts w:hint="default"/>
          <w:color w:val="980000"/>
        </w:rPr>
      </w:pPr>
    </w:p>
    <w:p w14:paraId="78B925B0">
      <w:pPr>
        <w:pStyle w:val="2"/>
        <w:numPr>
          <w:ilvl w:val="0"/>
          <w:numId w:val="0"/>
        </w:numPr>
        <w:tabs>
          <w:tab w:val="left" w:pos="300"/>
        </w:tabs>
        <w:spacing w:before="81" w:after="0" w:line="240" w:lineRule="auto"/>
        <w:ind w:left="220" w:leftChars="0" w:right="0" w:rightChars="0"/>
        <w:jc w:val="left"/>
        <w:rPr>
          <w:rFonts w:hint="default"/>
          <w:color w:val="980000"/>
        </w:rPr>
      </w:pPr>
    </w:p>
    <w:p w14:paraId="5E928249">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df['text_length'] = df['cleaned_text'].apply(lambda x: len(x.split()))</w:t>
      </w:r>
    </w:p>
    <w:p w14:paraId="1DC6FD69">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sns.histplot(df['text_length'], bins=30, kde=True)</w:t>
      </w:r>
    </w:p>
    <w:p w14:paraId="0A04B3AC">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plt.title("Distribution of Text Length")</w:t>
      </w:r>
    </w:p>
    <w:p w14:paraId="3D05CF2E">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plt.xlabel("Number of Words")</w:t>
      </w:r>
    </w:p>
    <w:p w14:paraId="14E5D318">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plt.ylabel("Frequency")</w:t>
      </w:r>
    </w:p>
    <w:p w14:paraId="51A4A17C">
      <w:pPr>
        <w:pStyle w:val="2"/>
        <w:numPr>
          <w:ilvl w:val="0"/>
          <w:numId w:val="0"/>
        </w:numPr>
        <w:tabs>
          <w:tab w:val="left" w:pos="300"/>
        </w:tabs>
        <w:spacing w:before="81" w:after="0" w:line="240" w:lineRule="auto"/>
        <w:ind w:left="220" w:leftChars="0" w:right="0" w:rightChars="0"/>
        <w:jc w:val="left"/>
        <w:rPr>
          <w:rFonts w:hint="default"/>
          <w:color w:val="980000"/>
        </w:rPr>
      </w:pPr>
    </w:p>
    <w:p w14:paraId="2BB629C3">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Observation:</w:t>
      </w:r>
    </w:p>
    <w:p w14:paraId="7E620C49">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Most customer messages are between 5 to 25 words long. Very short messages may lack useful information, while longer ones often reflect detailed complaints or questions.</w:t>
      </w:r>
    </w:p>
    <w:p w14:paraId="2321AC72">
      <w:pPr>
        <w:pStyle w:val="2"/>
        <w:numPr>
          <w:ilvl w:val="0"/>
          <w:numId w:val="0"/>
        </w:numPr>
        <w:tabs>
          <w:tab w:val="left" w:pos="300"/>
        </w:tabs>
        <w:spacing w:before="81" w:after="0" w:line="240" w:lineRule="auto"/>
        <w:ind w:right="0" w:rightChars="0"/>
        <w:jc w:val="left"/>
        <w:rPr>
          <w:rFonts w:hint="default"/>
          <w:color w:val="980000"/>
        </w:rPr>
      </w:pPr>
    </w:p>
    <w:p w14:paraId="4A203460">
      <w:pPr>
        <w:pStyle w:val="2"/>
        <w:numPr>
          <w:ilvl w:val="0"/>
          <w:numId w:val="0"/>
        </w:numPr>
        <w:tabs>
          <w:tab w:val="left" w:pos="300"/>
        </w:tabs>
        <w:spacing w:before="81" w:after="0" w:line="240" w:lineRule="auto"/>
        <w:ind w:left="220" w:leftChars="0" w:right="0" w:rightChars="0"/>
        <w:jc w:val="left"/>
        <w:rPr>
          <w:rFonts w:hint="default"/>
          <w:color w:val="980000"/>
        </w:rPr>
      </w:pPr>
      <w:r>
        <w:rPr>
          <w:rFonts w:hint="default"/>
          <w:color w:val="980000"/>
        </w:rPr>
        <w:t>2. Intent Class Distribution</w:t>
      </w:r>
    </w:p>
    <w:p w14:paraId="7EBB7204">
      <w:pPr>
        <w:pStyle w:val="2"/>
        <w:numPr>
          <w:ilvl w:val="0"/>
          <w:numId w:val="0"/>
        </w:numPr>
        <w:tabs>
          <w:tab w:val="left" w:pos="300"/>
        </w:tabs>
        <w:spacing w:before="81" w:after="0" w:line="240" w:lineRule="auto"/>
        <w:ind w:left="220" w:leftChars="0" w:right="0" w:rightChars="0"/>
        <w:jc w:val="left"/>
        <w:rPr>
          <w:rFonts w:hint="default"/>
          <w:color w:val="980000"/>
        </w:rPr>
      </w:pPr>
    </w:p>
    <w:p w14:paraId="7EE866CE">
      <w:pPr>
        <w:pStyle w:val="2"/>
        <w:numPr>
          <w:ilvl w:val="0"/>
          <w:numId w:val="0"/>
        </w:numPr>
        <w:tabs>
          <w:tab w:val="left" w:pos="300"/>
        </w:tabs>
        <w:spacing w:before="81" w:after="0" w:line="240" w:lineRule="auto"/>
        <w:ind w:left="440" w:leftChars="0" w:right="0" w:rightChars="0"/>
        <w:jc w:val="left"/>
        <w:rPr>
          <w:rFonts w:hint="default"/>
          <w:color w:val="980000"/>
        </w:rPr>
      </w:pPr>
      <w:r>
        <w:rPr>
          <w:rFonts w:hint="default"/>
          <w:color w:val="980000"/>
        </w:rPr>
        <w:t>Feature: intent_label (Target variable)</w:t>
      </w:r>
    </w:p>
    <w:p w14:paraId="0DD83E4C">
      <w:pPr>
        <w:pStyle w:val="2"/>
        <w:numPr>
          <w:ilvl w:val="0"/>
          <w:numId w:val="0"/>
        </w:numPr>
        <w:tabs>
          <w:tab w:val="left" w:pos="300"/>
        </w:tabs>
        <w:spacing w:before="81" w:after="0" w:line="240" w:lineRule="auto"/>
        <w:ind w:left="440" w:leftChars="0" w:right="0" w:rightChars="0"/>
        <w:jc w:val="left"/>
        <w:rPr>
          <w:rFonts w:hint="default"/>
          <w:color w:val="980000"/>
        </w:rPr>
      </w:pPr>
    </w:p>
    <w:p w14:paraId="2E583345">
      <w:pPr>
        <w:pStyle w:val="2"/>
        <w:numPr>
          <w:ilvl w:val="0"/>
          <w:numId w:val="0"/>
        </w:numPr>
        <w:tabs>
          <w:tab w:val="left" w:pos="300"/>
        </w:tabs>
        <w:spacing w:before="81" w:after="0" w:line="240" w:lineRule="auto"/>
        <w:ind w:left="660" w:leftChars="0" w:right="0" w:rightChars="0"/>
        <w:jc w:val="left"/>
        <w:rPr>
          <w:rFonts w:hint="default"/>
          <w:color w:val="980000"/>
        </w:rPr>
      </w:pPr>
      <w:r>
        <w:rPr>
          <w:rFonts w:hint="default"/>
          <w:color w:val="980000"/>
        </w:rPr>
        <w:t>Visualization: Countplot</w:t>
      </w:r>
    </w:p>
    <w:p w14:paraId="4DA38BE7">
      <w:pPr>
        <w:pStyle w:val="2"/>
        <w:numPr>
          <w:ilvl w:val="0"/>
          <w:numId w:val="0"/>
        </w:numPr>
        <w:tabs>
          <w:tab w:val="left" w:pos="300"/>
        </w:tabs>
        <w:spacing w:before="81" w:after="0" w:line="240" w:lineRule="auto"/>
        <w:ind w:left="660" w:leftChars="0" w:right="0" w:rightChars="0"/>
        <w:jc w:val="left"/>
        <w:rPr>
          <w:rFonts w:hint="default"/>
          <w:color w:val="980000"/>
        </w:rPr>
      </w:pPr>
    </w:p>
    <w:p w14:paraId="1D21901A">
      <w:pPr>
        <w:pStyle w:val="2"/>
        <w:numPr>
          <w:ilvl w:val="0"/>
          <w:numId w:val="0"/>
        </w:numPr>
        <w:tabs>
          <w:tab w:val="left" w:pos="300"/>
        </w:tabs>
        <w:spacing w:before="81" w:after="0" w:line="240" w:lineRule="auto"/>
        <w:ind w:left="660" w:leftChars="0" w:right="0" w:rightChars="0"/>
        <w:jc w:val="left"/>
        <w:rPr>
          <w:rFonts w:hint="default"/>
          <w:color w:val="980000"/>
        </w:rPr>
      </w:pPr>
    </w:p>
    <w:p w14:paraId="35F6ED25">
      <w:pPr>
        <w:pStyle w:val="2"/>
        <w:numPr>
          <w:ilvl w:val="0"/>
          <w:numId w:val="0"/>
        </w:numPr>
        <w:tabs>
          <w:tab w:val="left" w:pos="300"/>
        </w:tabs>
        <w:spacing w:before="81" w:after="0" w:line="240" w:lineRule="auto"/>
        <w:ind w:left="660" w:leftChars="0" w:right="0" w:rightChars="0"/>
        <w:jc w:val="left"/>
        <w:rPr>
          <w:rFonts w:hint="default"/>
          <w:color w:val="980000"/>
        </w:rPr>
      </w:pPr>
      <w:r>
        <w:rPr>
          <w:rFonts w:hint="default"/>
          <w:color w:val="980000"/>
        </w:rPr>
        <w:t>sns.countplot(x='intent_label', data=df)</w:t>
      </w:r>
    </w:p>
    <w:p w14:paraId="3C078937">
      <w:pPr>
        <w:pStyle w:val="2"/>
        <w:numPr>
          <w:ilvl w:val="0"/>
          <w:numId w:val="0"/>
        </w:numPr>
        <w:tabs>
          <w:tab w:val="left" w:pos="300"/>
        </w:tabs>
        <w:spacing w:before="81" w:after="0" w:line="240" w:lineRule="auto"/>
        <w:ind w:left="660" w:leftChars="0" w:right="0" w:rightChars="0"/>
        <w:jc w:val="left"/>
        <w:rPr>
          <w:rFonts w:hint="default"/>
          <w:color w:val="980000"/>
        </w:rPr>
      </w:pPr>
      <w:r>
        <w:rPr>
          <w:rFonts w:hint="default"/>
          <w:color w:val="980000"/>
        </w:rPr>
        <w:t>plt.title("Distribution of Intent Classes")</w:t>
      </w:r>
    </w:p>
    <w:p w14:paraId="5A5DF3AD">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plt.xticks(rotation=45)</w:t>
      </w:r>
    </w:p>
    <w:p w14:paraId="0CD688DF">
      <w:pPr>
        <w:pStyle w:val="2"/>
        <w:numPr>
          <w:ilvl w:val="0"/>
          <w:numId w:val="0"/>
        </w:numPr>
        <w:tabs>
          <w:tab w:val="left" w:pos="300"/>
        </w:tabs>
        <w:spacing w:before="81" w:after="0" w:line="240" w:lineRule="auto"/>
        <w:ind w:left="880" w:leftChars="0" w:right="0" w:rightChars="0"/>
        <w:jc w:val="left"/>
        <w:rPr>
          <w:rFonts w:hint="default"/>
          <w:color w:val="980000"/>
        </w:rPr>
      </w:pPr>
    </w:p>
    <w:p w14:paraId="3EFBBC48">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Observation:</w:t>
      </w:r>
    </w:p>
    <w:p w14:paraId="7D240238">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The dataset is imbalanced with a few intent categories dominating the dataset (e.g., billing issue, technical support). This imbalance must be addressed during model tr</w:t>
      </w:r>
      <w:r>
        <w:rPr>
          <w:rFonts w:hint="default"/>
          <w:color w:val="980000"/>
          <w:lang w:val="en-US"/>
        </w:rPr>
        <w:t>aining</w:t>
      </w:r>
      <w:r>
        <w:rPr>
          <w:rFonts w:hint="default"/>
          <w:color w:val="980000"/>
        </w:rPr>
        <w:t xml:space="preserve"> .</w:t>
      </w:r>
    </w:p>
    <w:p w14:paraId="636BC968">
      <w:pPr>
        <w:pStyle w:val="2"/>
        <w:numPr>
          <w:ilvl w:val="0"/>
          <w:numId w:val="0"/>
        </w:numPr>
        <w:tabs>
          <w:tab w:val="left" w:pos="300"/>
        </w:tabs>
        <w:spacing w:before="81" w:after="0" w:line="240" w:lineRule="auto"/>
        <w:ind w:left="880" w:leftChars="0" w:right="0" w:rightChars="0"/>
        <w:jc w:val="left"/>
        <w:rPr>
          <w:rFonts w:hint="default"/>
          <w:color w:val="980000"/>
        </w:rPr>
      </w:pPr>
    </w:p>
    <w:p w14:paraId="02F030A9">
      <w:pPr>
        <w:pStyle w:val="2"/>
        <w:numPr>
          <w:ilvl w:val="0"/>
          <w:numId w:val="0"/>
        </w:numPr>
        <w:tabs>
          <w:tab w:val="left" w:pos="300"/>
        </w:tabs>
        <w:spacing w:before="81" w:after="0" w:line="240" w:lineRule="auto"/>
        <w:ind w:left="880" w:leftChars="0" w:right="0" w:rightChars="0"/>
        <w:jc w:val="left"/>
        <w:rPr>
          <w:rFonts w:hint="default"/>
          <w:color w:val="980000"/>
        </w:rPr>
      </w:pPr>
    </w:p>
    <w:p w14:paraId="33C97D7C">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B. Bivariate / Multivariate Analysis</w:t>
      </w:r>
    </w:p>
    <w:p w14:paraId="6DA2B729">
      <w:pPr>
        <w:pStyle w:val="2"/>
        <w:numPr>
          <w:ilvl w:val="0"/>
          <w:numId w:val="0"/>
        </w:numPr>
        <w:tabs>
          <w:tab w:val="left" w:pos="300"/>
        </w:tabs>
        <w:spacing w:before="81" w:after="0" w:line="240" w:lineRule="auto"/>
        <w:ind w:left="880" w:leftChars="0" w:right="0" w:rightChars="0"/>
        <w:jc w:val="left"/>
        <w:rPr>
          <w:rFonts w:hint="default"/>
          <w:color w:val="980000"/>
        </w:rPr>
      </w:pPr>
    </w:p>
    <w:p w14:paraId="3818FE82">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1. Tweet Length by Intent</w:t>
      </w:r>
    </w:p>
    <w:p w14:paraId="7BB52EDD">
      <w:pPr>
        <w:pStyle w:val="2"/>
        <w:numPr>
          <w:ilvl w:val="0"/>
          <w:numId w:val="0"/>
        </w:numPr>
        <w:tabs>
          <w:tab w:val="left" w:pos="300"/>
        </w:tabs>
        <w:spacing w:before="81" w:after="0" w:line="240" w:lineRule="auto"/>
        <w:ind w:left="880" w:leftChars="0" w:right="0" w:rightChars="0"/>
        <w:jc w:val="left"/>
        <w:rPr>
          <w:rFonts w:hint="default"/>
          <w:color w:val="980000"/>
        </w:rPr>
      </w:pPr>
    </w:p>
    <w:p w14:paraId="0F73975B">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Features: text_length vs intent_label</w:t>
      </w:r>
    </w:p>
    <w:p w14:paraId="5A21E5DD">
      <w:pPr>
        <w:pStyle w:val="2"/>
        <w:numPr>
          <w:ilvl w:val="0"/>
          <w:numId w:val="0"/>
        </w:numPr>
        <w:tabs>
          <w:tab w:val="left" w:pos="300"/>
        </w:tabs>
        <w:spacing w:before="81" w:after="0" w:line="240" w:lineRule="auto"/>
        <w:ind w:left="880" w:leftChars="0" w:right="0" w:rightChars="0"/>
        <w:jc w:val="left"/>
        <w:rPr>
          <w:rFonts w:hint="default"/>
          <w:color w:val="980000"/>
        </w:rPr>
      </w:pPr>
    </w:p>
    <w:p w14:paraId="72CD7AF7">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Visualization: Boxplot</w:t>
      </w:r>
    </w:p>
    <w:p w14:paraId="44046A3F">
      <w:pPr>
        <w:pStyle w:val="2"/>
        <w:numPr>
          <w:ilvl w:val="0"/>
          <w:numId w:val="0"/>
        </w:numPr>
        <w:tabs>
          <w:tab w:val="left" w:pos="300"/>
        </w:tabs>
        <w:spacing w:before="81" w:after="0" w:line="240" w:lineRule="auto"/>
        <w:ind w:right="0" w:rightChars="0"/>
        <w:jc w:val="left"/>
        <w:rPr>
          <w:rFonts w:hint="default"/>
          <w:color w:val="980000"/>
        </w:rPr>
      </w:pPr>
    </w:p>
    <w:p w14:paraId="6B1A60EA">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sns.boxplot(x='intent_label', y='text_length', data=df)</w:t>
      </w:r>
    </w:p>
    <w:p w14:paraId="037F441A">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plt.title("Tweet Length by Intent")</w:t>
      </w:r>
    </w:p>
    <w:p w14:paraId="61EE63E6">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plt.xticks(rotation=45)</w:t>
      </w:r>
    </w:p>
    <w:p w14:paraId="6855FB0E">
      <w:pPr>
        <w:pStyle w:val="2"/>
        <w:numPr>
          <w:ilvl w:val="0"/>
          <w:numId w:val="0"/>
        </w:numPr>
        <w:tabs>
          <w:tab w:val="left" w:pos="300"/>
        </w:tabs>
        <w:spacing w:before="81" w:after="0" w:line="240" w:lineRule="auto"/>
        <w:ind w:left="880" w:leftChars="0" w:right="0" w:rightChars="0"/>
        <w:jc w:val="left"/>
        <w:rPr>
          <w:rFonts w:hint="default"/>
          <w:color w:val="980000"/>
        </w:rPr>
      </w:pPr>
    </w:p>
    <w:p w14:paraId="06036F7A">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Observation:</w:t>
      </w:r>
    </w:p>
    <w:p w14:paraId="38B7FFB4">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Messages related to technical or service issues tend to be longer, suggesting higher complexity. This insight may help in designing specialized intent classifiers.</w:t>
      </w:r>
    </w:p>
    <w:p w14:paraId="4CD2FB57">
      <w:pPr>
        <w:pStyle w:val="2"/>
        <w:numPr>
          <w:ilvl w:val="0"/>
          <w:numId w:val="0"/>
        </w:numPr>
        <w:tabs>
          <w:tab w:val="left" w:pos="300"/>
        </w:tabs>
        <w:spacing w:before="81" w:after="0" w:line="240" w:lineRule="auto"/>
        <w:ind w:right="0" w:rightChars="0"/>
        <w:jc w:val="left"/>
        <w:rPr>
          <w:rFonts w:hint="default"/>
          <w:color w:val="980000"/>
        </w:rPr>
      </w:pPr>
    </w:p>
    <w:p w14:paraId="547C5E4E">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2. Correlation Matrix</w:t>
      </w:r>
    </w:p>
    <w:p w14:paraId="179CF243">
      <w:pPr>
        <w:pStyle w:val="2"/>
        <w:numPr>
          <w:ilvl w:val="0"/>
          <w:numId w:val="0"/>
        </w:numPr>
        <w:tabs>
          <w:tab w:val="left" w:pos="300"/>
        </w:tabs>
        <w:spacing w:before="81" w:after="0" w:line="240" w:lineRule="auto"/>
        <w:ind w:left="880" w:leftChars="0" w:right="0" w:rightChars="0"/>
        <w:jc w:val="left"/>
        <w:rPr>
          <w:rFonts w:hint="default"/>
          <w:color w:val="980000"/>
        </w:rPr>
      </w:pPr>
    </w:p>
    <w:p w14:paraId="0B9E803E">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Features: Numerical (e.g., text_length, response_time)</w:t>
      </w:r>
    </w:p>
    <w:p w14:paraId="01145583">
      <w:pPr>
        <w:pStyle w:val="2"/>
        <w:numPr>
          <w:ilvl w:val="0"/>
          <w:numId w:val="0"/>
        </w:numPr>
        <w:tabs>
          <w:tab w:val="left" w:pos="300"/>
        </w:tabs>
        <w:spacing w:before="81" w:after="0" w:line="240" w:lineRule="auto"/>
        <w:ind w:left="880" w:leftChars="0" w:right="0" w:rightChars="0"/>
        <w:jc w:val="left"/>
        <w:rPr>
          <w:rFonts w:hint="default"/>
          <w:color w:val="980000"/>
        </w:rPr>
      </w:pPr>
    </w:p>
    <w:p w14:paraId="6735E2FA">
      <w:pPr>
        <w:pStyle w:val="2"/>
        <w:numPr>
          <w:ilvl w:val="0"/>
          <w:numId w:val="0"/>
        </w:numPr>
        <w:tabs>
          <w:tab w:val="left" w:pos="300"/>
        </w:tabs>
        <w:spacing w:before="81" w:after="0" w:line="240" w:lineRule="auto"/>
        <w:ind w:right="0" w:rightChars="0"/>
        <w:jc w:val="left"/>
        <w:rPr>
          <w:rFonts w:hint="default"/>
          <w:color w:val="980000"/>
        </w:rPr>
      </w:pPr>
      <w:r>
        <w:rPr>
          <w:rFonts w:hint="default"/>
          <w:color w:val="980000"/>
        </w:rPr>
        <w:t>Visualization: Heatmap</w:t>
      </w:r>
    </w:p>
    <w:p w14:paraId="44898250">
      <w:pPr>
        <w:pStyle w:val="2"/>
        <w:numPr>
          <w:ilvl w:val="0"/>
          <w:numId w:val="0"/>
        </w:numPr>
        <w:tabs>
          <w:tab w:val="left" w:pos="300"/>
        </w:tabs>
        <w:spacing w:before="81" w:after="0" w:line="240" w:lineRule="auto"/>
        <w:ind w:right="0" w:rightChars="0"/>
        <w:jc w:val="left"/>
        <w:rPr>
          <w:rFonts w:hint="default"/>
          <w:color w:val="980000"/>
        </w:rPr>
      </w:pPr>
    </w:p>
    <w:p w14:paraId="276B8E64">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sns.heatmap(df[['text_length', 'response_time_scaled']].corr(), annot=True, cmap='coolwarm')</w:t>
      </w:r>
    </w:p>
    <w:p w14:paraId="21864F4B">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plt.title("Correlation Matrix")</w:t>
      </w:r>
    </w:p>
    <w:p w14:paraId="5976A2C7">
      <w:pPr>
        <w:pStyle w:val="2"/>
        <w:numPr>
          <w:ilvl w:val="0"/>
          <w:numId w:val="0"/>
        </w:numPr>
        <w:tabs>
          <w:tab w:val="left" w:pos="300"/>
        </w:tabs>
        <w:spacing w:before="81" w:after="0" w:line="240" w:lineRule="auto"/>
        <w:ind w:left="880" w:leftChars="0" w:right="0" w:rightChars="0"/>
        <w:jc w:val="left"/>
        <w:rPr>
          <w:rFonts w:hint="default"/>
          <w:color w:val="980000"/>
        </w:rPr>
      </w:pPr>
    </w:p>
    <w:p w14:paraId="3808C588">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Observation:</w:t>
      </w:r>
    </w:p>
    <w:p w14:paraId="5ED10793">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A small positive correlation exists between message length and response time, indicating that longer messages may require more processing.</w:t>
      </w:r>
    </w:p>
    <w:p w14:paraId="3D751D14">
      <w:pPr>
        <w:pStyle w:val="2"/>
        <w:numPr>
          <w:ilvl w:val="0"/>
          <w:numId w:val="0"/>
        </w:numPr>
        <w:tabs>
          <w:tab w:val="left" w:pos="300"/>
        </w:tabs>
        <w:spacing w:before="81" w:after="0" w:line="240" w:lineRule="auto"/>
        <w:ind w:right="0" w:rightChars="0"/>
        <w:jc w:val="left"/>
        <w:rPr>
          <w:rFonts w:hint="default"/>
          <w:color w:val="980000"/>
        </w:rPr>
      </w:pPr>
    </w:p>
    <w:p w14:paraId="29CCB4D3">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3. Pairplot by Intent</w:t>
      </w:r>
    </w:p>
    <w:p w14:paraId="0943C537">
      <w:pPr>
        <w:pStyle w:val="2"/>
        <w:numPr>
          <w:ilvl w:val="0"/>
          <w:numId w:val="0"/>
        </w:numPr>
        <w:tabs>
          <w:tab w:val="left" w:pos="300"/>
        </w:tabs>
        <w:spacing w:before="81" w:after="0" w:line="240" w:lineRule="auto"/>
        <w:ind w:left="880" w:leftChars="0" w:right="0" w:rightChars="0"/>
        <w:jc w:val="left"/>
        <w:rPr>
          <w:rFonts w:hint="default"/>
          <w:color w:val="980000"/>
        </w:rPr>
      </w:pPr>
    </w:p>
    <w:p w14:paraId="37F55412">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Features: text_length, response_time_scaled, etc.</w:t>
      </w:r>
    </w:p>
    <w:p w14:paraId="38680D22">
      <w:pPr>
        <w:pStyle w:val="2"/>
        <w:numPr>
          <w:ilvl w:val="0"/>
          <w:numId w:val="0"/>
        </w:numPr>
        <w:tabs>
          <w:tab w:val="left" w:pos="300"/>
        </w:tabs>
        <w:spacing w:before="81" w:after="0" w:line="240" w:lineRule="auto"/>
        <w:ind w:left="880" w:leftChars="0" w:right="0" w:rightChars="0"/>
        <w:jc w:val="left"/>
        <w:rPr>
          <w:rFonts w:hint="default"/>
          <w:color w:val="980000"/>
        </w:rPr>
      </w:pPr>
    </w:p>
    <w:p w14:paraId="790F2603">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Visualization: Pairplot</w:t>
      </w:r>
    </w:p>
    <w:p w14:paraId="2E898900">
      <w:pPr>
        <w:pStyle w:val="2"/>
        <w:numPr>
          <w:ilvl w:val="0"/>
          <w:numId w:val="0"/>
        </w:numPr>
        <w:tabs>
          <w:tab w:val="left" w:pos="300"/>
        </w:tabs>
        <w:spacing w:before="81" w:after="0" w:line="240" w:lineRule="auto"/>
        <w:ind w:right="0" w:rightChars="0"/>
        <w:jc w:val="left"/>
        <w:rPr>
          <w:rFonts w:hint="default"/>
          <w:color w:val="980000"/>
        </w:rPr>
      </w:pPr>
    </w:p>
    <w:p w14:paraId="06FF2308">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sns.pairplot(df, vars=['text_length', 'response_time_scaled'], hue='intent_label')</w:t>
      </w:r>
    </w:p>
    <w:p w14:paraId="69C650DA">
      <w:pPr>
        <w:pStyle w:val="2"/>
        <w:numPr>
          <w:ilvl w:val="0"/>
          <w:numId w:val="0"/>
        </w:numPr>
        <w:tabs>
          <w:tab w:val="left" w:pos="300"/>
        </w:tabs>
        <w:spacing w:before="81" w:after="0" w:line="240" w:lineRule="auto"/>
        <w:ind w:left="880" w:leftChars="0" w:right="0" w:rightChars="0"/>
        <w:jc w:val="left"/>
        <w:rPr>
          <w:rFonts w:hint="default"/>
          <w:color w:val="980000"/>
        </w:rPr>
      </w:pPr>
    </w:p>
    <w:p w14:paraId="6B76ECF7">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Observation:</w:t>
      </w:r>
    </w:p>
    <w:p w14:paraId="65454964">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Distinct clusters can be observed for certain intent types, implying that even simple numeric features can be useful in intent classification.</w:t>
      </w:r>
    </w:p>
    <w:p w14:paraId="63006480">
      <w:pPr>
        <w:pStyle w:val="2"/>
        <w:numPr>
          <w:ilvl w:val="0"/>
          <w:numId w:val="0"/>
        </w:numPr>
        <w:tabs>
          <w:tab w:val="left" w:pos="300"/>
        </w:tabs>
        <w:spacing w:before="81" w:after="0" w:line="240" w:lineRule="auto"/>
        <w:ind w:right="0" w:rightChars="0"/>
        <w:jc w:val="left"/>
        <w:rPr>
          <w:rFonts w:hint="default"/>
          <w:color w:val="980000"/>
        </w:rPr>
      </w:pPr>
    </w:p>
    <w:p w14:paraId="78944B92">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C. Insights Summary</w:t>
      </w:r>
    </w:p>
    <w:p w14:paraId="7D6A9F98">
      <w:pPr>
        <w:pStyle w:val="2"/>
        <w:numPr>
          <w:ilvl w:val="0"/>
          <w:numId w:val="0"/>
        </w:numPr>
        <w:tabs>
          <w:tab w:val="left" w:pos="300"/>
        </w:tabs>
        <w:spacing w:before="81" w:after="0" w:line="240" w:lineRule="auto"/>
        <w:ind w:left="880" w:leftChars="0" w:right="0" w:rightChars="0"/>
        <w:jc w:val="left"/>
        <w:rPr>
          <w:rFonts w:hint="default"/>
          <w:color w:val="980000"/>
        </w:rPr>
      </w:pPr>
    </w:p>
    <w:p w14:paraId="61312B9F">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Class Imbalance: Certain intent categories are overrepresented. Balancing strategies like oversampling or weighted loss functions should be considered.</w:t>
      </w:r>
    </w:p>
    <w:p w14:paraId="7E6C1461">
      <w:pPr>
        <w:pStyle w:val="2"/>
        <w:numPr>
          <w:ilvl w:val="0"/>
          <w:numId w:val="0"/>
        </w:numPr>
        <w:tabs>
          <w:tab w:val="left" w:pos="300"/>
        </w:tabs>
        <w:spacing w:before="81" w:after="0" w:line="240" w:lineRule="auto"/>
        <w:ind w:left="880" w:leftChars="0" w:right="0" w:rightChars="0"/>
        <w:jc w:val="left"/>
        <w:rPr>
          <w:rFonts w:hint="default"/>
          <w:color w:val="980000"/>
        </w:rPr>
      </w:pPr>
    </w:p>
    <w:p w14:paraId="2347C7EA">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Text Length: Strongly associated with intent and potential issue complexity. It’s a valuable feature for model input.</w:t>
      </w:r>
    </w:p>
    <w:p w14:paraId="49AE29AA">
      <w:pPr>
        <w:pStyle w:val="2"/>
        <w:numPr>
          <w:ilvl w:val="0"/>
          <w:numId w:val="0"/>
        </w:numPr>
        <w:tabs>
          <w:tab w:val="left" w:pos="300"/>
        </w:tabs>
        <w:spacing w:before="81" w:after="0" w:line="240" w:lineRule="auto"/>
        <w:ind w:left="880" w:leftChars="0" w:right="0" w:rightChars="0"/>
        <w:jc w:val="left"/>
        <w:rPr>
          <w:rFonts w:hint="default"/>
          <w:color w:val="980000"/>
        </w:rPr>
      </w:pPr>
    </w:p>
    <w:p w14:paraId="6034F145">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Temporal and Interaction Patterns: Optional time-based insights (e.g., peak hours for queries) can help optimize chatbot scheduling or load handling.</w:t>
      </w:r>
    </w:p>
    <w:p w14:paraId="663352B5">
      <w:pPr>
        <w:pStyle w:val="2"/>
        <w:numPr>
          <w:ilvl w:val="0"/>
          <w:numId w:val="0"/>
        </w:numPr>
        <w:tabs>
          <w:tab w:val="left" w:pos="300"/>
        </w:tabs>
        <w:spacing w:before="81" w:after="0" w:line="240" w:lineRule="auto"/>
        <w:ind w:left="880" w:leftChars="0" w:right="0" w:rightChars="0"/>
        <w:jc w:val="left"/>
        <w:rPr>
          <w:rFonts w:hint="default"/>
          <w:color w:val="980000"/>
        </w:rPr>
      </w:pPr>
    </w:p>
    <w:p w14:paraId="7891BE36">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Feature Influence:</w:t>
      </w:r>
    </w:p>
    <w:p w14:paraId="04C9B0B4">
      <w:pPr>
        <w:pStyle w:val="2"/>
        <w:numPr>
          <w:ilvl w:val="0"/>
          <w:numId w:val="0"/>
        </w:numPr>
        <w:tabs>
          <w:tab w:val="left" w:pos="300"/>
        </w:tabs>
        <w:spacing w:before="81" w:after="0" w:line="240" w:lineRule="auto"/>
        <w:ind w:left="880" w:leftChars="0" w:right="0" w:rightChars="0"/>
        <w:jc w:val="left"/>
        <w:rPr>
          <w:rFonts w:hint="default"/>
          <w:color w:val="980000"/>
        </w:rPr>
      </w:pPr>
    </w:p>
    <w:p w14:paraId="47482A0E">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cleaned_text: Main feature for NLP tasks.</w:t>
      </w:r>
    </w:p>
    <w:p w14:paraId="16180E2D">
      <w:pPr>
        <w:pStyle w:val="2"/>
        <w:numPr>
          <w:ilvl w:val="0"/>
          <w:numId w:val="0"/>
        </w:numPr>
        <w:tabs>
          <w:tab w:val="left" w:pos="300"/>
        </w:tabs>
        <w:spacing w:before="81" w:after="0" w:line="240" w:lineRule="auto"/>
        <w:ind w:left="880" w:leftChars="0" w:right="0" w:rightChars="0"/>
        <w:jc w:val="left"/>
        <w:rPr>
          <w:rFonts w:hint="default"/>
          <w:color w:val="980000"/>
        </w:rPr>
      </w:pPr>
    </w:p>
    <w:p w14:paraId="27599BEB">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text_length: Acts as a proxy for query complexity.</w:t>
      </w:r>
    </w:p>
    <w:p w14:paraId="50CA034F">
      <w:pPr>
        <w:pStyle w:val="2"/>
        <w:numPr>
          <w:ilvl w:val="0"/>
          <w:numId w:val="0"/>
        </w:numPr>
        <w:tabs>
          <w:tab w:val="left" w:pos="300"/>
        </w:tabs>
        <w:spacing w:before="81" w:after="0" w:line="240" w:lineRule="auto"/>
        <w:ind w:left="880" w:leftChars="0" w:right="0" w:rightChars="0"/>
        <w:jc w:val="left"/>
        <w:rPr>
          <w:rFonts w:hint="default"/>
          <w:color w:val="980000"/>
        </w:rPr>
      </w:pPr>
    </w:p>
    <w:p w14:paraId="742DD16C">
      <w:pPr>
        <w:pStyle w:val="2"/>
        <w:numPr>
          <w:ilvl w:val="0"/>
          <w:numId w:val="0"/>
        </w:numPr>
        <w:tabs>
          <w:tab w:val="left" w:pos="300"/>
        </w:tabs>
        <w:spacing w:before="81" w:after="0" w:line="240" w:lineRule="auto"/>
        <w:ind w:left="880" w:leftChars="0" w:right="0" w:rightChars="0"/>
        <w:jc w:val="left"/>
        <w:rPr>
          <w:rFonts w:hint="default"/>
          <w:color w:val="980000"/>
        </w:rPr>
      </w:pPr>
      <w:r>
        <w:rPr>
          <w:rFonts w:hint="default"/>
          <w:color w:val="980000"/>
        </w:rPr>
        <w:t>intent_label: Target for supervised classification.</w:t>
      </w:r>
    </w:p>
    <w:p w14:paraId="38C1A440">
      <w:pPr>
        <w:pStyle w:val="2"/>
        <w:numPr>
          <w:ilvl w:val="0"/>
          <w:numId w:val="0"/>
        </w:numPr>
        <w:tabs>
          <w:tab w:val="left" w:pos="300"/>
        </w:tabs>
        <w:spacing w:before="81" w:after="0" w:line="240" w:lineRule="auto"/>
        <w:ind w:left="880" w:leftChars="0" w:right="0" w:rightChars="0"/>
        <w:jc w:val="left"/>
        <w:rPr>
          <w:rFonts w:hint="default"/>
          <w:color w:val="980000"/>
        </w:rPr>
      </w:pPr>
    </w:p>
    <w:p w14:paraId="09776607">
      <w:pPr>
        <w:pStyle w:val="2"/>
        <w:numPr>
          <w:ilvl w:val="0"/>
          <w:numId w:val="0"/>
        </w:numPr>
        <w:tabs>
          <w:tab w:val="left" w:pos="300"/>
        </w:tabs>
        <w:spacing w:before="81" w:after="0" w:line="240" w:lineRule="auto"/>
        <w:ind w:left="880" w:leftChars="0" w:right="0" w:rightChars="0"/>
        <w:jc w:val="left"/>
      </w:pPr>
      <w:r>
        <w:rPr>
          <w:rFonts w:hint="default"/>
          <w:color w:val="980000"/>
        </w:rPr>
        <w:t>Optional metadata (e.g., response time or user type) can improve classification if available.</w:t>
      </w:r>
      <w:r>
        <w:rPr>
          <w:color w:val="980000"/>
        </w:rPr>
        <w:t>Feature</w:t>
      </w:r>
      <w:r>
        <w:rPr>
          <w:color w:val="980000"/>
          <w:spacing w:val="-6"/>
        </w:rPr>
        <w:t xml:space="preserve"> </w:t>
      </w:r>
      <w:r>
        <w:rPr>
          <w:color w:val="980000"/>
          <w:spacing w:val="-2"/>
        </w:rPr>
        <w:t>Engineering</w:t>
      </w:r>
    </w:p>
    <w:p w14:paraId="01BCAC7E">
      <w:pPr>
        <w:pStyle w:val="5"/>
        <w:spacing w:before="39"/>
      </w:pPr>
    </w:p>
    <w:p w14:paraId="0A2C6497">
      <w:pPr>
        <w:pStyle w:val="2"/>
        <w:numPr>
          <w:ilvl w:val="0"/>
          <w:numId w:val="1"/>
        </w:numPr>
        <w:tabs>
          <w:tab w:val="left" w:pos="300"/>
        </w:tabs>
        <w:spacing w:before="0" w:after="0" w:line="240" w:lineRule="auto"/>
        <w:ind w:left="1180" w:leftChars="0" w:right="0" w:hanging="300" w:firstLineChars="0"/>
        <w:jc w:val="left"/>
      </w:pPr>
      <w:bookmarkStart w:id="15" w:name="8. Model Building  "/>
      <w:bookmarkEnd w:id="15"/>
      <w:bookmarkStart w:id="16" w:name=" "/>
      <w:bookmarkEnd w:id="16"/>
      <w:r>
        <w:rPr>
          <w:color w:val="980000"/>
        </w:rPr>
        <w:t xml:space="preserve">Model </w:t>
      </w:r>
      <w:r>
        <w:rPr>
          <w:color w:val="980000"/>
          <w:spacing w:val="-2"/>
        </w:rPr>
        <w:t>Building</w:t>
      </w:r>
      <w:r>
        <w:rPr>
          <w:rFonts w:hint="default"/>
          <w:color w:val="980000"/>
          <w:spacing w:val="-2"/>
          <w:lang w:val="en-US"/>
        </w:rPr>
        <w:t>:</w:t>
      </w:r>
    </w:p>
    <w:p w14:paraId="1F77EE99">
      <w:pPr>
        <w:pStyle w:val="2"/>
        <w:numPr>
          <w:ilvl w:val="0"/>
          <w:numId w:val="0"/>
        </w:numPr>
        <w:tabs>
          <w:tab w:val="left" w:pos="300"/>
        </w:tabs>
        <w:spacing w:before="0" w:after="0" w:line="240" w:lineRule="auto"/>
        <w:ind w:left="880" w:leftChars="0" w:right="0" w:rightChars="0"/>
        <w:jc w:val="left"/>
      </w:pPr>
    </w:p>
    <w:p w14:paraId="146CD13D">
      <w:pPr>
        <w:pStyle w:val="2"/>
        <w:numPr>
          <w:ilvl w:val="0"/>
          <w:numId w:val="0"/>
        </w:numPr>
        <w:tabs>
          <w:tab w:val="left" w:pos="300"/>
        </w:tabs>
        <w:spacing w:before="0" w:after="0" w:line="240" w:lineRule="auto"/>
        <w:ind w:left="880" w:leftChars="0" w:right="0" w:rightChars="0"/>
        <w:jc w:val="left"/>
        <w:rPr>
          <w:rFonts w:hint="default"/>
        </w:rPr>
      </w:pPr>
      <w:r>
        <w:rPr>
          <w:rFonts w:hint="default"/>
        </w:rPr>
        <w:t>To enhance the chatbot’s ability to understand and classify customer queries, we engineered several new features based on domain knowledge and exploratory data analysis.</w:t>
      </w:r>
    </w:p>
    <w:p w14:paraId="7FFEB048">
      <w:pPr>
        <w:pStyle w:val="2"/>
        <w:numPr>
          <w:ilvl w:val="0"/>
          <w:numId w:val="0"/>
        </w:numPr>
        <w:tabs>
          <w:tab w:val="left" w:pos="300"/>
        </w:tabs>
        <w:spacing w:before="0" w:after="0" w:line="240" w:lineRule="auto"/>
        <w:ind w:right="0" w:rightChars="0"/>
        <w:jc w:val="left"/>
        <w:rPr>
          <w:rFonts w:hint="default"/>
        </w:rPr>
      </w:pPr>
    </w:p>
    <w:p w14:paraId="7967655B">
      <w:pPr>
        <w:pStyle w:val="2"/>
        <w:numPr>
          <w:ilvl w:val="0"/>
          <w:numId w:val="0"/>
        </w:numPr>
        <w:tabs>
          <w:tab w:val="left" w:pos="300"/>
        </w:tabs>
        <w:spacing w:before="0" w:after="0" w:line="240" w:lineRule="auto"/>
        <w:ind w:right="0" w:rightChars="0"/>
        <w:jc w:val="left"/>
        <w:rPr>
          <w:rFonts w:hint="default"/>
        </w:rPr>
      </w:pPr>
    </w:p>
    <w:p w14:paraId="30FC8B9C">
      <w:pPr>
        <w:pStyle w:val="2"/>
        <w:numPr>
          <w:ilvl w:val="0"/>
          <w:numId w:val="0"/>
        </w:numPr>
        <w:tabs>
          <w:tab w:val="left" w:pos="300"/>
        </w:tabs>
        <w:spacing w:before="0" w:after="0" w:line="240" w:lineRule="auto"/>
        <w:ind w:left="880" w:leftChars="0" w:right="0" w:rightChars="0"/>
        <w:jc w:val="left"/>
        <w:rPr>
          <w:rFonts w:hint="default"/>
        </w:rPr>
      </w:pPr>
      <w:r>
        <w:rPr>
          <w:rFonts w:hint="default"/>
        </w:rPr>
        <w:t>TF-IDF Vectors:</w:t>
      </w:r>
    </w:p>
    <w:p w14:paraId="1ED34E31">
      <w:pPr>
        <w:pStyle w:val="2"/>
        <w:numPr>
          <w:ilvl w:val="0"/>
          <w:numId w:val="0"/>
        </w:numPr>
        <w:tabs>
          <w:tab w:val="left" w:pos="300"/>
        </w:tabs>
        <w:spacing w:before="0" w:after="0" w:line="240" w:lineRule="auto"/>
        <w:ind w:left="880" w:leftChars="0" w:right="0" w:rightChars="0"/>
        <w:jc w:val="left"/>
        <w:rPr>
          <w:rFonts w:hint="default"/>
        </w:rPr>
      </w:pPr>
    </w:p>
    <w:p w14:paraId="6F59AF87">
      <w:pPr>
        <w:pStyle w:val="2"/>
        <w:numPr>
          <w:ilvl w:val="0"/>
          <w:numId w:val="0"/>
        </w:numPr>
        <w:tabs>
          <w:tab w:val="left" w:pos="300"/>
        </w:tabs>
        <w:spacing w:before="0" w:after="0" w:line="240" w:lineRule="auto"/>
        <w:ind w:left="880" w:leftChars="0" w:right="0" w:rightChars="0"/>
        <w:jc w:val="left"/>
        <w:rPr>
          <w:rFonts w:hint="default"/>
        </w:rPr>
      </w:pPr>
      <w:r>
        <w:rPr>
          <w:rFonts w:hint="default"/>
        </w:rPr>
        <w:t>Transformed cleaned text into numerical vectors using TF-IDF to capture keyword importance while minimizing noise from frequent terms.</w:t>
      </w:r>
    </w:p>
    <w:p w14:paraId="73C6456A">
      <w:pPr>
        <w:pStyle w:val="2"/>
        <w:numPr>
          <w:ilvl w:val="0"/>
          <w:numId w:val="0"/>
        </w:numPr>
        <w:tabs>
          <w:tab w:val="left" w:pos="300"/>
        </w:tabs>
        <w:spacing w:before="0" w:after="0" w:line="240" w:lineRule="auto"/>
        <w:ind w:left="880" w:leftChars="0" w:right="0" w:rightChars="0"/>
        <w:jc w:val="left"/>
        <w:rPr>
          <w:rFonts w:hint="default"/>
        </w:rPr>
      </w:pPr>
    </w:p>
    <w:p w14:paraId="610FC59F">
      <w:pPr>
        <w:pStyle w:val="2"/>
        <w:numPr>
          <w:ilvl w:val="0"/>
          <w:numId w:val="0"/>
        </w:numPr>
        <w:tabs>
          <w:tab w:val="left" w:pos="300"/>
        </w:tabs>
        <w:spacing w:before="0" w:after="0" w:line="240" w:lineRule="auto"/>
        <w:ind w:left="880" w:leftChars="0" w:right="0" w:rightChars="0"/>
        <w:jc w:val="left"/>
        <w:rPr>
          <w:rFonts w:hint="default"/>
        </w:rPr>
      </w:pPr>
      <w:r>
        <w:rPr>
          <w:rFonts w:hint="default"/>
        </w:rPr>
        <w:t>from sklearn.feature_extraction.text import TfidfVectorizer</w:t>
      </w:r>
    </w:p>
    <w:p w14:paraId="7060D978">
      <w:pPr>
        <w:pStyle w:val="2"/>
        <w:numPr>
          <w:ilvl w:val="0"/>
          <w:numId w:val="0"/>
        </w:numPr>
        <w:tabs>
          <w:tab w:val="left" w:pos="300"/>
        </w:tabs>
        <w:spacing w:before="0" w:after="0" w:line="240" w:lineRule="auto"/>
        <w:ind w:left="880" w:leftChars="0" w:right="0" w:rightChars="0"/>
        <w:jc w:val="left"/>
        <w:rPr>
          <w:rFonts w:hint="default"/>
        </w:rPr>
      </w:pPr>
      <w:r>
        <w:rPr>
          <w:rFonts w:hint="default"/>
        </w:rPr>
        <w:t>tfidf = TfidfVectorizer(max_features=1000)</w:t>
      </w:r>
    </w:p>
    <w:p w14:paraId="71E140BD">
      <w:pPr>
        <w:pStyle w:val="2"/>
        <w:numPr>
          <w:ilvl w:val="0"/>
          <w:numId w:val="0"/>
        </w:numPr>
        <w:tabs>
          <w:tab w:val="left" w:pos="300"/>
        </w:tabs>
        <w:spacing w:before="0" w:after="0" w:line="240" w:lineRule="auto"/>
        <w:ind w:left="880" w:leftChars="0" w:right="0" w:rightChars="0"/>
        <w:jc w:val="left"/>
        <w:rPr>
          <w:rFonts w:hint="default"/>
          <w:lang w:val="en-US"/>
        </w:rPr>
      </w:pPr>
      <w:r>
        <w:rPr>
          <w:rFonts w:hint="default"/>
        </w:rPr>
        <w:t>X_tfidf = tfidf.fit_transform(df['cleaned_text'</w:t>
      </w:r>
      <w:r>
        <w:rPr>
          <w:rFonts w:hint="default"/>
          <w:lang w:val="en-US"/>
        </w:rPr>
        <w:t>])</w:t>
      </w:r>
    </w:p>
    <w:p w14:paraId="49B4FC67">
      <w:pPr>
        <w:pStyle w:val="2"/>
        <w:numPr>
          <w:ilvl w:val="0"/>
          <w:numId w:val="0"/>
        </w:numPr>
        <w:tabs>
          <w:tab w:val="left" w:pos="300"/>
        </w:tabs>
        <w:spacing w:before="0" w:after="0" w:line="240" w:lineRule="auto"/>
        <w:ind w:left="880" w:leftChars="0" w:right="0" w:rightChars="0"/>
        <w:jc w:val="left"/>
        <w:rPr>
          <w:rFonts w:hint="default"/>
          <w:lang w:val="en-US"/>
        </w:rPr>
      </w:pPr>
    </w:p>
    <w:p w14:paraId="64FE7ED3">
      <w:pPr>
        <w:pStyle w:val="2"/>
        <w:numPr>
          <w:ilvl w:val="0"/>
          <w:numId w:val="0"/>
        </w:numPr>
        <w:tabs>
          <w:tab w:val="left" w:pos="300"/>
        </w:tabs>
        <w:spacing w:before="0" w:after="0" w:line="240" w:lineRule="auto"/>
        <w:ind w:left="880" w:leftChars="0" w:right="0" w:rightChars="0"/>
        <w:jc w:val="left"/>
        <w:rPr>
          <w:rFonts w:hint="default"/>
        </w:rPr>
      </w:pPr>
      <w:r>
        <w:rPr>
          <w:rFonts w:hint="default"/>
          <w:lang w:val="en-US"/>
        </w:rPr>
        <w:t>A</w:t>
      </w:r>
      <w:r>
        <w:rPr>
          <w:rFonts w:hint="default"/>
        </w:rPr>
        <w:t>. Categorical Encoding</w:t>
      </w:r>
    </w:p>
    <w:p w14:paraId="446C561D">
      <w:pPr>
        <w:pStyle w:val="2"/>
        <w:numPr>
          <w:ilvl w:val="0"/>
          <w:numId w:val="0"/>
        </w:numPr>
        <w:tabs>
          <w:tab w:val="left" w:pos="300"/>
        </w:tabs>
        <w:spacing w:before="0" w:after="0" w:line="240" w:lineRule="auto"/>
        <w:ind w:left="880" w:leftChars="0" w:right="0" w:rightChars="0"/>
        <w:jc w:val="left"/>
        <w:rPr>
          <w:rFonts w:hint="default"/>
        </w:rPr>
      </w:pPr>
    </w:p>
    <w:p w14:paraId="6F968244">
      <w:pPr>
        <w:pStyle w:val="2"/>
        <w:numPr>
          <w:ilvl w:val="0"/>
          <w:numId w:val="0"/>
        </w:numPr>
        <w:tabs>
          <w:tab w:val="left" w:pos="300"/>
        </w:tabs>
        <w:spacing w:before="0" w:after="0" w:line="240" w:lineRule="auto"/>
        <w:ind w:left="880" w:leftChars="0" w:right="0" w:rightChars="0"/>
        <w:jc w:val="left"/>
        <w:rPr>
          <w:rFonts w:hint="default"/>
        </w:rPr>
      </w:pPr>
      <w:r>
        <w:rPr>
          <w:rFonts w:hint="default"/>
        </w:rPr>
        <w:t>User Type: One-hot encoded to preserve information while allowing model interpretability.</w:t>
      </w:r>
    </w:p>
    <w:p w14:paraId="2482DDA8">
      <w:pPr>
        <w:pStyle w:val="2"/>
        <w:numPr>
          <w:ilvl w:val="0"/>
          <w:numId w:val="0"/>
        </w:numPr>
        <w:tabs>
          <w:tab w:val="left" w:pos="300"/>
        </w:tabs>
        <w:spacing w:before="0" w:after="0" w:line="240" w:lineRule="auto"/>
        <w:ind w:left="880" w:leftChars="0" w:right="0" w:rightChars="0"/>
        <w:jc w:val="left"/>
        <w:rPr>
          <w:rFonts w:hint="default"/>
        </w:rPr>
      </w:pPr>
    </w:p>
    <w:p w14:paraId="76E6E0C9">
      <w:pPr>
        <w:pStyle w:val="2"/>
        <w:numPr>
          <w:ilvl w:val="0"/>
          <w:numId w:val="0"/>
        </w:numPr>
        <w:tabs>
          <w:tab w:val="left" w:pos="300"/>
        </w:tabs>
        <w:spacing w:before="0" w:after="0" w:line="240" w:lineRule="auto"/>
        <w:ind w:left="880" w:leftChars="0" w:right="0" w:rightChars="0"/>
        <w:jc w:val="left"/>
        <w:rPr>
          <w:rFonts w:hint="default"/>
        </w:rPr>
      </w:pPr>
      <w:r>
        <w:rPr>
          <w:rFonts w:hint="default"/>
        </w:rPr>
        <w:t>Intent Label: Label-encoded for use as a supervised learning target.</w:t>
      </w:r>
    </w:p>
    <w:p w14:paraId="75435070">
      <w:pPr>
        <w:pStyle w:val="2"/>
        <w:numPr>
          <w:ilvl w:val="0"/>
          <w:numId w:val="0"/>
        </w:numPr>
        <w:tabs>
          <w:tab w:val="left" w:pos="300"/>
        </w:tabs>
        <w:spacing w:before="0" w:after="0" w:line="240" w:lineRule="auto"/>
        <w:ind w:right="0" w:rightChars="0"/>
        <w:jc w:val="left"/>
        <w:rPr>
          <w:rFonts w:hint="default"/>
        </w:rPr>
      </w:pPr>
    </w:p>
    <w:p w14:paraId="07241113">
      <w:pPr>
        <w:pStyle w:val="2"/>
        <w:numPr>
          <w:ilvl w:val="0"/>
          <w:numId w:val="0"/>
        </w:numPr>
        <w:tabs>
          <w:tab w:val="left" w:pos="300"/>
        </w:tabs>
        <w:spacing w:before="0" w:after="0" w:line="240" w:lineRule="auto"/>
        <w:ind w:left="880" w:leftChars="0" w:right="0" w:rightChars="0"/>
        <w:jc w:val="left"/>
        <w:rPr>
          <w:rFonts w:hint="default"/>
        </w:rPr>
      </w:pPr>
      <w:r>
        <w:rPr>
          <w:rFonts w:hint="default"/>
          <w:lang w:val="en-US"/>
        </w:rPr>
        <w:t>B.</w:t>
      </w:r>
      <w:r>
        <w:rPr>
          <w:rFonts w:hint="default"/>
        </w:rPr>
        <w:t xml:space="preserve"> Optional Transformations</w:t>
      </w:r>
    </w:p>
    <w:p w14:paraId="5B80FEC3">
      <w:pPr>
        <w:pStyle w:val="2"/>
        <w:numPr>
          <w:ilvl w:val="0"/>
          <w:numId w:val="0"/>
        </w:numPr>
        <w:tabs>
          <w:tab w:val="left" w:pos="300"/>
        </w:tabs>
        <w:spacing w:before="0" w:after="0" w:line="240" w:lineRule="auto"/>
        <w:ind w:left="880" w:leftChars="0" w:right="0" w:rightChars="0"/>
        <w:jc w:val="left"/>
        <w:rPr>
          <w:rFonts w:hint="default"/>
        </w:rPr>
      </w:pPr>
    </w:p>
    <w:p w14:paraId="26F1E3B1">
      <w:pPr>
        <w:pStyle w:val="2"/>
        <w:numPr>
          <w:ilvl w:val="0"/>
          <w:numId w:val="0"/>
        </w:numPr>
        <w:tabs>
          <w:tab w:val="left" w:pos="300"/>
        </w:tabs>
        <w:spacing w:before="0" w:after="0" w:line="240" w:lineRule="auto"/>
        <w:ind w:left="880" w:leftChars="0" w:right="0" w:rightChars="0"/>
        <w:jc w:val="left"/>
        <w:rPr>
          <w:rFonts w:hint="default"/>
        </w:rPr>
      </w:pPr>
      <w:r>
        <w:rPr>
          <w:rFonts w:hint="default"/>
        </w:rPr>
        <w:t>Dimensionality Reduction (PCA):</w:t>
      </w:r>
    </w:p>
    <w:p w14:paraId="09020378">
      <w:pPr>
        <w:pStyle w:val="2"/>
        <w:numPr>
          <w:ilvl w:val="0"/>
          <w:numId w:val="0"/>
        </w:numPr>
        <w:tabs>
          <w:tab w:val="left" w:pos="300"/>
        </w:tabs>
        <w:spacing w:before="0" w:after="0" w:line="240" w:lineRule="auto"/>
        <w:ind w:left="880" w:leftChars="0" w:right="0" w:rightChars="0"/>
        <w:jc w:val="left"/>
        <w:rPr>
          <w:rFonts w:hint="default"/>
        </w:rPr>
      </w:pPr>
    </w:p>
    <w:p w14:paraId="0B4B1CA9">
      <w:pPr>
        <w:pStyle w:val="2"/>
        <w:numPr>
          <w:ilvl w:val="0"/>
          <w:numId w:val="0"/>
        </w:numPr>
        <w:tabs>
          <w:tab w:val="left" w:pos="300"/>
        </w:tabs>
        <w:spacing w:before="0" w:after="0" w:line="240" w:lineRule="auto"/>
        <w:ind w:left="880" w:leftChars="0" w:right="0" w:rightChars="0"/>
        <w:jc w:val="left"/>
        <w:rPr>
          <w:rFonts w:hint="default"/>
        </w:rPr>
      </w:pPr>
      <w:r>
        <w:rPr>
          <w:rFonts w:hint="default"/>
        </w:rPr>
        <w:t>Applied to TF-IDF features to reduce sparsity and improve model efficiency.</w:t>
      </w:r>
    </w:p>
    <w:p w14:paraId="5156577B">
      <w:pPr>
        <w:pStyle w:val="2"/>
        <w:numPr>
          <w:ilvl w:val="0"/>
          <w:numId w:val="0"/>
        </w:numPr>
        <w:tabs>
          <w:tab w:val="left" w:pos="300"/>
        </w:tabs>
        <w:spacing w:before="0" w:after="0" w:line="240" w:lineRule="auto"/>
        <w:ind w:right="0" w:rightChars="0"/>
        <w:jc w:val="left"/>
        <w:rPr>
          <w:rFonts w:hint="default"/>
        </w:rPr>
      </w:pPr>
    </w:p>
    <w:p w14:paraId="30036EC6">
      <w:pPr>
        <w:pStyle w:val="2"/>
        <w:numPr>
          <w:ilvl w:val="0"/>
          <w:numId w:val="0"/>
        </w:numPr>
        <w:tabs>
          <w:tab w:val="left" w:pos="300"/>
        </w:tabs>
        <w:spacing w:before="0" w:after="0" w:line="240" w:lineRule="auto"/>
        <w:ind w:left="880" w:leftChars="0" w:right="0" w:rightChars="0"/>
        <w:jc w:val="left"/>
        <w:rPr>
          <w:rFonts w:hint="default"/>
        </w:rPr>
      </w:pPr>
      <w:r>
        <w:rPr>
          <w:rFonts w:hint="default"/>
        </w:rPr>
        <w:t>from sklearn.decomposition import PCA</w:t>
      </w:r>
    </w:p>
    <w:p w14:paraId="4D5CF8C0">
      <w:pPr>
        <w:pStyle w:val="2"/>
        <w:numPr>
          <w:ilvl w:val="0"/>
          <w:numId w:val="0"/>
        </w:numPr>
        <w:tabs>
          <w:tab w:val="left" w:pos="300"/>
        </w:tabs>
        <w:spacing w:before="0" w:after="0" w:line="240" w:lineRule="auto"/>
        <w:ind w:left="880" w:leftChars="0" w:right="0" w:rightChars="0"/>
        <w:jc w:val="left"/>
        <w:rPr>
          <w:rFonts w:hint="default"/>
        </w:rPr>
      </w:pPr>
      <w:r>
        <w:rPr>
          <w:rFonts w:hint="default"/>
        </w:rPr>
        <w:t>pca = PCA(n_components=100)</w:t>
      </w:r>
    </w:p>
    <w:p w14:paraId="575B5B0C">
      <w:pPr>
        <w:pStyle w:val="2"/>
        <w:numPr>
          <w:ilvl w:val="0"/>
          <w:numId w:val="0"/>
        </w:numPr>
        <w:tabs>
          <w:tab w:val="left" w:pos="300"/>
        </w:tabs>
        <w:spacing w:before="0" w:after="0" w:line="240" w:lineRule="auto"/>
        <w:ind w:left="880" w:leftChars="0" w:right="0" w:rightChars="0"/>
        <w:jc w:val="left"/>
        <w:rPr>
          <w:rFonts w:hint="default"/>
        </w:rPr>
      </w:pPr>
      <w:r>
        <w:rPr>
          <w:rFonts w:hint="default"/>
        </w:rPr>
        <w:t>X_pca = pca.fit_transform(X_tfidf.toarray())</w:t>
      </w:r>
    </w:p>
    <w:p w14:paraId="2B9D322A">
      <w:pPr>
        <w:pStyle w:val="2"/>
        <w:numPr>
          <w:ilvl w:val="0"/>
          <w:numId w:val="0"/>
        </w:numPr>
        <w:tabs>
          <w:tab w:val="left" w:pos="300"/>
        </w:tabs>
        <w:spacing w:before="0" w:after="0" w:line="240" w:lineRule="auto"/>
        <w:ind w:left="880" w:leftChars="0" w:right="0" w:rightChars="0"/>
        <w:jc w:val="left"/>
        <w:rPr>
          <w:rFonts w:hint="default"/>
        </w:rPr>
      </w:pPr>
    </w:p>
    <w:p w14:paraId="4F5E53CE">
      <w:pPr>
        <w:pStyle w:val="2"/>
        <w:numPr>
          <w:ilvl w:val="0"/>
          <w:numId w:val="0"/>
        </w:numPr>
        <w:tabs>
          <w:tab w:val="left" w:pos="300"/>
        </w:tabs>
        <w:spacing w:before="0" w:after="0" w:line="240" w:lineRule="auto"/>
        <w:ind w:left="880" w:leftChars="0" w:right="0" w:rightChars="0"/>
        <w:jc w:val="left"/>
        <w:rPr>
          <w:rFonts w:hint="default"/>
        </w:rPr>
      </w:pPr>
      <w:r>
        <w:rPr>
          <w:rFonts w:hint="default"/>
        </w:rPr>
        <w:t>Binning:</w:t>
      </w:r>
    </w:p>
    <w:p w14:paraId="0793A811">
      <w:pPr>
        <w:pStyle w:val="2"/>
        <w:numPr>
          <w:ilvl w:val="0"/>
          <w:numId w:val="0"/>
        </w:numPr>
        <w:tabs>
          <w:tab w:val="left" w:pos="300"/>
        </w:tabs>
        <w:spacing w:before="0" w:after="0" w:line="240" w:lineRule="auto"/>
        <w:ind w:left="880" w:leftChars="0" w:right="0" w:rightChars="0"/>
        <w:jc w:val="left"/>
        <w:rPr>
          <w:rFonts w:hint="default"/>
        </w:rPr>
      </w:pPr>
      <w:r>
        <w:rPr>
          <w:rFonts w:hint="default"/>
        </w:rPr>
        <w:t>Could be used to group text_length into categories (e.g., short, medium, long) if model interpretability is prioritized.</w:t>
      </w:r>
    </w:p>
    <w:p w14:paraId="39E5F10F">
      <w:pPr>
        <w:pStyle w:val="2"/>
        <w:numPr>
          <w:ilvl w:val="0"/>
          <w:numId w:val="0"/>
        </w:numPr>
        <w:tabs>
          <w:tab w:val="left" w:pos="300"/>
        </w:tabs>
        <w:spacing w:before="0" w:after="0" w:line="240" w:lineRule="auto"/>
        <w:ind w:right="0" w:rightChars="0"/>
        <w:jc w:val="left"/>
        <w:rPr>
          <w:rFonts w:hint="default"/>
        </w:rPr>
      </w:pPr>
    </w:p>
    <w:p w14:paraId="6132E8F0">
      <w:pPr>
        <w:pStyle w:val="2"/>
        <w:numPr>
          <w:ilvl w:val="0"/>
          <w:numId w:val="0"/>
        </w:numPr>
        <w:tabs>
          <w:tab w:val="left" w:pos="300"/>
        </w:tabs>
        <w:spacing w:before="0" w:after="0" w:line="240" w:lineRule="auto"/>
        <w:ind w:left="880" w:leftChars="0" w:right="0" w:rightChars="0"/>
        <w:jc w:val="left"/>
        <w:rPr>
          <w:rFonts w:hint="default"/>
        </w:rPr>
      </w:pPr>
      <w:r>
        <w:rPr>
          <w:rFonts w:hint="default"/>
          <w:lang w:val="en-US"/>
        </w:rPr>
        <w:t>C</w:t>
      </w:r>
      <w:r>
        <w:rPr>
          <w:rFonts w:hint="default"/>
        </w:rPr>
        <w:t>. Justification for Feature Use or Removal</w:t>
      </w:r>
    </w:p>
    <w:p w14:paraId="28E8154E">
      <w:pPr>
        <w:pStyle w:val="2"/>
        <w:numPr>
          <w:ilvl w:val="0"/>
          <w:numId w:val="0"/>
        </w:numPr>
        <w:tabs>
          <w:tab w:val="left" w:pos="300"/>
        </w:tabs>
        <w:spacing w:before="0" w:after="0" w:line="240" w:lineRule="auto"/>
        <w:ind w:left="880" w:leftChars="0" w:right="0" w:rightChars="0"/>
        <w:jc w:val="left"/>
        <w:rPr>
          <w:rFonts w:hint="default"/>
        </w:rPr>
      </w:pPr>
    </w:p>
    <w:p w14:paraId="4B9828BA">
      <w:pPr>
        <w:pStyle w:val="2"/>
        <w:numPr>
          <w:ilvl w:val="0"/>
          <w:numId w:val="0"/>
        </w:numPr>
        <w:tabs>
          <w:tab w:val="left" w:pos="300"/>
        </w:tabs>
        <w:spacing w:before="0" w:after="0" w:line="240" w:lineRule="auto"/>
        <w:ind w:left="880" w:leftChars="0" w:right="0" w:rightChars="0"/>
        <w:jc w:val="left"/>
        <w:rPr>
          <w:rFonts w:hint="default"/>
        </w:rPr>
      </w:pPr>
      <w:r>
        <w:rPr>
          <w:rFonts w:hint="default"/>
        </w:rPr>
        <w:t>Added:</w:t>
      </w:r>
    </w:p>
    <w:p w14:paraId="6B5B8E00">
      <w:pPr>
        <w:pStyle w:val="2"/>
        <w:numPr>
          <w:ilvl w:val="0"/>
          <w:numId w:val="0"/>
        </w:numPr>
        <w:tabs>
          <w:tab w:val="left" w:pos="300"/>
        </w:tabs>
        <w:spacing w:before="0" w:after="0" w:line="240" w:lineRule="auto"/>
        <w:ind w:left="880" w:leftChars="0" w:right="0" w:rightChars="0"/>
        <w:jc w:val="left"/>
        <w:rPr>
          <w:rFonts w:hint="default"/>
        </w:rPr>
      </w:pPr>
    </w:p>
    <w:p w14:paraId="4A4AD2F6">
      <w:pPr>
        <w:pStyle w:val="2"/>
        <w:numPr>
          <w:ilvl w:val="0"/>
          <w:numId w:val="0"/>
        </w:numPr>
        <w:tabs>
          <w:tab w:val="left" w:pos="300"/>
        </w:tabs>
        <w:spacing w:before="0" w:after="0" w:line="240" w:lineRule="auto"/>
        <w:ind w:left="880" w:leftChars="0" w:right="0" w:rightChars="0"/>
        <w:jc w:val="left"/>
        <w:rPr>
          <w:rFonts w:hint="default"/>
        </w:rPr>
      </w:pPr>
      <w:r>
        <w:rPr>
          <w:rFonts w:hint="default"/>
        </w:rPr>
        <w:t>Informative features like text_length, sentiment, and time-based fields help improve intent prediction.</w:t>
      </w:r>
    </w:p>
    <w:p w14:paraId="7460A457">
      <w:pPr>
        <w:pStyle w:val="2"/>
        <w:numPr>
          <w:ilvl w:val="0"/>
          <w:numId w:val="0"/>
        </w:numPr>
        <w:tabs>
          <w:tab w:val="left" w:pos="300"/>
        </w:tabs>
        <w:spacing w:before="0" w:after="0" w:line="240" w:lineRule="auto"/>
        <w:ind w:left="880" w:leftChars="0" w:right="0" w:rightChars="0"/>
        <w:jc w:val="left"/>
      </w:pPr>
    </w:p>
    <w:p w14:paraId="1BE2FAD1">
      <w:pPr>
        <w:pStyle w:val="7"/>
        <w:numPr>
          <w:ilvl w:val="0"/>
          <w:numId w:val="1"/>
        </w:numPr>
        <w:tabs>
          <w:tab w:val="left" w:pos="1439"/>
        </w:tabs>
        <w:spacing w:before="1" w:after="0" w:line="240" w:lineRule="auto"/>
        <w:ind w:left="599" w:leftChars="0" w:right="0" w:hanging="359"/>
        <w:jc w:val="left"/>
        <w:rPr>
          <w:i/>
          <w:sz w:val="28"/>
        </w:rPr>
        <w:sectPr>
          <w:pgSz w:w="12240" w:h="15840"/>
          <w:pgMar w:top="1340" w:right="1440" w:bottom="280" w:left="1440" w:header="347" w:footer="0" w:gutter="0"/>
          <w:cols w:space="720" w:num="1"/>
        </w:sectPr>
      </w:pPr>
      <w:bookmarkStart w:id="17" w:name="[Build and compare multiple models to so"/>
      <w:bookmarkEnd w:id="17"/>
    </w:p>
    <w:p w14:paraId="1F739D09">
      <w:pPr>
        <w:pStyle w:val="2"/>
        <w:numPr>
          <w:ilvl w:val="0"/>
          <w:numId w:val="1"/>
        </w:numPr>
        <w:tabs>
          <w:tab w:val="left" w:pos="300"/>
        </w:tabs>
        <w:spacing w:before="81" w:after="0" w:line="240" w:lineRule="auto"/>
        <w:ind w:left="1180" w:leftChars="0" w:right="0" w:hanging="300" w:firstLineChars="0"/>
        <w:jc w:val="left"/>
      </w:pPr>
      <w:bookmarkStart w:id="18" w:name="9. Visualization of Results &amp; Model Insi"/>
      <w:bookmarkEnd w:id="18"/>
      <w:r>
        <w:rPr>
          <w:color w:val="980000"/>
        </w:rPr>
        <w:t>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14:paraId="3A0B3DED">
      <w:pPr>
        <w:pStyle w:val="2"/>
        <w:numPr>
          <w:numId w:val="0"/>
        </w:numPr>
        <w:tabs>
          <w:tab w:val="left" w:pos="300"/>
        </w:tabs>
        <w:spacing w:before="81" w:after="0" w:line="240" w:lineRule="auto"/>
        <w:ind w:left="880" w:leftChars="0" w:right="0" w:rightChars="0"/>
        <w:jc w:val="left"/>
      </w:pPr>
    </w:p>
    <w:p w14:paraId="50FE77A2">
      <w:pPr>
        <w:pStyle w:val="5"/>
        <w:rPr>
          <w:rFonts w:hint="default"/>
        </w:rPr>
      </w:pPr>
      <w:r>
        <w:rPr>
          <w:rFonts w:hint="default"/>
        </w:rPr>
        <w:t xml:space="preserve"> Feature Importance:</w:t>
      </w:r>
    </w:p>
    <w:p w14:paraId="07C3B429">
      <w:pPr>
        <w:pStyle w:val="5"/>
        <w:rPr>
          <w:rFonts w:hint="default"/>
        </w:rPr>
      </w:pPr>
    </w:p>
    <w:p w14:paraId="527BE1DB">
      <w:pPr>
        <w:pStyle w:val="5"/>
        <w:rPr>
          <w:rFonts w:hint="default"/>
        </w:rPr>
      </w:pPr>
      <w:r>
        <w:rPr>
          <w:rFonts w:hint="default"/>
        </w:rPr>
        <w:t>Feature importance was visualized using bar plots generated from the Random Forest model.</w:t>
      </w:r>
    </w:p>
    <w:p w14:paraId="032CD1C2">
      <w:pPr>
        <w:pStyle w:val="5"/>
        <w:rPr>
          <w:rFonts w:hint="default"/>
        </w:rPr>
      </w:pPr>
    </w:p>
    <w:p w14:paraId="16AC1E82">
      <w:pPr>
        <w:pStyle w:val="5"/>
        <w:rPr>
          <w:rFonts w:hint="default"/>
        </w:rPr>
      </w:pPr>
      <w:r>
        <w:rPr>
          <w:rFonts w:hint="default"/>
        </w:rPr>
        <w:t>The features G1 and G2  indicators emerged as the most influential predictors, followed by study time and failures.</w:t>
      </w:r>
    </w:p>
    <w:p w14:paraId="2F5C1493">
      <w:pPr>
        <w:pStyle w:val="5"/>
        <w:rPr>
          <w:rFonts w:hint="default"/>
        </w:rPr>
      </w:pPr>
    </w:p>
    <w:p w14:paraId="502826D5">
      <w:pPr>
        <w:pStyle w:val="5"/>
        <w:rPr>
          <w:rFonts w:hint="default"/>
        </w:rPr>
      </w:pPr>
      <w:r>
        <w:rPr>
          <w:rFonts w:hint="default"/>
        </w:rPr>
        <w:t>Model Comparison:</w:t>
      </w:r>
    </w:p>
    <w:p w14:paraId="440E6010">
      <w:pPr>
        <w:pStyle w:val="5"/>
        <w:rPr>
          <w:rFonts w:hint="default"/>
        </w:rPr>
      </w:pPr>
    </w:p>
    <w:p w14:paraId="3AE77A0E">
      <w:pPr>
        <w:pStyle w:val="5"/>
        <w:rPr>
          <w:rFonts w:hint="default"/>
        </w:rPr>
      </w:pPr>
      <w:r>
        <w:rPr>
          <w:rFonts w:hint="default"/>
        </w:rPr>
        <w:t>Performance metrics including Mean Absolute Error (MAE), Root Mean Square Error (RMSE), and R² Score were plotted for both models.</w:t>
      </w:r>
    </w:p>
    <w:p w14:paraId="449460A2">
      <w:pPr>
        <w:pStyle w:val="5"/>
        <w:rPr>
          <w:rFonts w:hint="default"/>
        </w:rPr>
      </w:pPr>
    </w:p>
    <w:p w14:paraId="5059B5CE">
      <w:pPr>
        <w:pStyle w:val="5"/>
        <w:rPr>
          <w:rFonts w:hint="default"/>
        </w:rPr>
      </w:pPr>
      <w:r>
        <w:rPr>
          <w:rFonts w:hint="default"/>
        </w:rPr>
        <w:t>The Random Forest model outperformed Linear Regression, particularly with a lower RMSE, indicating more accurate and robust predictions.</w:t>
      </w:r>
    </w:p>
    <w:p w14:paraId="76F89EDC">
      <w:pPr>
        <w:pStyle w:val="5"/>
        <w:rPr>
          <w:rFonts w:hint="default"/>
        </w:rPr>
      </w:pPr>
    </w:p>
    <w:p w14:paraId="462C7C0F">
      <w:pPr>
        <w:pStyle w:val="5"/>
        <w:rPr>
          <w:rFonts w:hint="default"/>
        </w:rPr>
      </w:pPr>
      <w:r>
        <w:rPr>
          <w:rFonts w:hint="default"/>
        </w:rPr>
        <w:t>Residual Plots:</w:t>
      </w:r>
    </w:p>
    <w:p w14:paraId="2D3302B7">
      <w:pPr>
        <w:pStyle w:val="5"/>
        <w:rPr>
          <w:rFonts w:hint="default"/>
        </w:rPr>
      </w:pPr>
    </w:p>
    <w:p w14:paraId="5C7428ED">
      <w:pPr>
        <w:pStyle w:val="5"/>
        <w:rPr>
          <w:rFonts w:hint="default"/>
        </w:rPr>
      </w:pPr>
      <w:r>
        <w:rPr>
          <w:rFonts w:hint="default"/>
        </w:rPr>
        <w:t>Residuals (prediction errors) were plotted against actual values to check for randomness and detect any patterns or biases.</w:t>
      </w:r>
    </w:p>
    <w:p w14:paraId="14593D06">
      <w:pPr>
        <w:pStyle w:val="5"/>
        <w:rPr>
          <w:rFonts w:hint="default"/>
        </w:rPr>
      </w:pPr>
    </w:p>
    <w:p w14:paraId="4FBB0178">
      <w:pPr>
        <w:pStyle w:val="5"/>
        <w:rPr>
          <w:rFonts w:hint="default"/>
        </w:rPr>
      </w:pPr>
      <w:r>
        <w:rPr>
          <w:rFonts w:hint="default"/>
        </w:rPr>
        <w:t>The plots showed a fairly even distribution of residuals, confirming that the model did not suffer from significant bias.</w:t>
      </w:r>
    </w:p>
    <w:p w14:paraId="4221BAC5">
      <w:pPr>
        <w:pStyle w:val="5"/>
        <w:rPr>
          <w:rFonts w:hint="default"/>
          <w:lang w:val="en-US"/>
        </w:rPr>
      </w:pPr>
    </w:p>
    <w:p w14:paraId="3C847609">
      <w:pPr>
        <w:pStyle w:val="5"/>
        <w:rPr>
          <w:rFonts w:hint="default"/>
        </w:rPr>
      </w:pPr>
    </w:p>
    <w:p w14:paraId="04249F98">
      <w:pPr>
        <w:pStyle w:val="5"/>
        <w:rPr>
          <w:rFonts w:hint="default"/>
        </w:rPr>
      </w:pPr>
      <w:r>
        <w:rPr>
          <w:rFonts w:hint="default"/>
        </w:rPr>
        <w:t>User Testing:</w:t>
      </w:r>
    </w:p>
    <w:p w14:paraId="70102108">
      <w:pPr>
        <w:pStyle w:val="5"/>
        <w:rPr>
          <w:rFonts w:hint="default"/>
        </w:rPr>
      </w:pPr>
    </w:p>
    <w:p w14:paraId="36181EEB">
      <w:pPr>
        <w:pStyle w:val="5"/>
        <w:rPr>
          <w:rFonts w:hint="default"/>
        </w:rPr>
      </w:pPr>
      <w:r>
        <w:rPr>
          <w:rFonts w:hint="default"/>
        </w:rPr>
        <w:t>A Gradio interface was developed to simulate real-world usage by allowing users to input feature values and receive immediate predictions.</w:t>
      </w:r>
    </w:p>
    <w:p w14:paraId="3F2A97C0">
      <w:pPr>
        <w:pStyle w:val="5"/>
        <w:rPr>
          <w:rFonts w:hint="default"/>
        </w:rPr>
      </w:pPr>
    </w:p>
    <w:p w14:paraId="6B262BA1">
      <w:pPr>
        <w:pStyle w:val="5"/>
        <w:rPr>
          <w:rFonts w:hint="default"/>
        </w:rPr>
      </w:pPr>
      <w:r>
        <w:rPr>
          <w:rFonts w:hint="default"/>
        </w:rPr>
        <w:t>This enabled intuitive testing of model outputs and enhanced the interactivity of the application.</w:t>
      </w:r>
    </w:p>
    <w:p w14:paraId="691645C2">
      <w:pPr>
        <w:pStyle w:val="5"/>
        <w:rPr>
          <w:rFonts w:hint="default"/>
        </w:rPr>
      </w:pPr>
    </w:p>
    <w:p w14:paraId="2B9CF2D1">
      <w:pPr>
        <w:pStyle w:val="5"/>
      </w:pPr>
    </w:p>
    <w:p w14:paraId="6DA9A186">
      <w:pPr>
        <w:pStyle w:val="5"/>
        <w:spacing w:before="39"/>
      </w:pPr>
    </w:p>
    <w:p w14:paraId="721C9DAD">
      <w:pPr>
        <w:pStyle w:val="2"/>
        <w:numPr>
          <w:ilvl w:val="0"/>
          <w:numId w:val="1"/>
        </w:numPr>
        <w:tabs>
          <w:tab w:val="left" w:pos="450"/>
        </w:tabs>
        <w:spacing w:before="0" w:after="0" w:line="240" w:lineRule="auto"/>
        <w:ind w:left="1330" w:leftChars="0" w:right="0" w:hanging="450" w:firstLineChars="0"/>
        <w:jc w:val="left"/>
      </w:pPr>
      <w:bookmarkStart w:id="19" w:name=" "/>
      <w:bookmarkEnd w:id="19"/>
      <w:bookmarkStart w:id="20" w:name="10. Tools and Technologies Used "/>
      <w:bookmarkEnd w:id="20"/>
      <w:r>
        <w:rPr>
          <w:color w:val="980000"/>
        </w:rPr>
        <w:t>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14:paraId="5E93AA60">
      <w:pPr>
        <w:pStyle w:val="2"/>
        <w:numPr>
          <w:numId w:val="0"/>
        </w:numPr>
        <w:tabs>
          <w:tab w:val="left" w:pos="450"/>
        </w:tabs>
        <w:spacing w:before="0" w:after="0" w:line="240" w:lineRule="auto"/>
        <w:ind w:left="880" w:leftChars="0" w:right="0" w:rightChars="0"/>
        <w:jc w:val="left"/>
      </w:pPr>
    </w:p>
    <w:p w14:paraId="4FE5FC30">
      <w:pPr>
        <w:pStyle w:val="5"/>
        <w:rPr>
          <w:rFonts w:hint="default"/>
        </w:rPr>
      </w:pPr>
      <w:r>
        <w:rPr>
          <w:rFonts w:hint="default"/>
        </w:rPr>
        <w:t>Programming Languages:</w:t>
      </w:r>
    </w:p>
    <w:p w14:paraId="7FF39FB9">
      <w:pPr>
        <w:pStyle w:val="5"/>
        <w:rPr>
          <w:rFonts w:hint="default"/>
        </w:rPr>
      </w:pPr>
    </w:p>
    <w:p w14:paraId="01E215BD">
      <w:pPr>
        <w:pStyle w:val="5"/>
        <w:rPr>
          <w:rFonts w:hint="default"/>
        </w:rPr>
      </w:pPr>
      <w:r>
        <w:rPr>
          <w:rFonts w:hint="default"/>
        </w:rPr>
        <w:t xml:space="preserve">Python: </w:t>
      </w:r>
      <w:r>
        <w:rPr>
          <w:rFonts w:hint="default"/>
          <w:lang w:val="en-US"/>
        </w:rPr>
        <w:t xml:space="preserve">we used python for </w:t>
      </w:r>
      <w:r>
        <w:rPr>
          <w:rFonts w:hint="default"/>
        </w:rPr>
        <w:t xml:space="preserve"> chatbot development and machine learning due to its extensive libraries and ease of use.</w:t>
      </w:r>
    </w:p>
    <w:p w14:paraId="274FAC70">
      <w:pPr>
        <w:pStyle w:val="5"/>
        <w:rPr>
          <w:rFonts w:hint="default"/>
        </w:rPr>
      </w:pPr>
    </w:p>
    <w:p w14:paraId="7432C190">
      <w:pPr>
        <w:pStyle w:val="5"/>
        <w:rPr>
          <w:rFonts w:hint="default"/>
        </w:rPr>
      </w:pPr>
      <w:r>
        <w:rPr>
          <w:rFonts w:hint="default"/>
        </w:rPr>
        <w:t>R: Optionally used for statistical analysis or data processing tasks.</w:t>
      </w:r>
    </w:p>
    <w:p w14:paraId="594FD264">
      <w:pPr>
        <w:pStyle w:val="5"/>
        <w:rPr>
          <w:rFonts w:hint="default"/>
        </w:rPr>
      </w:pPr>
    </w:p>
    <w:p w14:paraId="04042567">
      <w:pPr>
        <w:pStyle w:val="5"/>
        <w:rPr>
          <w:rFonts w:hint="default"/>
        </w:rPr>
      </w:pPr>
      <w:r>
        <w:rPr>
          <w:rFonts w:hint="default"/>
        </w:rPr>
        <w:t>Integrated Development Environment Notebook:</w:t>
      </w:r>
    </w:p>
    <w:p w14:paraId="5E11C6C4">
      <w:pPr>
        <w:pStyle w:val="5"/>
        <w:rPr>
          <w:rFonts w:hint="default"/>
        </w:rPr>
      </w:pPr>
    </w:p>
    <w:p w14:paraId="0958214C">
      <w:pPr>
        <w:pStyle w:val="5"/>
        <w:rPr>
          <w:rFonts w:hint="default"/>
        </w:rPr>
      </w:pPr>
      <w:r>
        <w:rPr>
          <w:rFonts w:hint="default"/>
        </w:rPr>
        <w:t>Google Colab: A cloud-based IDE that facilitates collaborative development with GPU support for training deep learning models.</w:t>
      </w:r>
    </w:p>
    <w:p w14:paraId="16009C9F">
      <w:pPr>
        <w:pStyle w:val="5"/>
        <w:rPr>
          <w:rFonts w:hint="default"/>
        </w:rPr>
      </w:pPr>
    </w:p>
    <w:p w14:paraId="39BD02AB">
      <w:pPr>
        <w:pStyle w:val="5"/>
        <w:rPr>
          <w:rFonts w:hint="default"/>
        </w:rPr>
      </w:pPr>
      <w:r>
        <w:rPr>
          <w:rFonts w:hint="default"/>
        </w:rPr>
        <w:t>Jupyter Notebook: Ideal for exploratory data analysis  and prototyping.</w:t>
      </w:r>
    </w:p>
    <w:p w14:paraId="795F87FD">
      <w:pPr>
        <w:pStyle w:val="5"/>
        <w:rPr>
          <w:rFonts w:hint="default"/>
        </w:rPr>
      </w:pPr>
    </w:p>
    <w:p w14:paraId="37D59244">
      <w:pPr>
        <w:pStyle w:val="5"/>
        <w:rPr>
          <w:rFonts w:hint="default"/>
        </w:rPr>
      </w:pPr>
      <w:r>
        <w:rPr>
          <w:rFonts w:hint="default"/>
        </w:rPr>
        <w:t>VS Code: A versatile and lightweight code editor for building chatbot applications with support for Python extensions.</w:t>
      </w:r>
    </w:p>
    <w:p w14:paraId="32BA244F">
      <w:pPr>
        <w:pStyle w:val="5"/>
        <w:rPr>
          <w:rFonts w:hint="default"/>
        </w:rPr>
      </w:pPr>
    </w:p>
    <w:p w14:paraId="7947BFFF">
      <w:pPr>
        <w:pStyle w:val="5"/>
        <w:rPr>
          <w:rFonts w:hint="default"/>
        </w:rPr>
      </w:pPr>
    </w:p>
    <w:p w14:paraId="5EDA2AF4">
      <w:pPr>
        <w:pStyle w:val="5"/>
        <w:rPr>
          <w:rFonts w:hint="default"/>
        </w:rPr>
      </w:pPr>
      <w:r>
        <w:rPr>
          <w:rFonts w:hint="default"/>
        </w:rPr>
        <w:t>Libraries:</w:t>
      </w:r>
    </w:p>
    <w:p w14:paraId="168439A2">
      <w:pPr>
        <w:pStyle w:val="5"/>
        <w:rPr>
          <w:rFonts w:hint="default"/>
        </w:rPr>
      </w:pPr>
    </w:p>
    <w:p w14:paraId="604340EC">
      <w:pPr>
        <w:pStyle w:val="5"/>
        <w:rPr>
          <w:rFonts w:hint="default"/>
        </w:rPr>
      </w:pPr>
      <w:r>
        <w:rPr>
          <w:rFonts w:hint="default"/>
        </w:rPr>
        <w:t>pandas: For data manipulation and preprocessing.</w:t>
      </w:r>
    </w:p>
    <w:p w14:paraId="0EB45E34">
      <w:pPr>
        <w:pStyle w:val="5"/>
        <w:rPr>
          <w:rFonts w:hint="default"/>
        </w:rPr>
      </w:pPr>
    </w:p>
    <w:p w14:paraId="059FAA13">
      <w:pPr>
        <w:pStyle w:val="5"/>
        <w:rPr>
          <w:rFonts w:hint="default"/>
        </w:rPr>
      </w:pPr>
      <w:r>
        <w:rPr>
          <w:rFonts w:hint="default"/>
        </w:rPr>
        <w:t>numpy: For handling arrays and numerical computations.</w:t>
      </w:r>
    </w:p>
    <w:p w14:paraId="145A0273">
      <w:pPr>
        <w:pStyle w:val="5"/>
        <w:rPr>
          <w:rFonts w:hint="default"/>
        </w:rPr>
      </w:pPr>
    </w:p>
    <w:p w14:paraId="1DE851D2">
      <w:pPr>
        <w:pStyle w:val="5"/>
        <w:rPr>
          <w:rFonts w:hint="default"/>
        </w:rPr>
      </w:pPr>
      <w:r>
        <w:rPr>
          <w:rFonts w:hint="default"/>
        </w:rPr>
        <w:t>seaborn and matplotlib: Used for data visualization to understand trends and results better.</w:t>
      </w:r>
    </w:p>
    <w:p w14:paraId="6B648EEC">
      <w:pPr>
        <w:pStyle w:val="5"/>
        <w:rPr>
          <w:rFonts w:hint="default"/>
        </w:rPr>
      </w:pPr>
    </w:p>
    <w:p w14:paraId="2ECE99ED">
      <w:pPr>
        <w:pStyle w:val="5"/>
        <w:rPr>
          <w:rFonts w:hint="default"/>
        </w:rPr>
      </w:pPr>
      <w:r>
        <w:rPr>
          <w:rFonts w:hint="default"/>
        </w:rPr>
        <w:t>scikit-learn: Essential for machine learning tasks, such as classification, clustering, and regression.</w:t>
      </w:r>
    </w:p>
    <w:p w14:paraId="19E6B27E">
      <w:pPr>
        <w:pStyle w:val="5"/>
        <w:rPr>
          <w:rFonts w:hint="default"/>
        </w:rPr>
      </w:pPr>
    </w:p>
    <w:p w14:paraId="74AF6A9B">
      <w:pPr>
        <w:pStyle w:val="5"/>
        <w:rPr>
          <w:rFonts w:hint="default"/>
        </w:rPr>
      </w:pPr>
      <w:r>
        <w:rPr>
          <w:rFonts w:hint="default"/>
        </w:rPr>
        <w:t>XGBoost: A powerful library for boosting algorithms, often used for classification tasks that can improve chatbot performance in detecting user intents.</w:t>
      </w:r>
    </w:p>
    <w:p w14:paraId="7CBFA9AD">
      <w:pPr>
        <w:pStyle w:val="5"/>
        <w:rPr>
          <w:rFonts w:hint="default"/>
        </w:rPr>
      </w:pPr>
    </w:p>
    <w:p w14:paraId="5E6BD988">
      <w:pPr>
        <w:pStyle w:val="5"/>
        <w:rPr>
          <w:rFonts w:hint="default"/>
        </w:rPr>
      </w:pPr>
    </w:p>
    <w:p w14:paraId="1491C171">
      <w:pPr>
        <w:pStyle w:val="5"/>
        <w:rPr>
          <w:rFonts w:hint="default"/>
        </w:rPr>
      </w:pPr>
      <w:r>
        <w:rPr>
          <w:rFonts w:hint="default"/>
        </w:rPr>
        <w:t>Natural Language Processing  Libraries:</w:t>
      </w:r>
    </w:p>
    <w:p w14:paraId="265C3E9D">
      <w:pPr>
        <w:pStyle w:val="5"/>
        <w:rPr>
          <w:rFonts w:hint="default"/>
        </w:rPr>
      </w:pPr>
    </w:p>
    <w:p w14:paraId="31E5C71F">
      <w:pPr>
        <w:pStyle w:val="5"/>
        <w:rPr>
          <w:rFonts w:hint="default"/>
        </w:rPr>
      </w:pPr>
      <w:r>
        <w:rPr>
          <w:rFonts w:hint="default"/>
        </w:rPr>
        <w:t>NLTK (Natural Language Toolkit): For text preprocessing, tokenization, and other NLP tasks.</w:t>
      </w:r>
    </w:p>
    <w:p w14:paraId="6050E52F">
      <w:pPr>
        <w:pStyle w:val="5"/>
        <w:rPr>
          <w:rFonts w:hint="default"/>
        </w:rPr>
      </w:pPr>
    </w:p>
    <w:p w14:paraId="1C3F2A01">
      <w:pPr>
        <w:pStyle w:val="5"/>
        <w:spacing w:before="308"/>
        <w:rPr>
          <w:rFonts w:hint="default"/>
        </w:rPr>
      </w:pPr>
      <w:r>
        <w:rPr>
          <w:rFonts w:hint="default"/>
        </w:rPr>
        <w:t xml:space="preserve">spaCy: Another NLP library for more advanced tasks like named entity recognition </w:t>
      </w:r>
    </w:p>
    <w:p w14:paraId="1DE9C1EC">
      <w:pPr>
        <w:pStyle w:val="5"/>
        <w:rPr>
          <w:rFonts w:hint="default"/>
        </w:rPr>
      </w:pPr>
      <w:r>
        <w:rPr>
          <w:rFonts w:hint="default"/>
        </w:rPr>
        <w:t>and dependency parsing.</w:t>
      </w:r>
    </w:p>
    <w:p w14:paraId="28014749">
      <w:pPr>
        <w:pStyle w:val="5"/>
        <w:rPr>
          <w:rFonts w:hint="default"/>
        </w:rPr>
      </w:pPr>
    </w:p>
    <w:p w14:paraId="08EB55C1">
      <w:pPr>
        <w:pStyle w:val="5"/>
        <w:rPr>
          <w:rFonts w:hint="default"/>
        </w:rPr>
      </w:pPr>
      <w:r>
        <w:rPr>
          <w:rFonts w:hint="default"/>
        </w:rPr>
        <w:t>transformers (by Hugging Face): For implementing transformer-based models such as BERT, GPT-3, etc., to handle complex NLP tasks.</w:t>
      </w:r>
    </w:p>
    <w:p w14:paraId="320AF38C">
      <w:pPr>
        <w:pStyle w:val="5"/>
        <w:spacing w:before="308"/>
        <w:rPr>
          <w:rFonts w:hint="default"/>
        </w:rPr>
      </w:pPr>
    </w:p>
    <w:p w14:paraId="3684ACD6">
      <w:pPr>
        <w:pStyle w:val="2"/>
        <w:numPr>
          <w:ilvl w:val="0"/>
          <w:numId w:val="1"/>
        </w:numPr>
        <w:tabs>
          <w:tab w:val="left" w:pos="433"/>
        </w:tabs>
        <w:spacing w:before="0" w:after="0" w:line="240" w:lineRule="auto"/>
        <w:ind w:left="1313" w:leftChars="0" w:right="0" w:hanging="433" w:firstLineChars="0"/>
        <w:jc w:val="left"/>
      </w:pPr>
      <w:bookmarkStart w:id="21" w:name="11. Team Members and Contributions "/>
      <w:bookmarkEnd w:id="21"/>
      <w:bookmarkStart w:id="22" w:name=" "/>
      <w:bookmarkEnd w:id="22"/>
      <w:r>
        <w:rPr>
          <w:color w:val="980000"/>
        </w:rPr>
        <w:t>Team</w:t>
      </w:r>
      <w:r>
        <w:rPr>
          <w:color w:val="980000"/>
          <w:spacing w:val="-12"/>
        </w:rPr>
        <w:t xml:space="preserve"> </w:t>
      </w:r>
      <w:r>
        <w:rPr>
          <w:color w:val="980000"/>
        </w:rPr>
        <w:t>Members</w:t>
      </w:r>
      <w:r>
        <w:rPr>
          <w:color w:val="980000"/>
          <w:spacing w:val="-9"/>
        </w:rPr>
        <w:t xml:space="preserve"> </w:t>
      </w:r>
      <w:r>
        <w:rPr>
          <w:color w:val="980000"/>
        </w:rPr>
        <w:t>and</w:t>
      </w:r>
      <w:r>
        <w:rPr>
          <w:color w:val="980000"/>
          <w:spacing w:val="-9"/>
        </w:rPr>
        <w:t xml:space="preserve"> </w:t>
      </w:r>
      <w:r>
        <w:rPr>
          <w:color w:val="980000"/>
          <w:spacing w:val="-2"/>
        </w:rPr>
        <w:t>Contributions</w:t>
      </w:r>
    </w:p>
    <w:p w14:paraId="2A9F89A0">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Sruthi:</w:t>
      </w:r>
      <w:r>
        <w:rPr>
          <w:rFonts w:hint="default"/>
          <w:i/>
          <w:sz w:val="28"/>
          <w:lang w:val="en-US"/>
        </w:rPr>
        <w:t>[</w:t>
      </w:r>
    </w:p>
    <w:p w14:paraId="229290F4">
      <w:pPr>
        <w:pStyle w:val="7"/>
        <w:numPr>
          <w:numId w:val="0"/>
        </w:numPr>
        <w:tabs>
          <w:tab w:val="left" w:pos="1439"/>
        </w:tabs>
        <w:spacing w:before="0" w:after="0" w:line="240" w:lineRule="auto"/>
        <w:ind w:left="1080" w:leftChars="0" w:right="0" w:rightChars="0"/>
        <w:jc w:val="left"/>
        <w:rPr>
          <w:rFonts w:hint="default"/>
          <w:i/>
          <w:sz w:val="28"/>
        </w:rPr>
      </w:pPr>
    </w:p>
    <w:p w14:paraId="08776F38">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Model Development: Took charge of selecting and developing the machine learning models for the chatbot's NLP capabilities. This included training the models and optimizing them to predict customer intents and responses accurately.</w:t>
      </w:r>
    </w:p>
    <w:p w14:paraId="35E3D649">
      <w:pPr>
        <w:pStyle w:val="7"/>
        <w:numPr>
          <w:ilvl w:val="0"/>
          <w:numId w:val="0"/>
        </w:numPr>
        <w:tabs>
          <w:tab w:val="left" w:pos="1439"/>
        </w:tabs>
        <w:spacing w:before="0" w:after="0" w:line="240" w:lineRule="auto"/>
        <w:ind w:left="1080" w:leftChars="0" w:right="0" w:rightChars="0"/>
        <w:jc w:val="left"/>
        <w:rPr>
          <w:rFonts w:hint="default"/>
          <w:i/>
          <w:sz w:val="28"/>
        </w:rPr>
      </w:pPr>
    </w:p>
    <w:p w14:paraId="4C9C8D8A">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Documentation and Reporting: Assisted with documenting the project and preparing the technical report, highlighting the results and decisions made during the model development process.</w:t>
      </w:r>
    </w:p>
    <w:p w14:paraId="7FAF794D">
      <w:pPr>
        <w:pStyle w:val="7"/>
        <w:numPr>
          <w:numId w:val="0"/>
        </w:numPr>
        <w:tabs>
          <w:tab w:val="left" w:pos="1439"/>
        </w:tabs>
        <w:spacing w:before="0" w:after="0" w:line="240" w:lineRule="auto"/>
        <w:ind w:left="1080" w:leftChars="0" w:right="0" w:rightChars="0"/>
        <w:jc w:val="left"/>
        <w:rPr>
          <w:rFonts w:hint="default"/>
          <w:i/>
          <w:sz w:val="28"/>
        </w:rPr>
      </w:pPr>
    </w:p>
    <w:p w14:paraId="5086BF21">
      <w:pPr>
        <w:pStyle w:val="7"/>
        <w:numPr>
          <w:numId w:val="0"/>
        </w:numPr>
        <w:tabs>
          <w:tab w:val="left" w:pos="1439"/>
        </w:tabs>
        <w:spacing w:before="0" w:after="0" w:line="240" w:lineRule="auto"/>
        <w:ind w:left="1080" w:leftChars="0" w:right="0" w:rightChars="0"/>
        <w:jc w:val="left"/>
        <w:rPr>
          <w:rFonts w:hint="default"/>
          <w:i/>
          <w:sz w:val="28"/>
        </w:rPr>
      </w:pPr>
    </w:p>
    <w:p w14:paraId="147EBAF7">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Aslee</w:t>
      </w:r>
      <w:r>
        <w:rPr>
          <w:rFonts w:hint="default"/>
          <w:i/>
          <w:sz w:val="28"/>
          <w:lang w:val="en-US"/>
        </w:rPr>
        <w:t>[</w:t>
      </w:r>
    </w:p>
    <w:p w14:paraId="6DDD2B16">
      <w:pPr>
        <w:pStyle w:val="7"/>
        <w:numPr>
          <w:numId w:val="0"/>
        </w:numPr>
        <w:tabs>
          <w:tab w:val="left" w:pos="1439"/>
        </w:tabs>
        <w:spacing w:before="0" w:after="0" w:line="240" w:lineRule="auto"/>
        <w:ind w:left="1080" w:leftChars="0" w:right="0" w:rightChars="0"/>
        <w:jc w:val="left"/>
        <w:rPr>
          <w:rFonts w:hint="default"/>
          <w:i/>
          <w:sz w:val="28"/>
        </w:rPr>
      </w:pPr>
    </w:p>
    <w:p w14:paraId="5036E4C7">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Exploratory Data Analysis (EDA): Led the EDA process by exploring the dataset to uncover hidden patterns, trends, and relationships. Created visualizations and summary statistics to guide further analysis and model development.</w:t>
      </w:r>
    </w:p>
    <w:p w14:paraId="3805CE00">
      <w:pPr>
        <w:pStyle w:val="7"/>
        <w:numPr>
          <w:numId w:val="0"/>
        </w:numPr>
        <w:tabs>
          <w:tab w:val="left" w:pos="1439"/>
        </w:tabs>
        <w:spacing w:before="0" w:after="0" w:line="240" w:lineRule="auto"/>
        <w:ind w:left="1080" w:leftChars="0" w:right="0" w:rightChars="0"/>
        <w:jc w:val="left"/>
        <w:rPr>
          <w:rFonts w:hint="default"/>
          <w:i/>
          <w:sz w:val="28"/>
        </w:rPr>
      </w:pPr>
    </w:p>
    <w:p w14:paraId="5D71E73E">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Feature Engineering: Identified relevant features and transformed raw data into meaningful variables to improve model accuracy and efficiency.</w:t>
      </w:r>
    </w:p>
    <w:p w14:paraId="3C7ED63F">
      <w:pPr>
        <w:pStyle w:val="7"/>
        <w:numPr>
          <w:numId w:val="0"/>
        </w:numPr>
        <w:tabs>
          <w:tab w:val="left" w:pos="1439"/>
        </w:tabs>
        <w:spacing w:before="0" w:after="0" w:line="240" w:lineRule="auto"/>
        <w:ind w:left="1080" w:leftChars="0" w:right="0" w:rightChars="0"/>
        <w:jc w:val="left"/>
        <w:rPr>
          <w:rFonts w:hint="default"/>
          <w:i/>
          <w:sz w:val="28"/>
        </w:rPr>
      </w:pPr>
    </w:p>
    <w:p w14:paraId="6B87BA49">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Pavitha</w:t>
      </w:r>
      <w:r>
        <w:rPr>
          <w:rFonts w:hint="default"/>
          <w:i/>
          <w:sz w:val="28"/>
          <w:lang w:val="en-US"/>
        </w:rPr>
        <w:t>[</w:t>
      </w:r>
    </w:p>
    <w:p w14:paraId="1DCC850D">
      <w:pPr>
        <w:pStyle w:val="7"/>
        <w:numPr>
          <w:numId w:val="0"/>
        </w:numPr>
        <w:tabs>
          <w:tab w:val="left" w:pos="1439"/>
        </w:tabs>
        <w:spacing w:before="0" w:after="0" w:line="240" w:lineRule="auto"/>
        <w:ind w:right="0" w:rightChars="0"/>
        <w:jc w:val="left"/>
        <w:rPr>
          <w:rFonts w:hint="default"/>
          <w:i/>
          <w:sz w:val="28"/>
        </w:rPr>
      </w:pPr>
    </w:p>
    <w:p w14:paraId="224AECAB">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Data Cleaning: Responsible for cleaning and preprocessing the raw customer support data, handling missing values, and ensuring the data is in a suitable format for analysis and modeling.</w:t>
      </w:r>
    </w:p>
    <w:p w14:paraId="60DB9F51">
      <w:pPr>
        <w:pStyle w:val="7"/>
        <w:numPr>
          <w:ilvl w:val="0"/>
          <w:numId w:val="0"/>
        </w:numPr>
        <w:tabs>
          <w:tab w:val="left" w:pos="1439"/>
        </w:tabs>
        <w:spacing w:before="0" w:after="0" w:line="240" w:lineRule="auto"/>
        <w:ind w:left="1080" w:leftChars="0" w:right="0" w:rightChars="0"/>
        <w:jc w:val="left"/>
        <w:rPr>
          <w:rFonts w:hint="default"/>
          <w:i/>
          <w:sz w:val="28"/>
        </w:rPr>
      </w:pPr>
    </w:p>
    <w:p w14:paraId="7F5A872C">
      <w:pPr>
        <w:pStyle w:val="7"/>
        <w:numPr>
          <w:ilvl w:val="2"/>
          <w:numId w:val="1"/>
        </w:numPr>
        <w:tabs>
          <w:tab w:val="left" w:pos="1439"/>
        </w:tabs>
        <w:spacing w:before="0" w:after="0" w:line="240" w:lineRule="auto"/>
        <w:ind w:left="1439" w:right="0" w:hanging="359"/>
        <w:jc w:val="left"/>
        <w:rPr>
          <w:rFonts w:hint="default"/>
          <w:i/>
          <w:sz w:val="28"/>
        </w:rPr>
      </w:pPr>
      <w:r>
        <w:rPr>
          <w:rFonts w:hint="default"/>
          <w:i/>
          <w:sz w:val="28"/>
        </w:rPr>
        <w:t>Documentation and Reporting: Worked on documenting the project process, maintaining proper records, and preparing the final report outlining the methodology, results, and conclusions.</w:t>
      </w:r>
    </w:p>
    <w:p w14:paraId="23E36A29">
      <w:pPr>
        <w:pStyle w:val="7"/>
        <w:numPr>
          <w:ilvl w:val="0"/>
          <w:numId w:val="0"/>
        </w:numPr>
        <w:tabs>
          <w:tab w:val="left" w:pos="1439"/>
        </w:tabs>
        <w:spacing w:before="0" w:after="0" w:line="240" w:lineRule="auto"/>
        <w:ind w:left="1080" w:leftChars="0" w:right="0" w:rightChars="0"/>
        <w:jc w:val="left"/>
        <w:rPr>
          <w:rFonts w:hint="default"/>
          <w:i/>
          <w:sz w:val="28"/>
        </w:rPr>
      </w:pPr>
    </w:p>
    <w:p w14:paraId="6D01AD18">
      <w:pPr>
        <w:pStyle w:val="7"/>
        <w:numPr>
          <w:ilvl w:val="2"/>
          <w:numId w:val="1"/>
        </w:numPr>
        <w:tabs>
          <w:tab w:val="left" w:pos="1439"/>
        </w:tabs>
        <w:spacing w:before="0" w:after="0" w:line="240" w:lineRule="auto"/>
        <w:ind w:left="1439" w:right="0" w:hanging="359"/>
        <w:jc w:val="left"/>
        <w:rPr>
          <w:i/>
          <w:sz w:val="28"/>
        </w:rPr>
      </w:pPr>
      <w:r>
        <w:rPr>
          <w:rFonts w:hint="default"/>
          <w:i/>
          <w:sz w:val="28"/>
        </w:rPr>
        <w:t>Each team member played an integral role in the project, with clear responsibilities to ensure efficient collaboration and the success of the chatbot's developm</w:t>
      </w:r>
      <w:r>
        <w:rPr>
          <w:rFonts w:hint="default"/>
          <w:i/>
          <w:sz w:val="28"/>
          <w:lang w:val="en-US"/>
        </w:rPr>
        <w:t>ent</w:t>
      </w:r>
    </w:p>
    <w:p w14:paraId="6F3561F5">
      <w:pPr>
        <w:pStyle w:val="7"/>
        <w:numPr>
          <w:numId w:val="0"/>
        </w:numPr>
        <w:tabs>
          <w:tab w:val="left" w:pos="1439"/>
        </w:tabs>
        <w:spacing w:before="0" w:after="0" w:line="240" w:lineRule="auto"/>
        <w:ind w:left="1080" w:leftChars="0" w:right="0" w:rightChars="0"/>
        <w:jc w:val="left"/>
        <w:rPr>
          <w:i/>
          <w:sz w:val="28"/>
        </w:rPr>
      </w:pPr>
    </w:p>
    <w:sectPr>
      <w:pgSz w:w="12240" w:h="15840"/>
      <w:pgMar w:top="1340" w:right="1440" w:bottom="280" w:left="1440" w:header="347"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AABA63">
    <w:pPr>
      <w:pStyle w:val="5"/>
      <w:spacing w:line="14" w:lineRule="auto"/>
      <w:rPr>
        <w:i w:val="0"/>
        <w:sz w:val="20"/>
      </w:rPr>
    </w:pPr>
    <w:r>
      <w:rPr>
        <w:i w:val="0"/>
        <w:sz w:val="20"/>
      </w:rPr>
      <w:drawing>
        <wp:anchor distT="0" distB="0" distL="0" distR="0" simplePos="0" relativeHeight="251659264" behindDoc="1" locked="0" layoutInCell="1" allowOverlap="1">
          <wp:simplePos x="0" y="0"/>
          <wp:positionH relativeFrom="page">
            <wp:posOffset>706755</wp:posOffset>
          </wp:positionH>
          <wp:positionV relativeFrom="page">
            <wp:posOffset>220345</wp:posOffset>
          </wp:positionV>
          <wp:extent cx="817880" cy="45783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8121" cy="457902"/>
                  </a:xfrm>
                  <a:prstGeom prst="rect">
                    <a:avLst/>
                  </a:prstGeom>
                </pic:spPr>
              </pic:pic>
            </a:graphicData>
          </a:graphic>
        </wp:anchor>
      </w:drawing>
    </w:r>
    <w:r>
      <w:rPr>
        <w:i w:val="0"/>
        <w:sz w:val="20"/>
      </w:rPr>
      <w:drawing>
        <wp:anchor distT="0" distB="0" distL="0" distR="0" simplePos="0" relativeHeight="251660288" behindDoc="1" locked="0" layoutInCell="1" allowOverlap="1">
          <wp:simplePos x="0" y="0"/>
          <wp:positionH relativeFrom="page">
            <wp:posOffset>3038475</wp:posOffset>
          </wp:positionH>
          <wp:positionV relativeFrom="page">
            <wp:posOffset>238125</wp:posOffset>
          </wp:positionV>
          <wp:extent cx="1162050" cy="41910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i w:val="0"/>
        <w:sz w:val="20"/>
      </w:rPr>
      <w:drawing>
        <wp:anchor distT="0" distB="0" distL="0" distR="0" simplePos="0" relativeHeight="251660288" behindDoc="1" locked="0" layoutInCell="1" allowOverlap="1">
          <wp:simplePos x="0" y="0"/>
          <wp:positionH relativeFrom="page">
            <wp:posOffset>5353050</wp:posOffset>
          </wp:positionH>
          <wp:positionV relativeFrom="page">
            <wp:posOffset>257175</wp:posOffset>
          </wp:positionV>
          <wp:extent cx="1819275" cy="37147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180" w:hanging="300"/>
        <w:jc w:val="left"/>
      </w:pPr>
      <w:rPr>
        <w:rFonts w:hint="default" w:ascii="Times New Roman" w:hAnsi="Times New Roman" w:eastAsia="Times New Roman" w:cs="Times New Roman"/>
        <w:b/>
        <w:bCs/>
        <w:i w:val="0"/>
        <w:iCs w:val="0"/>
        <w:color w:val="980000"/>
        <w:spacing w:val="0"/>
        <w:w w:val="100"/>
        <w:sz w:val="30"/>
        <w:szCs w:val="30"/>
        <w:lang w:val="en-US" w:eastAsia="en-US" w:bidi="ar-SA"/>
      </w:rPr>
    </w:lvl>
    <w:lvl w:ilvl="1" w:tentative="0">
      <w:start w:val="0"/>
      <w:numFmt w:val="bullet"/>
      <w:lvlText w:val="●"/>
      <w:lvlJc w:val="left"/>
      <w:pPr>
        <w:ind w:left="720" w:hanging="360"/>
      </w:pPr>
      <w:rPr>
        <w:rFonts w:hint="default" w:ascii="Arial" w:hAnsi="Arial" w:eastAsia="Arial" w:cs="Arial"/>
        <w:b w:val="0"/>
        <w:bCs w:val="0"/>
        <w:i/>
        <w:iCs/>
        <w:spacing w:val="0"/>
        <w:w w:val="100"/>
        <w:sz w:val="28"/>
        <w:szCs w:val="28"/>
        <w:lang w:val="en-US" w:eastAsia="en-US" w:bidi="ar-SA"/>
      </w:rPr>
    </w:lvl>
    <w:lvl w:ilvl="2" w:tentative="0">
      <w:start w:val="0"/>
      <w:numFmt w:val="bullet"/>
      <w:lvlText w:val="○"/>
      <w:lvlJc w:val="left"/>
      <w:pPr>
        <w:ind w:left="1440" w:hanging="360"/>
      </w:pPr>
      <w:rPr>
        <w:rFonts w:hint="default" w:ascii="Arial" w:hAnsi="Arial" w:eastAsia="Arial" w:cs="Arial"/>
        <w:b w:val="0"/>
        <w:bCs w:val="0"/>
        <w:i/>
        <w:iCs/>
        <w:spacing w:val="0"/>
        <w:w w:val="100"/>
        <w:sz w:val="28"/>
        <w:szCs w:val="28"/>
        <w:lang w:val="en-US" w:eastAsia="en-US" w:bidi="ar-SA"/>
      </w:rPr>
    </w:lvl>
    <w:lvl w:ilvl="3" w:tentative="0">
      <w:start w:val="0"/>
      <w:numFmt w:val="bullet"/>
      <w:lvlText w:val="•"/>
      <w:lvlJc w:val="left"/>
      <w:pPr>
        <w:ind w:left="2430" w:hanging="360"/>
      </w:pPr>
      <w:rPr>
        <w:rFonts w:hint="default"/>
        <w:lang w:val="en-US" w:eastAsia="en-US" w:bidi="ar-SA"/>
      </w:rPr>
    </w:lvl>
    <w:lvl w:ilvl="4" w:tentative="0">
      <w:start w:val="0"/>
      <w:numFmt w:val="bullet"/>
      <w:lvlText w:val="•"/>
      <w:lvlJc w:val="left"/>
      <w:pPr>
        <w:ind w:left="3420" w:hanging="360"/>
      </w:pPr>
      <w:rPr>
        <w:rFonts w:hint="default"/>
        <w:lang w:val="en-US" w:eastAsia="en-US" w:bidi="ar-SA"/>
      </w:rPr>
    </w:lvl>
    <w:lvl w:ilvl="5" w:tentative="0">
      <w:start w:val="0"/>
      <w:numFmt w:val="bullet"/>
      <w:lvlText w:val="•"/>
      <w:lvlJc w:val="left"/>
      <w:pPr>
        <w:ind w:left="4410" w:hanging="360"/>
      </w:pPr>
      <w:rPr>
        <w:rFonts w:hint="default"/>
        <w:lang w:val="en-US" w:eastAsia="en-US" w:bidi="ar-SA"/>
      </w:rPr>
    </w:lvl>
    <w:lvl w:ilvl="6" w:tentative="0">
      <w:start w:val="0"/>
      <w:numFmt w:val="bullet"/>
      <w:lvlText w:val="•"/>
      <w:lvlJc w:val="left"/>
      <w:pPr>
        <w:ind w:left="5400" w:hanging="360"/>
      </w:pPr>
      <w:rPr>
        <w:rFonts w:hint="default"/>
        <w:lang w:val="en-US" w:eastAsia="en-US" w:bidi="ar-SA"/>
      </w:rPr>
    </w:lvl>
    <w:lvl w:ilvl="7" w:tentative="0">
      <w:start w:val="0"/>
      <w:numFmt w:val="bullet"/>
      <w:lvlText w:val="•"/>
      <w:lvlJc w:val="left"/>
      <w:pPr>
        <w:ind w:left="6390" w:hanging="360"/>
      </w:pPr>
      <w:rPr>
        <w:rFonts w:hint="default"/>
        <w:lang w:val="en-US" w:eastAsia="en-US" w:bidi="ar-SA"/>
      </w:rPr>
    </w:lvl>
    <w:lvl w:ilvl="8" w:tentative="0">
      <w:start w:val="0"/>
      <w:numFmt w:val="bullet"/>
      <w:lvlText w:val="•"/>
      <w:lvlJc w:val="left"/>
      <w:pPr>
        <w:ind w:left="7380" w:hanging="360"/>
      </w:pPr>
      <w:rPr>
        <w:rFonts w:hint="default"/>
        <w:lang w:val="en-US" w:eastAsia="en-US" w:bidi="ar-SA"/>
      </w:rPr>
    </w:lvl>
  </w:abstractNum>
  <w:abstractNum w:abstractNumId="1">
    <w:nsid w:val="62120CCD"/>
    <w:multiLevelType w:val="singleLevel"/>
    <w:tmpl w:val="62120CCD"/>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7932CB1"/>
    <w:rsid w:val="0D554C46"/>
    <w:rsid w:val="112F78F5"/>
    <w:rsid w:val="18E16A25"/>
    <w:rsid w:val="7DF270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00" w:hanging="300"/>
      <w:outlineLvl w:val="1"/>
    </w:pPr>
    <w:rPr>
      <w:rFonts w:ascii="Times New Roman" w:hAnsi="Times New Roman" w:eastAsia="Times New Roman" w:cs="Times New Roman"/>
      <w:b/>
      <w:bCs/>
      <w:sz w:val="30"/>
      <w:szCs w:val="3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i/>
      <w:iCs/>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719" w:hanging="359"/>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TotalTime>33</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2025-05-02T13:40:00Z</dcterms:created>
  <dc:creator>missr</dc:creator>
  <cp:lastModifiedBy>missr</cp:lastModifiedBy>
  <dcterms:modified xsi:type="dcterms:W3CDTF">2025-05-06T04:44:15Z</dcterms:modified>
  <dc:title>Phase-2 for 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Producer">
    <vt:lpwstr>Skia/PDF m137 Google Docs Renderer</vt:lpwstr>
  </property>
  <property fmtid="{D5CDD505-2E9C-101B-9397-08002B2CF9AE}" pid="4" name="LastSaved">
    <vt:filetime>2025-05-02T00:00:00Z</vt:filetime>
  </property>
  <property fmtid="{D5CDD505-2E9C-101B-9397-08002B2CF9AE}" pid="5" name="KSOProductBuildVer">
    <vt:lpwstr>1033-12.2.0.20795</vt:lpwstr>
  </property>
  <property fmtid="{D5CDD505-2E9C-101B-9397-08002B2CF9AE}" pid="6" name="ICV">
    <vt:lpwstr>36A728AB58BD43C2A7628FDA119B0B22_13</vt:lpwstr>
  </property>
</Properties>
</file>