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F0E7" w14:textId="77777777" w:rsidR="009B50AB" w:rsidRDefault="00000000">
      <w:pPr>
        <w:pStyle w:val="Heading1"/>
        <w:spacing w:after="240"/>
      </w:pPr>
      <w:r>
        <w:t>Databricks Data Engineer Mini Project: Daily, Weekly and Monthly Sales Report</w:t>
      </w:r>
    </w:p>
    <w:p w14:paraId="0BED98DA" w14:textId="77777777" w:rsidR="009B50AB" w:rsidRDefault="00000000">
      <w:pPr>
        <w:spacing w:after="160"/>
      </w:pPr>
      <w:r>
        <w:t>This document records how I built the sales reporting notebook in Databricks, how the dropdown drives the report, and the results it produced.</w:t>
      </w:r>
    </w:p>
    <w:p w14:paraId="350D88E3" w14:textId="77777777" w:rsidR="009B50AB" w:rsidRDefault="00000000">
      <w:pPr>
        <w:pStyle w:val="Heading2"/>
        <w:spacing w:before="320" w:after="140"/>
      </w:pPr>
      <w:r>
        <w:t>1. Requirement</w:t>
      </w:r>
    </w:p>
    <w:p w14:paraId="63492DF3" w14:textId="77777777" w:rsidR="009B50AB" w:rsidRDefault="00000000">
      <w:pPr>
        <w:spacing w:after="160"/>
      </w:pPr>
      <w:r>
        <w:t>Sales data arrives as a CSV file. The business wanted to be able to pull a report for three different periods without anyone editing code each time:</w:t>
      </w:r>
    </w:p>
    <w:p w14:paraId="0974BA0B" w14:textId="77777777" w:rsidR="009B50AB" w:rsidRDefault="00000000">
      <w:pPr>
        <w:pStyle w:val="ListParagraph"/>
        <w:numPr>
          <w:ilvl w:val="0"/>
          <w:numId w:val="1"/>
        </w:numPr>
        <w:spacing w:after="80"/>
      </w:pPr>
      <w:r>
        <w:t>Daily, meaning yesterday</w:t>
      </w:r>
    </w:p>
    <w:p w14:paraId="5E11E7A6" w14:textId="77777777" w:rsidR="009B50AB" w:rsidRDefault="00000000">
      <w:pPr>
        <w:pStyle w:val="ListParagraph"/>
        <w:numPr>
          <w:ilvl w:val="0"/>
          <w:numId w:val="1"/>
        </w:numPr>
        <w:spacing w:after="80"/>
      </w:pPr>
      <w:r>
        <w:t>Weekly, meaning the last seven days up to yesterday</w:t>
      </w:r>
    </w:p>
    <w:p w14:paraId="6FF0B939" w14:textId="77777777" w:rsidR="009B50AB" w:rsidRDefault="00000000">
      <w:pPr>
        <w:pStyle w:val="ListParagraph"/>
        <w:numPr>
          <w:ilvl w:val="0"/>
          <w:numId w:val="1"/>
        </w:numPr>
        <w:spacing w:after="80"/>
      </w:pPr>
      <w:r>
        <w:t>Monthly, meaning the first of the month up to yesterday</w:t>
      </w:r>
    </w:p>
    <w:p w14:paraId="00FEAB75" w14:textId="77777777" w:rsidR="009B50AB" w:rsidRDefault="00000000">
      <w:pPr>
        <w:spacing w:after="160"/>
      </w:pPr>
      <w:r>
        <w:t>The report had to appear on screen and also be written out as a CSV dump. The notebook needed a dropdown so the user picks the period and the correct report runs.</w:t>
      </w:r>
    </w:p>
    <w:p w14:paraId="7DF2F6E2" w14:textId="77777777" w:rsidR="009B50AB" w:rsidRDefault="00000000">
      <w:pPr>
        <w:spacing w:before="120" w:after="60"/>
      </w:pPr>
      <w:r>
        <w:rPr>
          <w:noProof/>
        </w:rPr>
        <w:drawing>
          <wp:inline distT="0" distB="0" distL="0" distR="0" wp14:anchorId="4B2B6D22" wp14:editId="5C069EBF">
            <wp:extent cx="5162550"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62550" cy="5334000"/>
                    </a:xfrm>
                    <a:prstGeom prst="rect">
                      <a:avLst/>
                    </a:prstGeom>
                  </pic:spPr>
                </pic:pic>
              </a:graphicData>
            </a:graphic>
          </wp:inline>
        </w:drawing>
      </w:r>
    </w:p>
    <w:p w14:paraId="6CF633E9" w14:textId="77777777" w:rsidR="009B50AB" w:rsidRDefault="00000000">
      <w:pPr>
        <w:spacing w:after="220"/>
      </w:pPr>
      <w:r>
        <w:rPr>
          <w:i/>
          <w:iCs/>
          <w:color w:val="595959"/>
          <w:sz w:val="18"/>
          <w:szCs w:val="18"/>
        </w:rPr>
        <w:t>The Add data page. Free Edition does not offer the old DBFS upload, so I used Upload files to a volume.</w:t>
      </w:r>
    </w:p>
    <w:p w14:paraId="3C325C91" w14:textId="77777777" w:rsidR="009B50AB" w:rsidRDefault="00000000">
      <w:pPr>
        <w:spacing w:before="120" w:after="60"/>
      </w:pPr>
      <w:r>
        <w:rPr>
          <w:noProof/>
        </w:rPr>
        <w:lastRenderedPageBreak/>
        <w:drawing>
          <wp:inline distT="0" distB="0" distL="0" distR="0" wp14:anchorId="0504E6B9" wp14:editId="2813F8D0">
            <wp:extent cx="5619750" cy="2028825"/>
            <wp:effectExtent l="0" t="0" r="0" b="0"/>
            <wp:docPr id="1477044431" name="Picture 147704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2028825"/>
                    </a:xfrm>
                    <a:prstGeom prst="rect">
                      <a:avLst/>
                    </a:prstGeom>
                  </pic:spPr>
                </pic:pic>
              </a:graphicData>
            </a:graphic>
          </wp:inline>
        </w:drawing>
      </w:r>
    </w:p>
    <w:p w14:paraId="7316084E" w14:textId="77777777" w:rsidR="009B50AB" w:rsidRDefault="00000000">
      <w:pPr>
        <w:spacing w:after="220"/>
      </w:pPr>
      <w:r>
        <w:rPr>
          <w:i/>
          <w:iCs/>
          <w:color w:val="595959"/>
          <w:sz w:val="18"/>
          <w:szCs w:val="18"/>
        </w:rPr>
        <w:t xml:space="preserve">The </w:t>
      </w:r>
      <w:proofErr w:type="spellStart"/>
      <w:r>
        <w:rPr>
          <w:i/>
          <w:iCs/>
          <w:color w:val="595959"/>
          <w:sz w:val="18"/>
          <w:szCs w:val="18"/>
        </w:rPr>
        <w:t>sales_data</w:t>
      </w:r>
      <w:proofErr w:type="spellEnd"/>
      <w:r>
        <w:rPr>
          <w:i/>
          <w:iCs/>
          <w:color w:val="595959"/>
          <w:sz w:val="18"/>
          <w:szCs w:val="18"/>
        </w:rPr>
        <w:t xml:space="preserve"> volume holding the source file. The reports folder was created later by the notebook.</w:t>
      </w:r>
    </w:p>
    <w:p w14:paraId="2F498C2D" w14:textId="77777777" w:rsidR="009B50AB" w:rsidRDefault="00000000">
      <w:pPr>
        <w:pStyle w:val="Heading2"/>
        <w:spacing w:before="320" w:after="140"/>
      </w:pPr>
      <w:r>
        <w:t>4. Reading the file</w:t>
      </w:r>
    </w:p>
    <w:p w14:paraId="33936D4B" w14:textId="77777777" w:rsidR="009B50AB" w:rsidRDefault="00000000">
      <w:pPr>
        <w:ind w:left="360"/>
      </w:pPr>
      <w:proofErr w:type="spellStart"/>
      <w:r>
        <w:rPr>
          <w:rFonts w:ascii="Consolas" w:eastAsia="Consolas" w:hAnsi="Consolas" w:cs="Consolas"/>
          <w:sz w:val="18"/>
          <w:szCs w:val="18"/>
        </w:rPr>
        <w:t>file_path</w:t>
      </w:r>
      <w:proofErr w:type="spellEnd"/>
      <w:r>
        <w:rPr>
          <w:rFonts w:ascii="Consolas" w:eastAsia="Consolas" w:hAnsi="Consolas" w:cs="Consolas"/>
          <w:sz w:val="18"/>
          <w:szCs w:val="18"/>
        </w:rPr>
        <w:t xml:space="preserve"> = "/Volumes/workspace/default/</w:t>
      </w:r>
      <w:proofErr w:type="spellStart"/>
      <w:r>
        <w:rPr>
          <w:rFonts w:ascii="Consolas" w:eastAsia="Consolas" w:hAnsi="Consolas" w:cs="Consolas"/>
          <w:sz w:val="18"/>
          <w:szCs w:val="18"/>
        </w:rPr>
        <w:t>sales_data</w:t>
      </w:r>
      <w:proofErr w:type="spellEnd"/>
      <w:r>
        <w:rPr>
          <w:rFonts w:ascii="Consolas" w:eastAsia="Consolas" w:hAnsi="Consolas" w:cs="Consolas"/>
          <w:sz w:val="18"/>
          <w:szCs w:val="18"/>
        </w:rPr>
        <w:t>/sales.csv"</w:t>
      </w:r>
    </w:p>
    <w:p w14:paraId="39D4B302" w14:textId="77777777" w:rsidR="009B50AB" w:rsidRDefault="00000000">
      <w:pPr>
        <w:ind w:left="360"/>
      </w:pPr>
      <w:r>
        <w:rPr>
          <w:rFonts w:ascii="Consolas" w:eastAsia="Consolas" w:hAnsi="Consolas" w:cs="Consolas"/>
          <w:sz w:val="18"/>
          <w:szCs w:val="18"/>
        </w:rPr>
        <w:t xml:space="preserve"> </w:t>
      </w:r>
    </w:p>
    <w:p w14:paraId="2FE4289F" w14:textId="77777777" w:rsidR="009B50AB" w:rsidRDefault="00000000">
      <w:pPr>
        <w:ind w:left="360"/>
      </w:pPr>
      <w:proofErr w:type="spellStart"/>
      <w:r>
        <w:rPr>
          <w:rFonts w:ascii="Consolas" w:eastAsia="Consolas" w:hAnsi="Consolas" w:cs="Consolas"/>
          <w:sz w:val="18"/>
          <w:szCs w:val="18"/>
        </w:rPr>
        <w:t>sales_df</w:t>
      </w:r>
      <w:proofErr w:type="spellEnd"/>
      <w:r>
        <w:rPr>
          <w:rFonts w:ascii="Consolas" w:eastAsia="Consolas" w:hAnsi="Consolas" w:cs="Consolas"/>
          <w:sz w:val="18"/>
          <w:szCs w:val="18"/>
        </w:rPr>
        <w:t xml:space="preserve"> = (</w:t>
      </w:r>
    </w:p>
    <w:p w14:paraId="5EF72DE2" w14:textId="77777777" w:rsidR="009B50AB" w:rsidRDefault="00000000">
      <w:pPr>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spark.read</w:t>
      </w:r>
      <w:proofErr w:type="spellEnd"/>
      <w:proofErr w:type="gramEnd"/>
    </w:p>
    <w:p w14:paraId="4BA813F0"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.format</w:t>
      </w:r>
      <w:proofErr w:type="gramEnd"/>
      <w:r>
        <w:rPr>
          <w:rFonts w:ascii="Consolas" w:eastAsia="Consolas" w:hAnsi="Consolas" w:cs="Consolas"/>
          <w:sz w:val="18"/>
          <w:szCs w:val="18"/>
        </w:rPr>
        <w:t>("csv")</w:t>
      </w:r>
    </w:p>
    <w:p w14:paraId="0A11BA0E"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.option</w:t>
      </w:r>
      <w:proofErr w:type="gramEnd"/>
      <w:r>
        <w:rPr>
          <w:rFonts w:ascii="Consolas" w:eastAsia="Consolas" w:hAnsi="Consolas" w:cs="Consolas"/>
          <w:sz w:val="18"/>
          <w:szCs w:val="18"/>
        </w:rPr>
        <w:t>("header", "true")</w:t>
      </w:r>
    </w:p>
    <w:p w14:paraId="651B52B9"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.option</w:t>
      </w:r>
      <w:proofErr w:type="gramEnd"/>
      <w:r>
        <w:rPr>
          <w:rFonts w:ascii="Consolas" w:eastAsia="Consolas" w:hAnsi="Consolas" w:cs="Consolas"/>
          <w:sz w:val="18"/>
          <w:szCs w:val="18"/>
        </w:rPr>
        <w:t>("</w:t>
      </w:r>
      <w:proofErr w:type="spellStart"/>
      <w:r>
        <w:rPr>
          <w:rFonts w:ascii="Consolas" w:eastAsia="Consolas" w:hAnsi="Consolas" w:cs="Consolas"/>
          <w:sz w:val="18"/>
          <w:szCs w:val="18"/>
        </w:rPr>
        <w:t>inferSchema</w:t>
      </w:r>
      <w:proofErr w:type="spellEnd"/>
      <w:r>
        <w:rPr>
          <w:rFonts w:ascii="Consolas" w:eastAsia="Consolas" w:hAnsi="Consolas" w:cs="Consolas"/>
          <w:sz w:val="18"/>
          <w:szCs w:val="18"/>
        </w:rPr>
        <w:t>", "true")</w:t>
      </w:r>
    </w:p>
    <w:p w14:paraId="6441606A"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.load</w:t>
      </w:r>
      <w:proofErr w:type="gramEnd"/>
      <w:r>
        <w:rPr>
          <w:rFonts w:ascii="Consolas" w:eastAsia="Consolas" w:hAnsi="Consolas" w:cs="Consolas"/>
          <w:sz w:val="18"/>
          <w:szCs w:val="18"/>
        </w:rPr>
        <w:t>(</w:t>
      </w:r>
      <w:proofErr w:type="spellStart"/>
      <w:r>
        <w:rPr>
          <w:rFonts w:ascii="Consolas" w:eastAsia="Consolas" w:hAnsi="Consolas" w:cs="Consolas"/>
          <w:sz w:val="18"/>
          <w:szCs w:val="18"/>
        </w:rPr>
        <w:t>file_path</w:t>
      </w:r>
      <w:proofErr w:type="spellEnd"/>
      <w:r>
        <w:rPr>
          <w:rFonts w:ascii="Consolas" w:eastAsia="Consolas" w:hAnsi="Consolas" w:cs="Consolas"/>
          <w:sz w:val="18"/>
          <w:szCs w:val="18"/>
        </w:rPr>
        <w:t>)</w:t>
      </w:r>
    </w:p>
    <w:p w14:paraId="3B1CC136" w14:textId="77777777" w:rsidR="009B50AB" w:rsidRDefault="00000000">
      <w:pPr>
        <w:ind w:left="360"/>
      </w:pPr>
      <w:r>
        <w:rPr>
          <w:rFonts w:ascii="Consolas" w:eastAsia="Consolas" w:hAnsi="Consolas" w:cs="Consolas"/>
          <w:sz w:val="18"/>
          <w:szCs w:val="18"/>
        </w:rPr>
        <w:t>)</w:t>
      </w:r>
    </w:p>
    <w:p w14:paraId="592D1460" w14:textId="77777777" w:rsidR="009B50AB" w:rsidRDefault="00000000">
      <w:pPr>
        <w:ind w:left="360"/>
      </w:pPr>
      <w:r>
        <w:rPr>
          <w:rFonts w:ascii="Consolas" w:eastAsia="Consolas" w:hAnsi="Consolas" w:cs="Consolas"/>
          <w:sz w:val="18"/>
          <w:szCs w:val="18"/>
        </w:rPr>
        <w:t xml:space="preserve"> </w:t>
      </w:r>
    </w:p>
    <w:p w14:paraId="317385F6" w14:textId="77777777" w:rsidR="009B50AB" w:rsidRDefault="00000000">
      <w:pPr>
        <w:ind w:left="360"/>
      </w:pPr>
      <w:proofErr w:type="spellStart"/>
      <w:r>
        <w:rPr>
          <w:rFonts w:ascii="Consolas" w:eastAsia="Consolas" w:hAnsi="Consolas" w:cs="Consolas"/>
          <w:sz w:val="18"/>
          <w:szCs w:val="18"/>
        </w:rPr>
        <w:t>sales_</w:t>
      </w:r>
      <w:proofErr w:type="gramStart"/>
      <w:r>
        <w:rPr>
          <w:rFonts w:ascii="Consolas" w:eastAsia="Consolas" w:hAnsi="Consolas" w:cs="Consolas"/>
          <w:sz w:val="18"/>
          <w:szCs w:val="18"/>
        </w:rPr>
        <w:t>df.printSchema</w:t>
      </w:r>
      <w:proofErr w:type="spellEnd"/>
      <w:proofErr w:type="gramEnd"/>
      <w:r>
        <w:rPr>
          <w:rFonts w:ascii="Consolas" w:eastAsia="Consolas" w:hAnsi="Consolas" w:cs="Consolas"/>
          <w:sz w:val="18"/>
          <w:szCs w:val="18"/>
        </w:rPr>
        <w:t>()</w:t>
      </w:r>
    </w:p>
    <w:p w14:paraId="37E6F51A" w14:textId="77777777" w:rsidR="009B50AB" w:rsidRDefault="00000000">
      <w:pPr>
        <w:spacing w:after="160"/>
        <w:ind w:left="360"/>
      </w:pPr>
      <w:r>
        <w:rPr>
          <w:rFonts w:ascii="Consolas" w:eastAsia="Consolas" w:hAnsi="Consolas" w:cs="Consolas"/>
          <w:sz w:val="18"/>
          <w:szCs w:val="18"/>
        </w:rPr>
        <w:t>display(</w:t>
      </w:r>
      <w:proofErr w:type="spellStart"/>
      <w:r>
        <w:rPr>
          <w:rFonts w:ascii="Consolas" w:eastAsia="Consolas" w:hAnsi="Consolas" w:cs="Consolas"/>
          <w:sz w:val="18"/>
          <w:szCs w:val="18"/>
        </w:rPr>
        <w:t>sales_df</w:t>
      </w:r>
      <w:proofErr w:type="spellEnd"/>
      <w:r>
        <w:rPr>
          <w:rFonts w:ascii="Consolas" w:eastAsia="Consolas" w:hAnsi="Consolas" w:cs="Consolas"/>
          <w:sz w:val="18"/>
          <w:szCs w:val="18"/>
        </w:rPr>
        <w:t>)</w:t>
      </w:r>
    </w:p>
    <w:p w14:paraId="3255ABE8" w14:textId="77777777" w:rsidR="009B50AB" w:rsidRDefault="00000000">
      <w:pPr>
        <w:spacing w:after="160"/>
      </w:pPr>
      <w:r>
        <w:t xml:space="preserve">header tells Spark the first row holds column names rather than data. </w:t>
      </w:r>
      <w:proofErr w:type="spellStart"/>
      <w:r>
        <w:t>inferSchema</w:t>
      </w:r>
      <w:proofErr w:type="spellEnd"/>
      <w:r>
        <w:t xml:space="preserve"> makes Spark read the file once to work out the types, so sale comes back as an integer and date as a proper date rather than everything being text.</w:t>
      </w:r>
    </w:p>
    <w:p w14:paraId="1BB0A55F" w14:textId="77777777" w:rsidR="009B50AB" w:rsidRDefault="00000000">
      <w:pPr>
        <w:spacing w:before="120" w:after="60"/>
      </w:pPr>
      <w:r>
        <w:rPr>
          <w:noProof/>
        </w:rPr>
        <w:drawing>
          <wp:inline distT="0" distB="0" distL="0" distR="0" wp14:anchorId="213D007B" wp14:editId="3C483C03">
            <wp:extent cx="5619750" cy="3514725"/>
            <wp:effectExtent l="0" t="0" r="0" b="0"/>
            <wp:docPr id="866852836" name="Picture 86685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514725"/>
                    </a:xfrm>
                    <a:prstGeom prst="rect">
                      <a:avLst/>
                    </a:prstGeom>
                  </pic:spPr>
                </pic:pic>
              </a:graphicData>
            </a:graphic>
          </wp:inline>
        </w:drawing>
      </w:r>
    </w:p>
    <w:p w14:paraId="62C4E8EE" w14:textId="77777777" w:rsidR="009B50AB" w:rsidRDefault="00000000">
      <w:pPr>
        <w:spacing w:after="220"/>
      </w:pPr>
      <w:r>
        <w:rPr>
          <w:i/>
          <w:iCs/>
          <w:color w:val="595959"/>
          <w:sz w:val="18"/>
          <w:szCs w:val="18"/>
        </w:rPr>
        <w:t>1,000 rows loaded. date came through as a date type, which matters later because the report compares dates rather than strings.</w:t>
      </w:r>
    </w:p>
    <w:p w14:paraId="3728CDE0" w14:textId="77777777" w:rsidR="009B50AB" w:rsidRDefault="00000000">
      <w:pPr>
        <w:pStyle w:val="Heading2"/>
        <w:spacing w:before="320" w:after="140"/>
      </w:pPr>
      <w:r>
        <w:t>5. Saving to a Delta table</w:t>
      </w:r>
    </w:p>
    <w:p w14:paraId="336ED4EE" w14:textId="77777777" w:rsidR="009B50AB" w:rsidRDefault="00000000">
      <w:pPr>
        <w:spacing w:after="160"/>
      </w:pPr>
      <w:r>
        <w:lastRenderedPageBreak/>
        <w:t>The CSV is the raw drop. Everything after this point reads the table instead of the file, which is how a real pipeline works: land the file once, then query the table.</w:t>
      </w:r>
    </w:p>
    <w:p w14:paraId="3DEB7E09" w14:textId="77777777" w:rsidR="009B50AB" w:rsidRDefault="00000000">
      <w:pPr>
        <w:ind w:left="360"/>
      </w:pP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workspace.</w:t>
      </w:r>
      <w:proofErr w:type="gramStart"/>
      <w:r>
        <w:rPr>
          <w:rFonts w:ascii="Consolas" w:eastAsia="Consolas" w:hAnsi="Consolas" w:cs="Consolas"/>
          <w:sz w:val="18"/>
          <w:szCs w:val="18"/>
        </w:rPr>
        <w:t>default.sales</w:t>
      </w:r>
      <w:proofErr w:type="spellEnd"/>
      <w:proofErr w:type="gramEnd"/>
      <w:r>
        <w:rPr>
          <w:rFonts w:ascii="Consolas" w:eastAsia="Consolas" w:hAnsi="Consolas" w:cs="Consolas"/>
          <w:sz w:val="18"/>
          <w:szCs w:val="18"/>
        </w:rPr>
        <w:t>"</w:t>
      </w:r>
    </w:p>
    <w:p w14:paraId="0E4EF55E" w14:textId="77777777" w:rsidR="009B50AB" w:rsidRDefault="00000000">
      <w:pPr>
        <w:ind w:left="360"/>
      </w:pPr>
      <w:r>
        <w:rPr>
          <w:rFonts w:ascii="Consolas" w:eastAsia="Consolas" w:hAnsi="Consolas" w:cs="Consolas"/>
          <w:sz w:val="18"/>
          <w:szCs w:val="18"/>
        </w:rPr>
        <w:t xml:space="preserve"> </w:t>
      </w:r>
    </w:p>
    <w:p w14:paraId="0627BF50" w14:textId="77777777" w:rsidR="009B50AB" w:rsidRDefault="00000000">
      <w:pPr>
        <w:ind w:left="360"/>
      </w:pPr>
      <w:proofErr w:type="spellStart"/>
      <w:r>
        <w:rPr>
          <w:rFonts w:ascii="Consolas" w:eastAsia="Consolas" w:hAnsi="Consolas" w:cs="Consolas"/>
          <w:sz w:val="18"/>
          <w:szCs w:val="18"/>
        </w:rPr>
        <w:t>sales_</w:t>
      </w:r>
      <w:proofErr w:type="gramStart"/>
      <w:r>
        <w:rPr>
          <w:rFonts w:ascii="Consolas" w:eastAsia="Consolas" w:hAnsi="Consolas" w:cs="Consolas"/>
          <w:sz w:val="18"/>
          <w:szCs w:val="18"/>
        </w:rPr>
        <w:t>df.write</w:t>
      </w:r>
      <w:proofErr w:type="spellEnd"/>
      <w:proofErr w:type="gramEnd"/>
      <w:r>
        <w:rPr>
          <w:rFonts w:ascii="Consolas" w:eastAsia="Consolas" w:hAnsi="Consolas" w:cs="Consolas"/>
          <w:sz w:val="18"/>
          <w:szCs w:val="18"/>
        </w:rPr>
        <w:t xml:space="preserve"> \</w:t>
      </w:r>
    </w:p>
    <w:p w14:paraId="3DE32153"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.format</w:t>
      </w:r>
      <w:proofErr w:type="gramEnd"/>
      <w:r>
        <w:rPr>
          <w:rFonts w:ascii="Consolas" w:eastAsia="Consolas" w:hAnsi="Consolas" w:cs="Consolas"/>
          <w:sz w:val="18"/>
          <w:szCs w:val="18"/>
        </w:rPr>
        <w:t>("delta") \</w:t>
      </w:r>
    </w:p>
    <w:p w14:paraId="4D824F02"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.mode</w:t>
      </w:r>
      <w:proofErr w:type="gramEnd"/>
      <w:r>
        <w:rPr>
          <w:rFonts w:ascii="Consolas" w:eastAsia="Consolas" w:hAnsi="Consolas" w:cs="Consolas"/>
          <w:sz w:val="18"/>
          <w:szCs w:val="18"/>
        </w:rPr>
        <w:t>("overwrite") \</w:t>
      </w:r>
    </w:p>
    <w:p w14:paraId="1B1DE21C" w14:textId="77777777" w:rsidR="009B50AB" w:rsidRDefault="00000000">
      <w:pPr>
        <w:spacing w:after="160"/>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saveAsTable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w:t>
      </w:r>
    </w:p>
    <w:p w14:paraId="6478129A" w14:textId="77777777" w:rsidR="009B50AB" w:rsidRDefault="00000000">
      <w:pPr>
        <w:spacing w:after="160"/>
      </w:pPr>
      <w:r>
        <w:t>mode overwrite means the cell can be re-run without failing or duplicating rows.</w:t>
      </w:r>
    </w:p>
    <w:p w14:paraId="6D6E9441" w14:textId="77777777" w:rsidR="009B50AB" w:rsidRDefault="00000000">
      <w:pPr>
        <w:spacing w:before="120" w:after="60"/>
      </w:pPr>
      <w:r>
        <w:rPr>
          <w:noProof/>
        </w:rPr>
        <w:drawing>
          <wp:inline distT="0" distB="0" distL="0" distR="0" wp14:anchorId="3A3303F3" wp14:editId="522B5858">
            <wp:extent cx="5619750" cy="1762125"/>
            <wp:effectExtent l="0" t="0" r="0" b="0"/>
            <wp:docPr id="1043075145" name="Picture 104307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1762125"/>
                    </a:xfrm>
                    <a:prstGeom prst="rect">
                      <a:avLst/>
                    </a:prstGeom>
                  </pic:spPr>
                </pic:pic>
              </a:graphicData>
            </a:graphic>
          </wp:inline>
        </w:drawing>
      </w:r>
    </w:p>
    <w:p w14:paraId="463A7A8C" w14:textId="77777777" w:rsidR="009B50AB" w:rsidRDefault="00000000">
      <w:pPr>
        <w:spacing w:after="220"/>
      </w:pPr>
      <w:r>
        <w:rPr>
          <w:i/>
          <w:iCs/>
          <w:color w:val="595959"/>
          <w:sz w:val="18"/>
          <w:szCs w:val="18"/>
        </w:rPr>
        <w:t>Reading the table back to confirm all 1,000 rows are there.</w:t>
      </w:r>
    </w:p>
    <w:p w14:paraId="4C7C2D4B" w14:textId="77777777" w:rsidR="009B50AB" w:rsidRDefault="00000000">
      <w:pPr>
        <w:pStyle w:val="Heading2"/>
        <w:spacing w:before="320" w:after="140"/>
      </w:pPr>
      <w:r>
        <w:t>6. The widgets</w:t>
      </w:r>
    </w:p>
    <w:p w14:paraId="52E26751" w14:textId="77777777" w:rsidR="009B50AB" w:rsidRDefault="00000000">
      <w:pPr>
        <w:spacing w:after="160"/>
      </w:pPr>
      <w:r>
        <w:t>A widget is an input control that appears at the top of the notebook. The user picks a value there instead of editing code. I created two.</w:t>
      </w:r>
    </w:p>
    <w:p w14:paraId="52A27CCB" w14:textId="77777777" w:rsidR="009B50AB" w:rsidRDefault="00000000">
      <w:pPr>
        <w:ind w:left="360"/>
      </w:pPr>
      <w:proofErr w:type="spellStart"/>
      <w:proofErr w:type="gramStart"/>
      <w:r>
        <w:rPr>
          <w:rFonts w:ascii="Consolas" w:eastAsia="Consolas" w:hAnsi="Consolas" w:cs="Consolas"/>
          <w:sz w:val="18"/>
          <w:szCs w:val="18"/>
        </w:rPr>
        <w:t>dbutils.widgets</w:t>
      </w:r>
      <w:proofErr w:type="gramEnd"/>
      <w:r>
        <w:rPr>
          <w:rFonts w:ascii="Consolas" w:eastAsia="Consolas" w:hAnsi="Consolas" w:cs="Consolas"/>
          <w:sz w:val="18"/>
          <w:szCs w:val="18"/>
        </w:rPr>
        <w:t>.</w:t>
      </w:r>
      <w:proofErr w:type="gramStart"/>
      <w:r>
        <w:rPr>
          <w:rFonts w:ascii="Consolas" w:eastAsia="Consolas" w:hAnsi="Consolas" w:cs="Consolas"/>
          <w:sz w:val="18"/>
          <w:szCs w:val="18"/>
        </w:rPr>
        <w:t>removeAll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E9A66F1" w14:textId="77777777" w:rsidR="009B50AB" w:rsidRDefault="00000000">
      <w:pPr>
        <w:ind w:left="360"/>
      </w:pPr>
      <w:r>
        <w:rPr>
          <w:rFonts w:ascii="Consolas" w:eastAsia="Consolas" w:hAnsi="Consolas" w:cs="Consolas"/>
          <w:sz w:val="18"/>
          <w:szCs w:val="18"/>
        </w:rPr>
        <w:t xml:space="preserve"> </w:t>
      </w:r>
    </w:p>
    <w:p w14:paraId="446BF44E" w14:textId="77777777" w:rsidR="009B50AB" w:rsidRDefault="00000000">
      <w:pPr>
        <w:ind w:left="360"/>
      </w:pPr>
      <w:proofErr w:type="spellStart"/>
      <w:proofErr w:type="gramStart"/>
      <w:r>
        <w:rPr>
          <w:rFonts w:ascii="Consolas" w:eastAsia="Consolas" w:hAnsi="Consolas" w:cs="Consolas"/>
          <w:sz w:val="18"/>
          <w:szCs w:val="18"/>
        </w:rPr>
        <w:t>dbutils.widgets</w:t>
      </w:r>
      <w:proofErr w:type="gramEnd"/>
      <w:r>
        <w:rPr>
          <w:rFonts w:ascii="Consolas" w:eastAsia="Consolas" w:hAnsi="Consolas" w:cs="Consolas"/>
          <w:sz w:val="18"/>
          <w:szCs w:val="18"/>
        </w:rPr>
        <w:t>.</w:t>
      </w:r>
      <w:proofErr w:type="gramStart"/>
      <w:r>
        <w:rPr>
          <w:rFonts w:ascii="Consolas" w:eastAsia="Consolas" w:hAnsi="Consolas" w:cs="Consolas"/>
          <w:sz w:val="18"/>
          <w:szCs w:val="18"/>
        </w:rPr>
        <w:t>dropdown</w:t>
      </w:r>
      <w:proofErr w:type="spellEnd"/>
      <w:r>
        <w:rPr>
          <w:rFonts w:ascii="Consolas" w:eastAsia="Consolas" w:hAnsi="Consolas" w:cs="Consolas"/>
          <w:sz w:val="18"/>
          <w:szCs w:val="18"/>
        </w:rPr>
        <w:t>(</w:t>
      </w:r>
      <w:proofErr w:type="gramEnd"/>
    </w:p>
    <w:p w14:paraId="7C883C7C" w14:textId="77777777" w:rsidR="009B50AB" w:rsidRDefault="00000000">
      <w:pPr>
        <w:ind w:left="360"/>
      </w:pPr>
      <w:r>
        <w:rPr>
          <w:rFonts w:ascii="Consolas" w:eastAsia="Consolas" w:hAnsi="Consolas" w:cs="Consolas"/>
          <w:sz w:val="18"/>
          <w:szCs w:val="18"/>
        </w:rPr>
        <w:t xml:space="preserve">    name="frequency",</w:t>
      </w:r>
    </w:p>
    <w:p w14:paraId="11854D52" w14:textId="77777777" w:rsidR="009B50AB" w:rsidRDefault="00000000">
      <w:pPr>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defaultValue</w:t>
      </w:r>
      <w:proofErr w:type="spellEnd"/>
      <w:r>
        <w:rPr>
          <w:rFonts w:ascii="Consolas" w:eastAsia="Consolas" w:hAnsi="Consolas" w:cs="Consolas"/>
          <w:sz w:val="18"/>
          <w:szCs w:val="18"/>
        </w:rPr>
        <w:t>="Daily",</w:t>
      </w:r>
    </w:p>
    <w:p w14:paraId="41F40866" w14:textId="77777777" w:rsidR="009B50AB" w:rsidRDefault="00000000">
      <w:pPr>
        <w:ind w:left="360"/>
      </w:pPr>
      <w:r>
        <w:rPr>
          <w:rFonts w:ascii="Consolas" w:eastAsia="Consolas" w:hAnsi="Consolas" w:cs="Consolas"/>
          <w:sz w:val="18"/>
          <w:szCs w:val="18"/>
        </w:rPr>
        <w:t xml:space="preserve">    choices</w:t>
      </w:r>
      <w:proofErr w:type="gramStart"/>
      <w:r>
        <w:rPr>
          <w:rFonts w:ascii="Consolas" w:eastAsia="Consolas" w:hAnsi="Consolas" w:cs="Consolas"/>
          <w:sz w:val="18"/>
          <w:szCs w:val="18"/>
        </w:rPr>
        <w:t>=[</w:t>
      </w:r>
      <w:proofErr w:type="gramEnd"/>
      <w:r>
        <w:rPr>
          <w:rFonts w:ascii="Consolas" w:eastAsia="Consolas" w:hAnsi="Consolas" w:cs="Consolas"/>
          <w:sz w:val="18"/>
          <w:szCs w:val="18"/>
        </w:rPr>
        <w:t>"Daily", "Weekly", "Monthly"],</w:t>
      </w:r>
    </w:p>
    <w:p w14:paraId="49F30114" w14:textId="77777777" w:rsidR="009B50AB" w:rsidRDefault="00000000">
      <w:pPr>
        <w:ind w:left="360"/>
      </w:pPr>
      <w:r>
        <w:rPr>
          <w:rFonts w:ascii="Consolas" w:eastAsia="Consolas" w:hAnsi="Consolas" w:cs="Consolas"/>
          <w:sz w:val="18"/>
          <w:szCs w:val="18"/>
        </w:rPr>
        <w:t xml:space="preserve">    label="Report Frequency"</w:t>
      </w:r>
    </w:p>
    <w:p w14:paraId="0A7D35CF" w14:textId="77777777" w:rsidR="009B50AB" w:rsidRDefault="00000000">
      <w:pPr>
        <w:ind w:left="360"/>
      </w:pPr>
      <w:r>
        <w:rPr>
          <w:rFonts w:ascii="Consolas" w:eastAsia="Consolas" w:hAnsi="Consolas" w:cs="Consolas"/>
          <w:sz w:val="18"/>
          <w:szCs w:val="18"/>
        </w:rPr>
        <w:t>)</w:t>
      </w:r>
    </w:p>
    <w:p w14:paraId="0085FC00" w14:textId="77777777" w:rsidR="009B50AB" w:rsidRDefault="00000000">
      <w:pPr>
        <w:ind w:left="360"/>
      </w:pPr>
      <w:r>
        <w:rPr>
          <w:rFonts w:ascii="Consolas" w:eastAsia="Consolas" w:hAnsi="Consolas" w:cs="Consolas"/>
          <w:sz w:val="18"/>
          <w:szCs w:val="18"/>
        </w:rPr>
        <w:t xml:space="preserve"> </w:t>
      </w:r>
    </w:p>
    <w:p w14:paraId="2F214F83" w14:textId="77777777" w:rsidR="009B50AB" w:rsidRDefault="00000000">
      <w:pPr>
        <w:ind w:left="360"/>
      </w:pPr>
      <w:proofErr w:type="spellStart"/>
      <w:proofErr w:type="gramStart"/>
      <w:r>
        <w:rPr>
          <w:rFonts w:ascii="Consolas" w:eastAsia="Consolas" w:hAnsi="Consolas" w:cs="Consolas"/>
          <w:sz w:val="18"/>
          <w:szCs w:val="18"/>
        </w:rPr>
        <w:t>dbutils.widgets</w:t>
      </w:r>
      <w:proofErr w:type="gramEnd"/>
      <w:r>
        <w:rPr>
          <w:rFonts w:ascii="Consolas" w:eastAsia="Consolas" w:hAnsi="Consolas" w:cs="Consolas"/>
          <w:sz w:val="18"/>
          <w:szCs w:val="18"/>
        </w:rPr>
        <w:t>.</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gramEnd"/>
    </w:p>
    <w:p w14:paraId="2BF42152" w14:textId="77777777" w:rsidR="009B50AB" w:rsidRDefault="00000000">
      <w:pPr>
        <w:ind w:left="360"/>
      </w:pPr>
      <w:r>
        <w:rPr>
          <w:rFonts w:ascii="Consolas" w:eastAsia="Consolas" w:hAnsi="Consolas" w:cs="Consolas"/>
          <w:sz w:val="18"/>
          <w:szCs w:val="18"/>
        </w:rPr>
        <w:t xml:space="preserve">    name="</w:t>
      </w:r>
      <w:proofErr w:type="spellStart"/>
      <w:r>
        <w:rPr>
          <w:rFonts w:ascii="Consolas" w:eastAsia="Consolas" w:hAnsi="Consolas" w:cs="Consolas"/>
          <w:sz w:val="18"/>
          <w:szCs w:val="18"/>
        </w:rPr>
        <w:t>run_date</w:t>
      </w:r>
      <w:proofErr w:type="spellEnd"/>
      <w:r>
        <w:rPr>
          <w:rFonts w:ascii="Consolas" w:eastAsia="Consolas" w:hAnsi="Consolas" w:cs="Consolas"/>
          <w:sz w:val="18"/>
          <w:szCs w:val="18"/>
        </w:rPr>
        <w:t>",</w:t>
      </w:r>
    </w:p>
    <w:p w14:paraId="4FAF05C4" w14:textId="77777777" w:rsidR="009B50AB" w:rsidRDefault="00000000">
      <w:pPr>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defaultValue</w:t>
      </w:r>
      <w:proofErr w:type="spellEnd"/>
      <w:r>
        <w:rPr>
          <w:rFonts w:ascii="Consolas" w:eastAsia="Consolas" w:hAnsi="Consolas" w:cs="Consolas"/>
          <w:sz w:val="18"/>
          <w:szCs w:val="18"/>
        </w:rPr>
        <w:t>="2023-11-11",</w:t>
      </w:r>
    </w:p>
    <w:p w14:paraId="087D1087" w14:textId="77777777" w:rsidR="009B50AB" w:rsidRDefault="00000000">
      <w:pPr>
        <w:ind w:left="360"/>
      </w:pPr>
      <w:r>
        <w:rPr>
          <w:rFonts w:ascii="Consolas" w:eastAsia="Consolas" w:hAnsi="Consolas" w:cs="Consolas"/>
          <w:sz w:val="18"/>
          <w:szCs w:val="18"/>
        </w:rPr>
        <w:t xml:space="preserve">    label="Run Date (</w:t>
      </w:r>
      <w:proofErr w:type="spellStart"/>
      <w:r>
        <w:rPr>
          <w:rFonts w:ascii="Consolas" w:eastAsia="Consolas" w:hAnsi="Consolas" w:cs="Consolas"/>
          <w:sz w:val="18"/>
          <w:szCs w:val="18"/>
        </w:rPr>
        <w:t>yyyy</w:t>
      </w:r>
      <w:proofErr w:type="spellEnd"/>
      <w:r>
        <w:rPr>
          <w:rFonts w:ascii="Consolas" w:eastAsia="Consolas" w:hAnsi="Consolas" w:cs="Consolas"/>
          <w:sz w:val="18"/>
          <w:szCs w:val="18"/>
        </w:rPr>
        <w:t>-MM-dd)"</w:t>
      </w:r>
    </w:p>
    <w:p w14:paraId="40EFBE72" w14:textId="77777777" w:rsidR="009B50AB" w:rsidRDefault="00000000">
      <w:pPr>
        <w:spacing w:after="160"/>
        <w:ind w:left="360"/>
      </w:pPr>
      <w:r>
        <w:rPr>
          <w:rFonts w:ascii="Consolas" w:eastAsia="Consolas" w:hAnsi="Consolas" w:cs="Consolas"/>
          <w:sz w:val="18"/>
          <w:szCs w:val="18"/>
        </w:rPr>
        <w:t>)</w:t>
      </w:r>
    </w:p>
    <w:p w14:paraId="4869E61E" w14:textId="77777777" w:rsidR="009B50AB" w:rsidRDefault="00000000">
      <w:pPr>
        <w:spacing w:before="120" w:after="60"/>
      </w:pPr>
      <w:r>
        <w:rPr>
          <w:noProof/>
        </w:rPr>
        <w:lastRenderedPageBreak/>
        <w:drawing>
          <wp:inline distT="0" distB="0" distL="0" distR="0" wp14:anchorId="63E9045A" wp14:editId="7D58EF78">
            <wp:extent cx="5619750" cy="3028950"/>
            <wp:effectExtent l="0" t="0" r="0" b="0"/>
            <wp:docPr id="371279664" name="Picture 37127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028950"/>
                    </a:xfrm>
                    <a:prstGeom prst="rect">
                      <a:avLst/>
                    </a:prstGeom>
                  </pic:spPr>
                </pic:pic>
              </a:graphicData>
            </a:graphic>
          </wp:inline>
        </w:drawing>
      </w:r>
    </w:p>
    <w:p w14:paraId="21ADEA69" w14:textId="77777777" w:rsidR="009B50AB" w:rsidRDefault="00000000">
      <w:pPr>
        <w:spacing w:after="220"/>
      </w:pPr>
      <w:r>
        <w:rPr>
          <w:i/>
          <w:iCs/>
          <w:color w:val="595959"/>
          <w:sz w:val="18"/>
          <w:szCs w:val="18"/>
        </w:rPr>
        <w:t>The widget definitions and the two controls they produce at the top of the notebook.</w:t>
      </w:r>
    </w:p>
    <w:p w14:paraId="28068BFF" w14:textId="77777777" w:rsidR="009B50AB" w:rsidRDefault="00000000">
      <w:pPr>
        <w:spacing w:after="160"/>
      </w:pPr>
      <w:r>
        <w:t xml:space="preserve">The second widget needs an explanation. The requirement says daily means yesterday, but this dataset stops on 10 November 2023, so a real yesterday would return no rows at all. The </w:t>
      </w:r>
      <w:proofErr w:type="spellStart"/>
      <w:r>
        <w:t>run_date</w:t>
      </w:r>
      <w:proofErr w:type="spellEnd"/>
      <w:r>
        <w:t xml:space="preserve"> widget lets me say "treat this date as today". In a live job you would default it to the actual current date instead, and nothing else in the notebook would change.</w:t>
      </w:r>
    </w:p>
    <w:p w14:paraId="1E3584EA" w14:textId="77777777" w:rsidR="009B50AB" w:rsidRDefault="00000000">
      <w:pPr>
        <w:ind w:left="360"/>
      </w:pPr>
      <w:r>
        <w:rPr>
          <w:rFonts w:ascii="Consolas" w:eastAsia="Consolas" w:hAnsi="Consolas" w:cs="Consolas"/>
          <w:sz w:val="18"/>
          <w:szCs w:val="18"/>
        </w:rPr>
        <w:t xml:space="preserve">frequency    = </w:t>
      </w:r>
      <w:proofErr w:type="spellStart"/>
      <w:r>
        <w:rPr>
          <w:rFonts w:ascii="Consolas" w:eastAsia="Consolas" w:hAnsi="Consolas" w:cs="Consolas"/>
          <w:sz w:val="18"/>
          <w:szCs w:val="18"/>
        </w:rPr>
        <w:t>dbutils.widgets.get</w:t>
      </w:r>
      <w:proofErr w:type="spellEnd"/>
      <w:r>
        <w:rPr>
          <w:rFonts w:ascii="Consolas" w:eastAsia="Consolas" w:hAnsi="Consolas" w:cs="Consolas"/>
          <w:sz w:val="18"/>
          <w:szCs w:val="18"/>
        </w:rPr>
        <w:t>("frequency")</w:t>
      </w:r>
    </w:p>
    <w:p w14:paraId="0638BF3B" w14:textId="77777777" w:rsidR="009B50AB" w:rsidRDefault="00000000">
      <w:pPr>
        <w:spacing w:after="160"/>
        <w:ind w:left="360"/>
      </w:pPr>
      <w:proofErr w:type="spellStart"/>
      <w:r>
        <w:rPr>
          <w:rFonts w:ascii="Consolas" w:eastAsia="Consolas" w:hAnsi="Consolas" w:cs="Consolas"/>
          <w:sz w:val="18"/>
          <w:szCs w:val="18"/>
        </w:rPr>
        <w:t>run_date_str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dbutils.widgets.get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run_date</w:t>
      </w:r>
      <w:proofErr w:type="spellEnd"/>
      <w:r>
        <w:rPr>
          <w:rFonts w:ascii="Consolas" w:eastAsia="Consolas" w:hAnsi="Consolas" w:cs="Consolas"/>
          <w:sz w:val="18"/>
          <w:szCs w:val="18"/>
        </w:rPr>
        <w:t>")</w:t>
      </w:r>
    </w:p>
    <w:p w14:paraId="4A0CF314" w14:textId="77777777" w:rsidR="009B50AB" w:rsidRDefault="00000000">
      <w:pPr>
        <w:spacing w:before="120" w:after="60"/>
      </w:pPr>
      <w:r>
        <w:rPr>
          <w:noProof/>
        </w:rPr>
        <w:drawing>
          <wp:inline distT="0" distB="0" distL="0" distR="0" wp14:anchorId="57E7DBAF" wp14:editId="74E3A39C">
            <wp:extent cx="5619750" cy="3048000"/>
            <wp:effectExtent l="0" t="0" r="0" b="0"/>
            <wp:docPr id="1414261435" name="Picture 141426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048000"/>
                    </a:xfrm>
                    <a:prstGeom prst="rect">
                      <a:avLst/>
                    </a:prstGeom>
                  </pic:spPr>
                </pic:pic>
              </a:graphicData>
            </a:graphic>
          </wp:inline>
        </w:drawing>
      </w:r>
    </w:p>
    <w:p w14:paraId="6DD62C64" w14:textId="77777777" w:rsidR="009B50AB" w:rsidRDefault="00000000">
      <w:pPr>
        <w:spacing w:after="220"/>
      </w:pPr>
      <w:r>
        <w:rPr>
          <w:i/>
          <w:iCs/>
          <w:color w:val="595959"/>
          <w:sz w:val="18"/>
          <w:szCs w:val="18"/>
        </w:rPr>
        <w:t>Reading the widget values back into Python variables. Widgets always return text, never a date.</w:t>
      </w:r>
    </w:p>
    <w:p w14:paraId="4C71E845" w14:textId="77777777" w:rsidR="009B50AB" w:rsidRDefault="00000000">
      <w:pPr>
        <w:pStyle w:val="Heading2"/>
        <w:spacing w:before="320" w:after="140"/>
      </w:pPr>
      <w:r>
        <w:t>7. Turning the choice into a date window</w:t>
      </w:r>
    </w:p>
    <w:p w14:paraId="48E8874B" w14:textId="77777777" w:rsidR="009B50AB" w:rsidRDefault="00000000">
      <w:pPr>
        <w:spacing w:after="160"/>
      </w:pPr>
      <w:r>
        <w:t>This is the only real logic in the notebook. The dropdown choice becomes a start date and an end date, and nothing after this point knows or cares which option was picked.</w:t>
      </w:r>
    </w:p>
    <w:p w14:paraId="1B9B1520" w14:textId="77777777" w:rsidR="009B50AB" w:rsidRDefault="00000000">
      <w:pPr>
        <w:ind w:left="360"/>
      </w:pPr>
      <w:proofErr w:type="spellStart"/>
      <w:r>
        <w:rPr>
          <w:rFonts w:ascii="Consolas" w:eastAsia="Consolas" w:hAnsi="Consolas" w:cs="Consolas"/>
          <w:sz w:val="18"/>
          <w:szCs w:val="18"/>
        </w:rPr>
        <w:t>run_date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datetime.strptime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run_date_str</w:t>
      </w:r>
      <w:proofErr w:type="spellEnd"/>
      <w:r>
        <w:rPr>
          <w:rFonts w:ascii="Consolas" w:eastAsia="Consolas" w:hAnsi="Consolas" w:cs="Consolas"/>
          <w:sz w:val="18"/>
          <w:szCs w:val="18"/>
        </w:rPr>
        <w:t>, "%Y-%m-%d"</w:t>
      </w:r>
      <w:proofErr w:type="gramStart"/>
      <w:r>
        <w:rPr>
          <w:rFonts w:ascii="Consolas" w:eastAsia="Consolas" w:hAnsi="Consolas" w:cs="Consolas"/>
          <w:sz w:val="18"/>
          <w:szCs w:val="18"/>
        </w:rPr>
        <w:t>).date</w:t>
      </w:r>
      <w:proofErr w:type="gramEnd"/>
      <w:r>
        <w:rPr>
          <w:rFonts w:ascii="Consolas" w:eastAsia="Consolas" w:hAnsi="Consolas" w:cs="Consolas"/>
          <w:sz w:val="18"/>
          <w:szCs w:val="18"/>
        </w:rPr>
        <w:t>()</w:t>
      </w:r>
    </w:p>
    <w:p w14:paraId="27862E0A" w14:textId="77777777" w:rsidR="009B50AB" w:rsidRDefault="00000000">
      <w:pPr>
        <w:ind w:left="360"/>
      </w:pPr>
      <w:r>
        <w:rPr>
          <w:rFonts w:ascii="Consolas" w:eastAsia="Consolas" w:hAnsi="Consolas" w:cs="Consolas"/>
          <w:sz w:val="18"/>
          <w:szCs w:val="18"/>
        </w:rPr>
        <w:t xml:space="preserve"> </w:t>
      </w:r>
    </w:p>
    <w:p w14:paraId="61A0FF10"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the</w:t>
      </w:r>
      <w:proofErr w:type="gramEnd"/>
      <w:r>
        <w:rPr>
          <w:rFonts w:ascii="Consolas" w:eastAsia="Consolas" w:hAnsi="Consolas" w:cs="Consolas"/>
          <w:sz w:val="18"/>
          <w:szCs w:val="18"/>
        </w:rPr>
        <w:t xml:space="preserve"> report always ends yesterday, because today is still incomplete</w:t>
      </w:r>
    </w:p>
    <w:p w14:paraId="7865E2F3" w14:textId="77777777" w:rsidR="009B50AB" w:rsidRDefault="00000000">
      <w:pPr>
        <w:ind w:left="360"/>
      </w:pPr>
      <w:proofErr w:type="spellStart"/>
      <w:r>
        <w:rPr>
          <w:rFonts w:ascii="Consolas" w:eastAsia="Consolas" w:hAnsi="Consolas" w:cs="Consolas"/>
          <w:sz w:val="18"/>
          <w:szCs w:val="18"/>
        </w:rPr>
        <w:t>end_date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run_date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timedelta</w:t>
      </w:r>
      <w:proofErr w:type="spellEnd"/>
      <w:r>
        <w:rPr>
          <w:rFonts w:ascii="Consolas" w:eastAsia="Consolas" w:hAnsi="Consolas" w:cs="Consolas"/>
          <w:sz w:val="18"/>
          <w:szCs w:val="18"/>
        </w:rPr>
        <w:t>(days=1)</w:t>
      </w:r>
    </w:p>
    <w:p w14:paraId="77C071D2" w14:textId="77777777" w:rsidR="009B50AB" w:rsidRDefault="00000000">
      <w:pPr>
        <w:ind w:left="360"/>
      </w:pPr>
      <w:r>
        <w:rPr>
          <w:rFonts w:ascii="Consolas" w:eastAsia="Consolas" w:hAnsi="Consolas" w:cs="Consolas"/>
          <w:sz w:val="18"/>
          <w:szCs w:val="18"/>
        </w:rPr>
        <w:lastRenderedPageBreak/>
        <w:t xml:space="preserve"> </w:t>
      </w:r>
    </w:p>
    <w:p w14:paraId="2CDB74B5" w14:textId="77777777" w:rsidR="009B50AB" w:rsidRDefault="00000000">
      <w:pPr>
        <w:ind w:left="360"/>
      </w:pPr>
      <w:r>
        <w:rPr>
          <w:rFonts w:ascii="Consolas" w:eastAsia="Consolas" w:hAnsi="Consolas" w:cs="Consolas"/>
          <w:sz w:val="18"/>
          <w:szCs w:val="18"/>
        </w:rPr>
        <w:t>if frequency == "Daily":</w:t>
      </w:r>
    </w:p>
    <w:p w14:paraId="7A19217C" w14:textId="77777777" w:rsidR="009B50AB" w:rsidRDefault="00000000">
      <w:pPr>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start_date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end_date</w:t>
      </w:r>
      <w:proofErr w:type="spellEnd"/>
    </w:p>
    <w:p w14:paraId="31269B2B" w14:textId="77777777" w:rsidR="009B50AB" w:rsidRDefault="00000000">
      <w:pPr>
        <w:ind w:left="360"/>
      </w:pPr>
      <w:r>
        <w:rPr>
          <w:rFonts w:ascii="Consolas" w:eastAsia="Consolas" w:hAnsi="Consolas" w:cs="Consolas"/>
          <w:sz w:val="18"/>
          <w:szCs w:val="18"/>
        </w:rPr>
        <w:t xml:space="preserve"> </w:t>
      </w:r>
    </w:p>
    <w:p w14:paraId="311B83AF" w14:textId="77777777" w:rsidR="009B50AB" w:rsidRDefault="00000000">
      <w:pPr>
        <w:ind w:left="360"/>
      </w:pP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frequency == "Weekly":</w:t>
      </w:r>
    </w:p>
    <w:p w14:paraId="079799DC" w14:textId="77777777" w:rsidR="009B50AB" w:rsidRDefault="00000000">
      <w:pPr>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start_date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end_date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timedelta</w:t>
      </w:r>
      <w:proofErr w:type="spellEnd"/>
      <w:r>
        <w:rPr>
          <w:rFonts w:ascii="Consolas" w:eastAsia="Consolas" w:hAnsi="Consolas" w:cs="Consolas"/>
          <w:sz w:val="18"/>
          <w:szCs w:val="18"/>
        </w:rPr>
        <w:t>(days=6)</w:t>
      </w:r>
    </w:p>
    <w:p w14:paraId="5DF632C2" w14:textId="77777777" w:rsidR="009B50AB" w:rsidRDefault="00000000">
      <w:pPr>
        <w:ind w:left="360"/>
      </w:pPr>
      <w:r>
        <w:rPr>
          <w:rFonts w:ascii="Consolas" w:eastAsia="Consolas" w:hAnsi="Consolas" w:cs="Consolas"/>
          <w:sz w:val="18"/>
          <w:szCs w:val="18"/>
        </w:rPr>
        <w:t xml:space="preserve"> </w:t>
      </w:r>
    </w:p>
    <w:p w14:paraId="49063243" w14:textId="77777777" w:rsidR="009B50AB" w:rsidRDefault="00000000">
      <w:pPr>
        <w:ind w:left="360"/>
      </w:pP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frequency == "Monthly":</w:t>
      </w:r>
    </w:p>
    <w:p w14:paraId="0DC322DD" w14:textId="77777777" w:rsidR="009B50AB" w:rsidRDefault="00000000">
      <w:pPr>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start_date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end_</w:t>
      </w:r>
      <w:proofErr w:type="gramStart"/>
      <w:r>
        <w:rPr>
          <w:rFonts w:ascii="Consolas" w:eastAsia="Consolas" w:hAnsi="Consolas" w:cs="Consolas"/>
          <w:sz w:val="18"/>
          <w:szCs w:val="18"/>
        </w:rPr>
        <w:t>date.replace</w:t>
      </w:r>
      <w:proofErr w:type="spellEnd"/>
      <w:proofErr w:type="gramEnd"/>
      <w:r>
        <w:rPr>
          <w:rFonts w:ascii="Consolas" w:eastAsia="Consolas" w:hAnsi="Consolas" w:cs="Consolas"/>
          <w:sz w:val="18"/>
          <w:szCs w:val="18"/>
        </w:rPr>
        <w:t>(day=1)</w:t>
      </w:r>
    </w:p>
    <w:p w14:paraId="121D28B1" w14:textId="77777777" w:rsidR="009B50AB" w:rsidRDefault="00000000">
      <w:pPr>
        <w:ind w:left="360"/>
      </w:pPr>
      <w:r>
        <w:rPr>
          <w:rFonts w:ascii="Consolas" w:eastAsia="Consolas" w:hAnsi="Consolas" w:cs="Consolas"/>
          <w:sz w:val="18"/>
          <w:szCs w:val="18"/>
        </w:rPr>
        <w:t xml:space="preserve"> </w:t>
      </w:r>
    </w:p>
    <w:p w14:paraId="03AECED1" w14:textId="77777777" w:rsidR="009B50AB" w:rsidRDefault="00000000">
      <w:pPr>
        <w:ind w:left="360"/>
      </w:pPr>
      <w:r>
        <w:rPr>
          <w:rFonts w:ascii="Consolas" w:eastAsia="Consolas" w:hAnsi="Consolas" w:cs="Consolas"/>
          <w:sz w:val="18"/>
          <w:szCs w:val="18"/>
        </w:rPr>
        <w:t>else:</w:t>
      </w:r>
    </w:p>
    <w:p w14:paraId="6440EA76" w14:textId="77777777" w:rsidR="009B50AB" w:rsidRDefault="00000000">
      <w:pPr>
        <w:spacing w:after="160"/>
        <w:ind w:left="360"/>
      </w:pPr>
      <w:r>
        <w:rPr>
          <w:rFonts w:ascii="Consolas" w:eastAsia="Consolas" w:hAnsi="Consolas" w:cs="Consolas"/>
          <w:sz w:val="18"/>
          <w:szCs w:val="18"/>
        </w:rPr>
        <w:t xml:space="preserve">    raise </w:t>
      </w:r>
      <w:proofErr w:type="spellStart"/>
      <w:proofErr w:type="gramStart"/>
      <w:r>
        <w:rPr>
          <w:rFonts w:ascii="Consolas" w:eastAsia="Consolas" w:hAnsi="Consolas" w:cs="Consolas"/>
          <w:sz w:val="18"/>
          <w:szCs w:val="18"/>
        </w:rPr>
        <w:t>ValueError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f"Unknown</w:t>
      </w:r>
      <w:proofErr w:type="spellEnd"/>
      <w:r>
        <w:rPr>
          <w:rFonts w:ascii="Consolas" w:eastAsia="Consolas" w:hAnsi="Consolas" w:cs="Consolas"/>
          <w:sz w:val="18"/>
          <w:szCs w:val="18"/>
        </w:rPr>
        <w:t xml:space="preserve"> frequency: {frequency}")</w:t>
      </w:r>
    </w:p>
    <w:p w14:paraId="296F9619" w14:textId="77777777" w:rsidR="009B50AB" w:rsidRDefault="00000000">
      <w:pPr>
        <w:spacing w:after="160"/>
      </w:pPr>
      <w:r>
        <w:t>Three points on this:</w:t>
      </w:r>
    </w:p>
    <w:p w14:paraId="38DDFFC5" w14:textId="77777777" w:rsidR="009B50AB" w:rsidRDefault="00000000">
      <w:pPr>
        <w:pStyle w:val="ListParagraph"/>
        <w:numPr>
          <w:ilvl w:val="0"/>
          <w:numId w:val="1"/>
        </w:numPr>
        <w:spacing w:after="80"/>
      </w:pPr>
      <w:proofErr w:type="spellStart"/>
      <w:r>
        <w:t>strptime</w:t>
      </w:r>
      <w:proofErr w:type="spellEnd"/>
      <w:r>
        <w:t xml:space="preserve"> converts the widget text into a real date. Widgets hand back text, so the conversion is required.</w:t>
      </w:r>
    </w:p>
    <w:p w14:paraId="37A9F55E" w14:textId="77777777" w:rsidR="009B50AB" w:rsidRDefault="00000000">
      <w:pPr>
        <w:pStyle w:val="ListParagraph"/>
        <w:numPr>
          <w:ilvl w:val="0"/>
          <w:numId w:val="1"/>
        </w:numPr>
        <w:spacing w:after="80"/>
      </w:pPr>
      <w:proofErr w:type="spellStart"/>
      <w:r>
        <w:t>end_</w:t>
      </w:r>
      <w:proofErr w:type="gramStart"/>
      <w:r>
        <w:t>date.replace</w:t>
      </w:r>
      <w:proofErr w:type="spellEnd"/>
      <w:proofErr w:type="gramEnd"/>
      <w:r>
        <w:t>(day=1) keeps the same year and month but sets the day to 1, which is the simplest way to get the first of the month without any calendar arithmetic.</w:t>
      </w:r>
    </w:p>
    <w:p w14:paraId="0E36F7F6" w14:textId="77777777" w:rsidR="009B50AB" w:rsidRDefault="00000000">
      <w:pPr>
        <w:pStyle w:val="ListParagraph"/>
        <w:numPr>
          <w:ilvl w:val="0"/>
          <w:numId w:val="1"/>
        </w:numPr>
        <w:spacing w:after="80"/>
      </w:pPr>
      <w:r>
        <w:t>The else branch raises an error on purpose. If someone adds a fourth option to the dropdown later and forgets to add the matching logic here, the notebook stops rather than quietly producing a wrong report.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2600"/>
      </w:tblGrid>
      <w:tr w:rsidR="009B50AB" w14:paraId="14B8D54F" w14:textId="77777777">
        <w:tblPrEx>
          <w:tblCellMar>
            <w:top w:w="0" w:type="dxa"/>
            <w:bottom w:w="0" w:type="dxa"/>
          </w:tblCellMar>
        </w:tblPrEx>
        <w:tc>
          <w:tcPr>
            <w:tcW w:w="2600" w:type="dxa"/>
            <w:tcMar>
              <w:top w:w="60" w:type="dxa"/>
              <w:left w:w="100" w:type="dxa"/>
              <w:bottom w:w="60" w:type="dxa"/>
              <w:right w:w="100" w:type="dxa"/>
            </w:tcMar>
          </w:tcPr>
          <w:p w14:paraId="6DD33F8D" w14:textId="77777777" w:rsidR="009B50AB" w:rsidRDefault="00000000">
            <w:r>
              <w:rPr>
                <w:b/>
                <w:bCs/>
                <w:sz w:val="20"/>
                <w:szCs w:val="20"/>
              </w:rPr>
              <w:t>Frequency</w:t>
            </w:r>
          </w:p>
        </w:tc>
        <w:tc>
          <w:tcPr>
            <w:tcW w:w="3400" w:type="dxa"/>
            <w:tcMar>
              <w:top w:w="60" w:type="dxa"/>
              <w:left w:w="100" w:type="dxa"/>
              <w:bottom w:w="60" w:type="dxa"/>
              <w:right w:w="100" w:type="dxa"/>
            </w:tcMar>
          </w:tcPr>
          <w:p w14:paraId="5C3A0459" w14:textId="77777777" w:rsidR="009B50AB" w:rsidRDefault="00000000">
            <w:r>
              <w:rPr>
                <w:b/>
                <w:bCs/>
                <w:sz w:val="20"/>
                <w:szCs w:val="20"/>
              </w:rPr>
              <w:t>Start date</w:t>
            </w:r>
          </w:p>
        </w:tc>
        <w:tc>
          <w:tcPr>
            <w:tcW w:w="2600" w:type="dxa"/>
            <w:tcMar>
              <w:top w:w="60" w:type="dxa"/>
              <w:left w:w="100" w:type="dxa"/>
              <w:bottom w:w="60" w:type="dxa"/>
              <w:right w:w="100" w:type="dxa"/>
            </w:tcMar>
          </w:tcPr>
          <w:p w14:paraId="38C5BB8D" w14:textId="77777777" w:rsidR="009B50AB" w:rsidRDefault="00000000">
            <w:r>
              <w:rPr>
                <w:b/>
                <w:bCs/>
                <w:sz w:val="20"/>
                <w:szCs w:val="20"/>
              </w:rPr>
              <w:t>End date</w:t>
            </w:r>
          </w:p>
        </w:tc>
      </w:tr>
      <w:tr w:rsidR="009B50AB" w14:paraId="0F6ECC8D" w14:textId="77777777">
        <w:tblPrEx>
          <w:tblCellMar>
            <w:top w:w="0" w:type="dxa"/>
            <w:bottom w:w="0" w:type="dxa"/>
          </w:tblCellMar>
        </w:tblPrEx>
        <w:tc>
          <w:tcPr>
            <w:tcW w:w="2600" w:type="dxa"/>
            <w:tcMar>
              <w:top w:w="60" w:type="dxa"/>
              <w:left w:w="100" w:type="dxa"/>
              <w:bottom w:w="60" w:type="dxa"/>
              <w:right w:w="100" w:type="dxa"/>
            </w:tcMar>
          </w:tcPr>
          <w:p w14:paraId="11DBFD50" w14:textId="77777777" w:rsidR="009B50AB" w:rsidRDefault="00000000">
            <w:r>
              <w:rPr>
                <w:sz w:val="20"/>
                <w:szCs w:val="20"/>
              </w:rPr>
              <w:t>Daily</w:t>
            </w:r>
          </w:p>
        </w:tc>
        <w:tc>
          <w:tcPr>
            <w:tcW w:w="3400" w:type="dxa"/>
            <w:tcMar>
              <w:top w:w="60" w:type="dxa"/>
              <w:left w:w="100" w:type="dxa"/>
              <w:bottom w:w="60" w:type="dxa"/>
              <w:right w:w="100" w:type="dxa"/>
            </w:tcMar>
          </w:tcPr>
          <w:p w14:paraId="3F918FB9" w14:textId="77777777" w:rsidR="009B50AB" w:rsidRDefault="00000000">
            <w:r>
              <w:rPr>
                <w:sz w:val="20"/>
                <w:szCs w:val="20"/>
              </w:rPr>
              <w:t>Yesterday</w:t>
            </w:r>
          </w:p>
        </w:tc>
        <w:tc>
          <w:tcPr>
            <w:tcW w:w="2600" w:type="dxa"/>
            <w:tcMar>
              <w:top w:w="60" w:type="dxa"/>
              <w:left w:w="100" w:type="dxa"/>
              <w:bottom w:w="60" w:type="dxa"/>
              <w:right w:w="100" w:type="dxa"/>
            </w:tcMar>
          </w:tcPr>
          <w:p w14:paraId="4E4385BF" w14:textId="77777777" w:rsidR="009B50AB" w:rsidRDefault="00000000">
            <w:r>
              <w:rPr>
                <w:sz w:val="20"/>
                <w:szCs w:val="20"/>
              </w:rPr>
              <w:t>Yesterday</w:t>
            </w:r>
          </w:p>
        </w:tc>
      </w:tr>
      <w:tr w:rsidR="009B50AB" w14:paraId="6EDED27C" w14:textId="77777777">
        <w:tblPrEx>
          <w:tblCellMar>
            <w:top w:w="0" w:type="dxa"/>
            <w:bottom w:w="0" w:type="dxa"/>
          </w:tblCellMar>
        </w:tblPrEx>
        <w:tc>
          <w:tcPr>
            <w:tcW w:w="2600" w:type="dxa"/>
            <w:tcMar>
              <w:top w:w="60" w:type="dxa"/>
              <w:left w:w="100" w:type="dxa"/>
              <w:bottom w:w="60" w:type="dxa"/>
              <w:right w:w="100" w:type="dxa"/>
            </w:tcMar>
          </w:tcPr>
          <w:p w14:paraId="28AA00BC" w14:textId="77777777" w:rsidR="009B50AB" w:rsidRDefault="00000000">
            <w:r>
              <w:rPr>
                <w:sz w:val="20"/>
                <w:szCs w:val="20"/>
              </w:rPr>
              <w:t>Weekly</w:t>
            </w:r>
          </w:p>
        </w:tc>
        <w:tc>
          <w:tcPr>
            <w:tcW w:w="3400" w:type="dxa"/>
            <w:tcMar>
              <w:top w:w="60" w:type="dxa"/>
              <w:left w:w="100" w:type="dxa"/>
              <w:bottom w:w="60" w:type="dxa"/>
              <w:right w:w="100" w:type="dxa"/>
            </w:tcMar>
          </w:tcPr>
          <w:p w14:paraId="1CEAF907" w14:textId="77777777" w:rsidR="009B50AB" w:rsidRDefault="00000000">
            <w:r>
              <w:rPr>
                <w:sz w:val="20"/>
                <w:szCs w:val="20"/>
              </w:rPr>
              <w:t>Six days before yesterday</w:t>
            </w:r>
          </w:p>
        </w:tc>
        <w:tc>
          <w:tcPr>
            <w:tcW w:w="2600" w:type="dxa"/>
            <w:tcMar>
              <w:top w:w="60" w:type="dxa"/>
              <w:left w:w="100" w:type="dxa"/>
              <w:bottom w:w="60" w:type="dxa"/>
              <w:right w:w="100" w:type="dxa"/>
            </w:tcMar>
          </w:tcPr>
          <w:p w14:paraId="7D603504" w14:textId="77777777" w:rsidR="009B50AB" w:rsidRDefault="00000000">
            <w:r>
              <w:rPr>
                <w:sz w:val="20"/>
                <w:szCs w:val="20"/>
              </w:rPr>
              <w:t>Yesterday</w:t>
            </w:r>
          </w:p>
        </w:tc>
      </w:tr>
      <w:tr w:rsidR="009B50AB" w14:paraId="59A4A0CD" w14:textId="77777777">
        <w:tblPrEx>
          <w:tblCellMar>
            <w:top w:w="0" w:type="dxa"/>
            <w:bottom w:w="0" w:type="dxa"/>
          </w:tblCellMar>
        </w:tblPrEx>
        <w:tc>
          <w:tcPr>
            <w:tcW w:w="2600" w:type="dxa"/>
            <w:tcMar>
              <w:top w:w="60" w:type="dxa"/>
              <w:left w:w="100" w:type="dxa"/>
              <w:bottom w:w="60" w:type="dxa"/>
              <w:right w:w="100" w:type="dxa"/>
            </w:tcMar>
          </w:tcPr>
          <w:p w14:paraId="753DDEF2" w14:textId="77777777" w:rsidR="009B50AB" w:rsidRDefault="00000000">
            <w:r>
              <w:rPr>
                <w:sz w:val="20"/>
                <w:szCs w:val="20"/>
              </w:rPr>
              <w:t>Monthly</w:t>
            </w:r>
          </w:p>
        </w:tc>
        <w:tc>
          <w:tcPr>
            <w:tcW w:w="3400" w:type="dxa"/>
            <w:tcMar>
              <w:top w:w="60" w:type="dxa"/>
              <w:left w:w="100" w:type="dxa"/>
              <w:bottom w:w="60" w:type="dxa"/>
              <w:right w:w="100" w:type="dxa"/>
            </w:tcMar>
          </w:tcPr>
          <w:p w14:paraId="619EEC83" w14:textId="77777777" w:rsidR="009B50AB" w:rsidRDefault="00000000">
            <w:r>
              <w:rPr>
                <w:sz w:val="20"/>
                <w:szCs w:val="20"/>
              </w:rPr>
              <w:t>First of yesterday's month</w:t>
            </w:r>
          </w:p>
        </w:tc>
        <w:tc>
          <w:tcPr>
            <w:tcW w:w="2600" w:type="dxa"/>
            <w:tcMar>
              <w:top w:w="60" w:type="dxa"/>
              <w:left w:w="100" w:type="dxa"/>
              <w:bottom w:w="60" w:type="dxa"/>
              <w:right w:w="100" w:type="dxa"/>
            </w:tcMar>
          </w:tcPr>
          <w:p w14:paraId="28E44E82" w14:textId="77777777" w:rsidR="009B50AB" w:rsidRDefault="00000000">
            <w:r>
              <w:rPr>
                <w:sz w:val="20"/>
                <w:szCs w:val="20"/>
              </w:rPr>
              <w:t>Yesterday</w:t>
            </w:r>
          </w:p>
        </w:tc>
      </w:tr>
    </w:tbl>
    <w:p w14:paraId="1BB9AE91" w14:textId="77777777" w:rsidR="009B50AB" w:rsidRDefault="009B50AB">
      <w:pPr>
        <w:spacing w:after="200"/>
      </w:pPr>
    </w:p>
    <w:p w14:paraId="3D6ABF33" w14:textId="77777777" w:rsidR="009B50AB" w:rsidRDefault="00000000">
      <w:pPr>
        <w:spacing w:before="120" w:after="60"/>
      </w:pPr>
      <w:r>
        <w:rPr>
          <w:noProof/>
        </w:rPr>
        <w:drawing>
          <wp:inline distT="0" distB="0" distL="0" distR="0" wp14:anchorId="5C088C1C" wp14:editId="4EF3F280">
            <wp:extent cx="5619750" cy="4305300"/>
            <wp:effectExtent l="0" t="0" r="0" b="0"/>
            <wp:docPr id="329724328" name="Picture 32972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4305300"/>
                    </a:xfrm>
                    <a:prstGeom prst="rect">
                      <a:avLst/>
                    </a:prstGeom>
                  </pic:spPr>
                </pic:pic>
              </a:graphicData>
            </a:graphic>
          </wp:inline>
        </w:drawing>
      </w:r>
    </w:p>
    <w:p w14:paraId="4335EF27" w14:textId="77777777" w:rsidR="009B50AB" w:rsidRDefault="00000000">
      <w:pPr>
        <w:spacing w:after="220"/>
      </w:pPr>
      <w:r>
        <w:rPr>
          <w:i/>
          <w:iCs/>
          <w:color w:val="595959"/>
          <w:sz w:val="18"/>
          <w:szCs w:val="18"/>
        </w:rPr>
        <w:t>The Daily run with a run date of 2023-11-11. Start and end are both 2023-11-10.</w:t>
      </w:r>
    </w:p>
    <w:p w14:paraId="07248D07" w14:textId="77777777" w:rsidR="009B50AB" w:rsidRDefault="00000000">
      <w:pPr>
        <w:pStyle w:val="Heading2"/>
        <w:spacing w:before="320" w:after="140"/>
      </w:pPr>
      <w:r>
        <w:lastRenderedPageBreak/>
        <w:t>8. Filtering and aggregating</w:t>
      </w:r>
    </w:p>
    <w:p w14:paraId="20430190" w14:textId="77777777" w:rsidR="009B50AB" w:rsidRDefault="00000000">
      <w:pPr>
        <w:spacing w:after="160"/>
      </w:pPr>
      <w:r>
        <w:t>This cell never changes, whichever period is chosen. It only reads the two date variables.</w:t>
      </w:r>
    </w:p>
    <w:p w14:paraId="459FB7BF" w14:textId="77777777" w:rsidR="009B50AB" w:rsidRDefault="00000000">
      <w:pPr>
        <w:ind w:left="360"/>
      </w:pPr>
      <w:proofErr w:type="spellStart"/>
      <w:r>
        <w:rPr>
          <w:rFonts w:ascii="Consolas" w:eastAsia="Consolas" w:hAnsi="Consolas" w:cs="Consolas"/>
          <w:sz w:val="18"/>
          <w:szCs w:val="18"/>
        </w:rPr>
        <w:t>report_df</w:t>
      </w:r>
      <w:proofErr w:type="spellEnd"/>
      <w:r>
        <w:rPr>
          <w:rFonts w:ascii="Consolas" w:eastAsia="Consolas" w:hAnsi="Consolas" w:cs="Consolas"/>
          <w:sz w:val="18"/>
          <w:szCs w:val="18"/>
        </w:rPr>
        <w:t xml:space="preserve"> = (</w:t>
      </w:r>
    </w:p>
    <w:p w14:paraId="1B58EA56" w14:textId="77777777" w:rsidR="009B50AB" w:rsidRDefault="00000000">
      <w:pPr>
        <w:ind w:left="360"/>
      </w:pPr>
      <w:r>
        <w:rPr>
          <w:rFonts w:ascii="Consolas" w:eastAsia="Consolas" w:hAnsi="Consolas" w:cs="Consolas"/>
          <w:sz w:val="18"/>
          <w:szCs w:val="18"/>
        </w:rPr>
        <w:t xml:space="preserve">    sales</w:t>
      </w:r>
    </w:p>
    <w:p w14:paraId="3D22B7D0"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 xml:space="preserve">((col("date") &gt;= </w:t>
      </w:r>
      <w:proofErr w:type="spellStart"/>
      <w:r>
        <w:rPr>
          <w:rFonts w:ascii="Consolas" w:eastAsia="Consolas" w:hAnsi="Consolas" w:cs="Consolas"/>
          <w:sz w:val="18"/>
          <w:szCs w:val="18"/>
        </w:rPr>
        <w:t>start_date</w:t>
      </w:r>
      <w:proofErr w:type="spellEnd"/>
      <w:r>
        <w:rPr>
          <w:rFonts w:ascii="Consolas" w:eastAsia="Consolas" w:hAnsi="Consolas" w:cs="Consolas"/>
          <w:sz w:val="18"/>
          <w:szCs w:val="18"/>
        </w:rPr>
        <w:t xml:space="preserve">) &amp; (col("date") &lt;= </w:t>
      </w:r>
      <w:proofErr w:type="spellStart"/>
      <w:r>
        <w:rPr>
          <w:rFonts w:ascii="Consolas" w:eastAsia="Consolas" w:hAnsi="Consolas" w:cs="Consolas"/>
          <w:sz w:val="18"/>
          <w:szCs w:val="18"/>
        </w:rPr>
        <w:t>end_date</w:t>
      </w:r>
      <w:proofErr w:type="spellEnd"/>
      <w:r>
        <w:rPr>
          <w:rFonts w:ascii="Consolas" w:eastAsia="Consolas" w:hAnsi="Consolas" w:cs="Consolas"/>
          <w:sz w:val="18"/>
          <w:szCs w:val="18"/>
        </w:rPr>
        <w:t>))</w:t>
      </w:r>
    </w:p>
    <w:p w14:paraId="77F286D8"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groupBy</w:t>
      </w:r>
      <w:proofErr w:type="spellEnd"/>
      <w:proofErr w:type="gramEnd"/>
      <w:r>
        <w:rPr>
          <w:rFonts w:ascii="Consolas" w:eastAsia="Consolas" w:hAnsi="Consolas" w:cs="Consolas"/>
          <w:sz w:val="18"/>
          <w:szCs w:val="18"/>
        </w:rPr>
        <w:t>("city")</w:t>
      </w:r>
    </w:p>
    <w:p w14:paraId="2E2BF5F8"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6787FB57" w14:textId="77777777" w:rsidR="009B50AB" w:rsidRDefault="00000000">
      <w:pPr>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spark_sum</w:t>
      </w:r>
      <w:proofErr w:type="spellEnd"/>
      <w:r>
        <w:rPr>
          <w:rFonts w:ascii="Consolas" w:eastAsia="Consolas" w:hAnsi="Consolas" w:cs="Consolas"/>
          <w:sz w:val="18"/>
          <w:szCs w:val="18"/>
        </w:rPr>
        <w:t>("sale"</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total_sales</w:t>
      </w:r>
      <w:proofErr w:type="spellEnd"/>
      <w:r>
        <w:rPr>
          <w:rFonts w:ascii="Consolas" w:eastAsia="Consolas" w:hAnsi="Consolas" w:cs="Consolas"/>
          <w:sz w:val="18"/>
          <w:szCs w:val="18"/>
        </w:rPr>
        <w:t>"),</w:t>
      </w:r>
    </w:p>
    <w:p w14:paraId="66C2270C" w14:textId="77777777" w:rsidR="009B50AB" w:rsidRDefault="00000000">
      <w:pPr>
        <w:ind w:left="360"/>
      </w:pPr>
      <w:r>
        <w:rPr>
          <w:rFonts w:ascii="Consolas" w:eastAsia="Consolas" w:hAnsi="Consolas" w:cs="Consolas"/>
          <w:sz w:val="18"/>
          <w:szCs w:val="18"/>
        </w:rPr>
        <w:t xml:space="preserve">            count("*"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number_of_orders</w:t>
      </w:r>
      <w:proofErr w:type="spellEnd"/>
      <w:r>
        <w:rPr>
          <w:rFonts w:ascii="Consolas" w:eastAsia="Consolas" w:hAnsi="Consolas" w:cs="Consolas"/>
          <w:sz w:val="18"/>
          <w:szCs w:val="18"/>
        </w:rPr>
        <w:t>")</w:t>
      </w:r>
    </w:p>
    <w:p w14:paraId="4160ED86" w14:textId="77777777" w:rsidR="009B50AB" w:rsidRDefault="00000000">
      <w:pPr>
        <w:ind w:left="360"/>
      </w:pPr>
      <w:r>
        <w:rPr>
          <w:rFonts w:ascii="Consolas" w:eastAsia="Consolas" w:hAnsi="Consolas" w:cs="Consolas"/>
          <w:sz w:val="18"/>
          <w:szCs w:val="18"/>
        </w:rPr>
        <w:t xml:space="preserve">        )</w:t>
      </w:r>
    </w:p>
    <w:p w14:paraId="3E84F250"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orderBy</w:t>
      </w:r>
      <w:proofErr w:type="spellEnd"/>
      <w:proofErr w:type="gramEnd"/>
      <w:r>
        <w:rPr>
          <w:rFonts w:ascii="Consolas" w:eastAsia="Consolas" w:hAnsi="Consolas" w:cs="Consolas"/>
          <w:sz w:val="18"/>
          <w:szCs w:val="18"/>
        </w:rPr>
        <w:t>(col("</w:t>
      </w:r>
      <w:proofErr w:type="spellStart"/>
      <w:r>
        <w:rPr>
          <w:rFonts w:ascii="Consolas" w:eastAsia="Consolas" w:hAnsi="Consolas" w:cs="Consolas"/>
          <w:sz w:val="18"/>
          <w:szCs w:val="18"/>
        </w:rPr>
        <w:t>total_sales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desc</w:t>
      </w:r>
      <w:proofErr w:type="spellEnd"/>
      <w:proofErr w:type="gramEnd"/>
      <w:r>
        <w:rPr>
          <w:rFonts w:ascii="Consolas" w:eastAsia="Consolas" w:hAnsi="Consolas" w:cs="Consolas"/>
          <w:sz w:val="18"/>
          <w:szCs w:val="18"/>
        </w:rPr>
        <w:t>())</w:t>
      </w:r>
    </w:p>
    <w:p w14:paraId="0D50CF97" w14:textId="77777777" w:rsidR="009B50AB" w:rsidRDefault="00000000">
      <w:pPr>
        <w:spacing w:after="160"/>
        <w:ind w:left="360"/>
      </w:pPr>
      <w:r>
        <w:rPr>
          <w:rFonts w:ascii="Consolas" w:eastAsia="Consolas" w:hAnsi="Consolas" w:cs="Consolas"/>
          <w:sz w:val="18"/>
          <w:szCs w:val="18"/>
        </w:rPr>
        <w:t>)</w:t>
      </w:r>
    </w:p>
    <w:p w14:paraId="7038963D" w14:textId="77777777" w:rsidR="009B50AB" w:rsidRDefault="00000000">
      <w:pPr>
        <w:spacing w:after="160"/>
      </w:pPr>
      <w:r>
        <w:t xml:space="preserve">Two things worth noting. sum is imported as </w:t>
      </w:r>
      <w:proofErr w:type="spellStart"/>
      <w:r>
        <w:t>spark_sum</w:t>
      </w:r>
      <w:proofErr w:type="spellEnd"/>
      <w:r>
        <w:t xml:space="preserve"> because Python already has a </w:t>
      </w:r>
      <w:proofErr w:type="gramStart"/>
      <w:r>
        <w:t>built in</w:t>
      </w:r>
      <w:proofErr w:type="gramEnd"/>
      <w:r>
        <w:t xml:space="preserve"> sum and the clash </w:t>
      </w:r>
      <w:proofErr w:type="gramStart"/>
      <w:r>
        <w:t>causes</w:t>
      </w:r>
      <w:proofErr w:type="gramEnd"/>
      <w:r>
        <w:t xml:space="preserve"> confusing errors. The filter uses round brackets around each condition and a single ampersand, because </w:t>
      </w:r>
      <w:proofErr w:type="spellStart"/>
      <w:r>
        <w:t>PySpark</w:t>
      </w:r>
      <w:proofErr w:type="spellEnd"/>
      <w:r>
        <w:t xml:space="preserve"> does not accept the Python keyword and.</w:t>
      </w:r>
    </w:p>
    <w:p w14:paraId="45E89FD1" w14:textId="77777777" w:rsidR="009B50AB" w:rsidRDefault="00000000">
      <w:pPr>
        <w:spacing w:before="120" w:after="60"/>
      </w:pPr>
      <w:r>
        <w:rPr>
          <w:noProof/>
        </w:rPr>
        <w:drawing>
          <wp:inline distT="0" distB="0" distL="0" distR="0" wp14:anchorId="7FAAFAA7" wp14:editId="5D5ED6EC">
            <wp:extent cx="5619750" cy="2781300"/>
            <wp:effectExtent l="0" t="0" r="0" b="0"/>
            <wp:docPr id="417777578" name="Picture 41777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781300"/>
                    </a:xfrm>
                    <a:prstGeom prst="rect">
                      <a:avLst/>
                    </a:prstGeom>
                  </pic:spPr>
                </pic:pic>
              </a:graphicData>
            </a:graphic>
          </wp:inline>
        </w:drawing>
      </w:r>
    </w:p>
    <w:p w14:paraId="0847DFEF" w14:textId="77777777" w:rsidR="009B50AB" w:rsidRDefault="00000000">
      <w:pPr>
        <w:spacing w:after="220"/>
      </w:pPr>
      <w:r>
        <w:rPr>
          <w:i/>
          <w:iCs/>
          <w:color w:val="595959"/>
          <w:sz w:val="18"/>
          <w:szCs w:val="18"/>
        </w:rPr>
        <w:t>The Daily report. Nine cities had sales on 10 November 2023.</w:t>
      </w:r>
    </w:p>
    <w:p w14:paraId="4866807B" w14:textId="77777777" w:rsidR="009B50AB" w:rsidRDefault="00000000">
      <w:pPr>
        <w:pStyle w:val="Heading2"/>
        <w:spacing w:before="320" w:after="140"/>
      </w:pPr>
      <w:r>
        <w:t>9. Displaying the report</w:t>
      </w:r>
    </w:p>
    <w:p w14:paraId="1F5BD26A" w14:textId="77777777" w:rsidR="009B50AB" w:rsidRDefault="00000000">
      <w:pPr>
        <w:spacing w:after="160"/>
        <w:ind w:left="360"/>
      </w:pPr>
      <w:r>
        <w:rPr>
          <w:rFonts w:ascii="Consolas" w:eastAsia="Consolas" w:hAnsi="Consolas" w:cs="Consolas"/>
          <w:sz w:val="18"/>
          <w:szCs w:val="18"/>
        </w:rPr>
        <w:t>display(</w:t>
      </w:r>
      <w:proofErr w:type="spellStart"/>
      <w:r>
        <w:rPr>
          <w:rFonts w:ascii="Consolas" w:eastAsia="Consolas" w:hAnsi="Consolas" w:cs="Consolas"/>
          <w:sz w:val="18"/>
          <w:szCs w:val="18"/>
        </w:rPr>
        <w:t>report_df</w:t>
      </w:r>
      <w:proofErr w:type="spellEnd"/>
      <w:r>
        <w:rPr>
          <w:rFonts w:ascii="Consolas" w:eastAsia="Consolas" w:hAnsi="Consolas" w:cs="Consolas"/>
          <w:sz w:val="18"/>
          <w:szCs w:val="18"/>
        </w:rPr>
        <w:t>)</w:t>
      </w:r>
    </w:p>
    <w:p w14:paraId="20A3FD48" w14:textId="77777777" w:rsidR="009B50AB" w:rsidRDefault="00000000">
      <w:pPr>
        <w:spacing w:before="120" w:after="60"/>
      </w:pPr>
      <w:r>
        <w:rPr>
          <w:noProof/>
        </w:rPr>
        <w:lastRenderedPageBreak/>
        <w:drawing>
          <wp:inline distT="0" distB="0" distL="0" distR="0" wp14:anchorId="1A67F820" wp14:editId="21A695AE">
            <wp:extent cx="5619750" cy="4295775"/>
            <wp:effectExtent l="0" t="0" r="0" b="0"/>
            <wp:docPr id="2042799840" name="Picture 204279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4295775"/>
                    </a:xfrm>
                    <a:prstGeom prst="rect">
                      <a:avLst/>
                    </a:prstGeom>
                  </pic:spPr>
                </pic:pic>
              </a:graphicData>
            </a:graphic>
          </wp:inline>
        </w:drawing>
      </w:r>
    </w:p>
    <w:p w14:paraId="4E3885A7" w14:textId="77777777" w:rsidR="009B50AB" w:rsidRDefault="00000000">
      <w:pPr>
        <w:spacing w:after="220"/>
      </w:pPr>
      <w:r>
        <w:rPr>
          <w:i/>
          <w:iCs/>
          <w:color w:val="595959"/>
          <w:sz w:val="18"/>
          <w:szCs w:val="18"/>
        </w:rPr>
        <w:t>The Monthly run, with a run date of 2023-10-10, giving a window of 2023-10-01 to 2023-10-09 and 106 cities. Same cell, same query, different date window.</w:t>
      </w:r>
    </w:p>
    <w:p w14:paraId="696C30FB" w14:textId="77777777" w:rsidR="009B50AB" w:rsidRDefault="00000000">
      <w:pPr>
        <w:pStyle w:val="Heading2"/>
        <w:spacing w:before="320" w:after="140"/>
      </w:pPr>
      <w:r>
        <w:t>10. Writing the CSV dump</w:t>
      </w:r>
    </w:p>
    <w:p w14:paraId="769FFACD" w14:textId="77777777" w:rsidR="009B50AB" w:rsidRDefault="00000000">
      <w:pPr>
        <w:spacing w:after="160"/>
      </w:pPr>
      <w:r>
        <w:t>The output path is built from the frequency and the end date, so each run is traceable and re-running the same report replaces it rather than piling up copies.</w:t>
      </w:r>
    </w:p>
    <w:p w14:paraId="726580B5" w14:textId="77777777" w:rsidR="009B50AB" w:rsidRDefault="00000000">
      <w:pPr>
        <w:ind w:left="360"/>
      </w:pP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 (</w:t>
      </w:r>
    </w:p>
    <w:p w14:paraId="3B0791DF" w14:textId="77777777" w:rsidR="009B50AB" w:rsidRDefault="00000000">
      <w:pPr>
        <w:ind w:left="360"/>
      </w:pPr>
      <w:r>
        <w:rPr>
          <w:rFonts w:ascii="Consolas" w:eastAsia="Consolas" w:hAnsi="Consolas" w:cs="Consolas"/>
          <w:sz w:val="18"/>
          <w:szCs w:val="18"/>
        </w:rPr>
        <w:t xml:space="preserve">    f"/Volumes/workspace/default/</w:t>
      </w:r>
      <w:proofErr w:type="spellStart"/>
      <w:r>
        <w:rPr>
          <w:rFonts w:ascii="Consolas" w:eastAsia="Consolas" w:hAnsi="Consolas" w:cs="Consolas"/>
          <w:sz w:val="18"/>
          <w:szCs w:val="18"/>
        </w:rPr>
        <w:t>sales_data</w:t>
      </w:r>
      <w:proofErr w:type="spellEnd"/>
      <w:r>
        <w:rPr>
          <w:rFonts w:ascii="Consolas" w:eastAsia="Consolas" w:hAnsi="Consolas" w:cs="Consolas"/>
          <w:sz w:val="18"/>
          <w:szCs w:val="18"/>
        </w:rPr>
        <w:t>/reports/"</w:t>
      </w:r>
    </w:p>
    <w:p w14:paraId="2C73E411" w14:textId="77777777" w:rsidR="009B50AB" w:rsidRDefault="00000000">
      <w:pPr>
        <w:ind w:left="360"/>
      </w:pPr>
      <w:r>
        <w:rPr>
          <w:rFonts w:ascii="Consolas" w:eastAsia="Consolas" w:hAnsi="Consolas" w:cs="Consolas"/>
          <w:sz w:val="18"/>
          <w:szCs w:val="18"/>
        </w:rPr>
        <w:t xml:space="preserve">    f"{</w:t>
      </w:r>
      <w:proofErr w:type="spellStart"/>
      <w:proofErr w:type="gramStart"/>
      <w:r>
        <w:rPr>
          <w:rFonts w:ascii="Consolas" w:eastAsia="Consolas" w:hAnsi="Consolas" w:cs="Consolas"/>
          <w:sz w:val="18"/>
          <w:szCs w:val="18"/>
        </w:rPr>
        <w:t>frequency.lower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end_date</w:t>
      </w:r>
      <w:proofErr w:type="spellEnd"/>
      <w:r>
        <w:rPr>
          <w:rFonts w:ascii="Consolas" w:eastAsia="Consolas" w:hAnsi="Consolas" w:cs="Consolas"/>
          <w:sz w:val="18"/>
          <w:szCs w:val="18"/>
        </w:rPr>
        <w:t>}"</w:t>
      </w:r>
    </w:p>
    <w:p w14:paraId="750121A9" w14:textId="77777777" w:rsidR="009B50AB" w:rsidRDefault="00000000">
      <w:pPr>
        <w:ind w:left="360"/>
      </w:pPr>
      <w:r>
        <w:rPr>
          <w:rFonts w:ascii="Consolas" w:eastAsia="Consolas" w:hAnsi="Consolas" w:cs="Consolas"/>
          <w:sz w:val="18"/>
          <w:szCs w:val="18"/>
        </w:rPr>
        <w:t>)</w:t>
      </w:r>
    </w:p>
    <w:p w14:paraId="47754728" w14:textId="77777777" w:rsidR="009B50AB" w:rsidRDefault="00000000">
      <w:pPr>
        <w:ind w:left="360"/>
      </w:pPr>
      <w:r>
        <w:rPr>
          <w:rFonts w:ascii="Consolas" w:eastAsia="Consolas" w:hAnsi="Consolas" w:cs="Consolas"/>
          <w:sz w:val="18"/>
          <w:szCs w:val="18"/>
        </w:rPr>
        <w:t xml:space="preserve"> </w:t>
      </w:r>
    </w:p>
    <w:p w14:paraId="79379F9F" w14:textId="77777777" w:rsidR="009B50AB" w:rsidRDefault="00000000">
      <w:pPr>
        <w:ind w:left="360"/>
      </w:pPr>
      <w:proofErr w:type="spellStart"/>
      <w:r>
        <w:rPr>
          <w:rFonts w:ascii="Consolas" w:eastAsia="Consolas" w:hAnsi="Consolas" w:cs="Consolas"/>
          <w:sz w:val="18"/>
          <w:szCs w:val="18"/>
        </w:rPr>
        <w:t>report_df</w:t>
      </w:r>
      <w:proofErr w:type="spellEnd"/>
      <w:r>
        <w:rPr>
          <w:rFonts w:ascii="Consolas" w:eastAsia="Consolas" w:hAnsi="Consolas" w:cs="Consolas"/>
          <w:sz w:val="18"/>
          <w:szCs w:val="18"/>
        </w:rPr>
        <w:t xml:space="preserve"> \</w:t>
      </w:r>
    </w:p>
    <w:p w14:paraId="65F38BA6"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.coalesce</w:t>
      </w:r>
      <w:proofErr w:type="gramEnd"/>
      <w:r>
        <w:rPr>
          <w:rFonts w:ascii="Consolas" w:eastAsia="Consolas" w:hAnsi="Consolas" w:cs="Consolas"/>
          <w:sz w:val="18"/>
          <w:szCs w:val="18"/>
        </w:rPr>
        <w:t>(1) \</w:t>
      </w:r>
    </w:p>
    <w:p w14:paraId="4B4146EE"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.write</w:t>
      </w:r>
      <w:proofErr w:type="gramEnd"/>
      <w:r>
        <w:rPr>
          <w:rFonts w:ascii="Consolas" w:eastAsia="Consolas" w:hAnsi="Consolas" w:cs="Consolas"/>
          <w:sz w:val="18"/>
          <w:szCs w:val="18"/>
        </w:rPr>
        <w:t xml:space="preserve"> \</w:t>
      </w:r>
    </w:p>
    <w:p w14:paraId="224AFA52"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.mode</w:t>
      </w:r>
      <w:proofErr w:type="gramEnd"/>
      <w:r>
        <w:rPr>
          <w:rFonts w:ascii="Consolas" w:eastAsia="Consolas" w:hAnsi="Consolas" w:cs="Consolas"/>
          <w:sz w:val="18"/>
          <w:szCs w:val="18"/>
        </w:rPr>
        <w:t>("overwrite") \</w:t>
      </w:r>
    </w:p>
    <w:p w14:paraId="3171D7CF" w14:textId="77777777" w:rsidR="009B50AB" w:rsidRDefault="00000000">
      <w:pPr>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.option</w:t>
      </w:r>
      <w:proofErr w:type="gramEnd"/>
      <w:r>
        <w:rPr>
          <w:rFonts w:ascii="Consolas" w:eastAsia="Consolas" w:hAnsi="Consolas" w:cs="Consolas"/>
          <w:sz w:val="18"/>
          <w:szCs w:val="18"/>
        </w:rPr>
        <w:t>("header", "true") \</w:t>
      </w:r>
    </w:p>
    <w:p w14:paraId="7770E6A1" w14:textId="77777777" w:rsidR="009B50AB" w:rsidRDefault="00000000">
      <w:pPr>
        <w:spacing w:after="160"/>
        <w:ind w:left="360"/>
      </w:pPr>
      <w:r>
        <w:rPr>
          <w:rFonts w:ascii="Consolas" w:eastAsia="Consolas" w:hAnsi="Consolas" w:cs="Consolas"/>
          <w:sz w:val="18"/>
          <w:szCs w:val="18"/>
        </w:rPr>
        <w:t xml:space="preserve">    .csv(</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w:t>
      </w:r>
    </w:p>
    <w:p w14:paraId="414CA4CD" w14:textId="77777777" w:rsidR="009B50AB" w:rsidRDefault="00000000">
      <w:pPr>
        <w:spacing w:after="160"/>
      </w:pPr>
      <w:proofErr w:type="gramStart"/>
      <w:r>
        <w:t>coalesce(</w:t>
      </w:r>
      <w:proofErr w:type="gramEnd"/>
      <w:r>
        <w:t>1) forces a single output file. Spark writes in parallel by default, so without it you get several part files. That is fine for a small report like this one, but on a large dataset you would not do it, because it pushes all the data through one worker.</w:t>
      </w:r>
    </w:p>
    <w:p w14:paraId="345B1F1F" w14:textId="77777777" w:rsidR="009B50AB" w:rsidRDefault="00000000">
      <w:pPr>
        <w:spacing w:before="120" w:after="60"/>
      </w:pPr>
      <w:r>
        <w:rPr>
          <w:noProof/>
        </w:rPr>
        <w:lastRenderedPageBreak/>
        <w:drawing>
          <wp:inline distT="0" distB="0" distL="0" distR="0" wp14:anchorId="0EC8F494" wp14:editId="4E5B865D">
            <wp:extent cx="5619750" cy="3028950"/>
            <wp:effectExtent l="0" t="0" r="0" b="0"/>
            <wp:docPr id="1740264812" name="Picture 174026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028950"/>
                    </a:xfrm>
                    <a:prstGeom prst="rect">
                      <a:avLst/>
                    </a:prstGeom>
                  </pic:spPr>
                </pic:pic>
              </a:graphicData>
            </a:graphic>
          </wp:inline>
        </w:drawing>
      </w:r>
    </w:p>
    <w:p w14:paraId="26C5A927" w14:textId="77777777" w:rsidR="009B50AB" w:rsidRDefault="00000000">
      <w:pPr>
        <w:spacing w:after="220"/>
      </w:pPr>
      <w:r>
        <w:rPr>
          <w:i/>
          <w:iCs/>
          <w:color w:val="595959"/>
          <w:sz w:val="18"/>
          <w:szCs w:val="18"/>
        </w:rPr>
        <w:t>The Daily dump written to reports/daily/2023-11-10.</w:t>
      </w:r>
    </w:p>
    <w:p w14:paraId="07F6FC30" w14:textId="77777777" w:rsidR="009B50AB" w:rsidRDefault="00000000">
      <w:pPr>
        <w:spacing w:after="160"/>
      </w:pPr>
      <w:r>
        <w:t>Spark writes a folder, not a single file. The folder contains the part file plus _SUCCESS and commit markers.</w:t>
      </w:r>
    </w:p>
    <w:p w14:paraId="293567B3" w14:textId="77777777" w:rsidR="009B50AB" w:rsidRDefault="00000000">
      <w:pPr>
        <w:spacing w:before="120" w:after="60"/>
      </w:pPr>
      <w:r>
        <w:rPr>
          <w:noProof/>
        </w:rPr>
        <w:drawing>
          <wp:inline distT="0" distB="0" distL="0" distR="0" wp14:anchorId="283E8B42" wp14:editId="027124EB">
            <wp:extent cx="5619750" cy="2190750"/>
            <wp:effectExtent l="0" t="0" r="0" b="0"/>
            <wp:docPr id="828458973" name="Picture 82845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190750"/>
                    </a:xfrm>
                    <a:prstGeom prst="rect">
                      <a:avLst/>
                    </a:prstGeom>
                  </pic:spPr>
                </pic:pic>
              </a:graphicData>
            </a:graphic>
          </wp:inline>
        </w:drawing>
      </w:r>
    </w:p>
    <w:p w14:paraId="00D80297" w14:textId="77777777" w:rsidR="009B50AB" w:rsidRDefault="00000000">
      <w:pPr>
        <w:spacing w:after="220"/>
      </w:pPr>
      <w:r>
        <w:rPr>
          <w:i/>
          <w:iCs/>
          <w:color w:val="595959"/>
          <w:sz w:val="18"/>
          <w:szCs w:val="18"/>
        </w:rPr>
        <w:t>The contents of the Monthly output folder, showing the part file and the _SUCCESS marker.</w:t>
      </w:r>
    </w:p>
    <w:p w14:paraId="79E8160C" w14:textId="77777777" w:rsidR="009B50AB" w:rsidRDefault="00000000">
      <w:pPr>
        <w:spacing w:after="160"/>
      </w:pPr>
      <w:r>
        <w:t>Since a folder full of part files is awkward to hand to someone, I added a step that copies the part file out under a readable name.</w:t>
      </w:r>
    </w:p>
    <w:p w14:paraId="57A2B73B" w14:textId="77777777" w:rsidR="009B50AB" w:rsidRDefault="00000000">
      <w:pPr>
        <w:ind w:left="360"/>
      </w:pPr>
      <w:r>
        <w:rPr>
          <w:rFonts w:ascii="Consolas" w:eastAsia="Consolas" w:hAnsi="Consolas" w:cs="Consolas"/>
          <w:sz w:val="18"/>
          <w:szCs w:val="18"/>
        </w:rPr>
        <w:t>files     = dbutils.fs.ls(</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w:t>
      </w:r>
    </w:p>
    <w:p w14:paraId="185C34F8" w14:textId="77777777" w:rsidR="009B50AB" w:rsidRDefault="00000000">
      <w:pPr>
        <w:ind w:left="360"/>
      </w:pPr>
      <w:proofErr w:type="spellStart"/>
      <w:r>
        <w:rPr>
          <w:rFonts w:ascii="Consolas" w:eastAsia="Consolas" w:hAnsi="Consolas" w:cs="Consolas"/>
          <w:sz w:val="18"/>
          <w:szCs w:val="18"/>
        </w:rPr>
        <w:t>part_file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f.path</w:t>
      </w:r>
      <w:proofErr w:type="spellEnd"/>
      <w:proofErr w:type="gramEnd"/>
      <w:r>
        <w:rPr>
          <w:rFonts w:ascii="Consolas" w:eastAsia="Consolas" w:hAnsi="Consolas" w:cs="Consolas"/>
          <w:sz w:val="18"/>
          <w:szCs w:val="18"/>
        </w:rPr>
        <w:t xml:space="preserve"> for f in files if </w:t>
      </w:r>
      <w:proofErr w:type="spellStart"/>
      <w:r>
        <w:rPr>
          <w:rFonts w:ascii="Consolas" w:eastAsia="Consolas" w:hAnsi="Consolas" w:cs="Consolas"/>
          <w:sz w:val="18"/>
          <w:szCs w:val="18"/>
        </w:rPr>
        <w:t>f.</w:t>
      </w:r>
      <w:proofErr w:type="gramStart"/>
      <w:r>
        <w:rPr>
          <w:rFonts w:ascii="Consolas" w:eastAsia="Consolas" w:hAnsi="Consolas" w:cs="Consolas"/>
          <w:sz w:val="18"/>
          <w:szCs w:val="18"/>
        </w:rPr>
        <w:t>name.startswith</w:t>
      </w:r>
      <w:proofErr w:type="spellEnd"/>
      <w:proofErr w:type="gramEnd"/>
      <w:r>
        <w:rPr>
          <w:rFonts w:ascii="Consolas" w:eastAsia="Consolas" w:hAnsi="Consolas" w:cs="Consolas"/>
          <w:sz w:val="18"/>
          <w:szCs w:val="18"/>
        </w:rPr>
        <w:t>("part-")][0]</w:t>
      </w:r>
    </w:p>
    <w:p w14:paraId="2468BC1A" w14:textId="77777777" w:rsidR="009B50AB" w:rsidRDefault="00000000">
      <w:pPr>
        <w:ind w:left="360"/>
      </w:pPr>
      <w:r>
        <w:rPr>
          <w:rFonts w:ascii="Consolas" w:eastAsia="Consolas" w:hAnsi="Consolas" w:cs="Consolas"/>
          <w:sz w:val="18"/>
          <w:szCs w:val="18"/>
        </w:rPr>
        <w:t xml:space="preserve"> </w:t>
      </w:r>
    </w:p>
    <w:p w14:paraId="6104F926" w14:textId="77777777" w:rsidR="009B50AB" w:rsidRDefault="00000000">
      <w:pPr>
        <w:ind w:left="360"/>
      </w:pPr>
      <w:proofErr w:type="spellStart"/>
      <w:r>
        <w:rPr>
          <w:rFonts w:ascii="Consolas" w:eastAsia="Consolas" w:hAnsi="Consolas" w:cs="Consolas"/>
          <w:sz w:val="18"/>
          <w:szCs w:val="18"/>
        </w:rPr>
        <w:t>final_file</w:t>
      </w:r>
      <w:proofErr w:type="spellEnd"/>
      <w:r>
        <w:rPr>
          <w:rFonts w:ascii="Consolas" w:eastAsia="Consolas" w:hAnsi="Consolas" w:cs="Consolas"/>
          <w:sz w:val="18"/>
          <w:szCs w:val="18"/>
        </w:rPr>
        <w:t xml:space="preserve"> = (</w:t>
      </w:r>
    </w:p>
    <w:p w14:paraId="16D7207E" w14:textId="77777777" w:rsidR="009B50AB" w:rsidRDefault="00000000">
      <w:pPr>
        <w:ind w:left="360"/>
      </w:pPr>
      <w:r>
        <w:rPr>
          <w:rFonts w:ascii="Consolas" w:eastAsia="Consolas" w:hAnsi="Consolas" w:cs="Consolas"/>
          <w:sz w:val="18"/>
          <w:szCs w:val="18"/>
        </w:rPr>
        <w:t xml:space="preserve">    f"/Volumes/workspace/default/</w:t>
      </w:r>
      <w:proofErr w:type="spellStart"/>
      <w:r>
        <w:rPr>
          <w:rFonts w:ascii="Consolas" w:eastAsia="Consolas" w:hAnsi="Consolas" w:cs="Consolas"/>
          <w:sz w:val="18"/>
          <w:szCs w:val="18"/>
        </w:rPr>
        <w:t>sales_data</w:t>
      </w:r>
      <w:proofErr w:type="spellEnd"/>
      <w:r>
        <w:rPr>
          <w:rFonts w:ascii="Consolas" w:eastAsia="Consolas" w:hAnsi="Consolas" w:cs="Consolas"/>
          <w:sz w:val="18"/>
          <w:szCs w:val="18"/>
        </w:rPr>
        <w:t>/reports/"</w:t>
      </w:r>
    </w:p>
    <w:p w14:paraId="560634A6" w14:textId="77777777" w:rsidR="009B50AB" w:rsidRDefault="00000000">
      <w:pPr>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f"sales_report</w:t>
      </w:r>
      <w:proofErr w:type="spellEnd"/>
      <w:r>
        <w:rPr>
          <w:rFonts w:ascii="Consolas" w:eastAsia="Consolas" w:hAnsi="Consolas" w:cs="Consolas"/>
          <w:sz w:val="18"/>
          <w:szCs w:val="18"/>
        </w:rPr>
        <w:t>_{</w:t>
      </w:r>
      <w:proofErr w:type="spellStart"/>
      <w:proofErr w:type="gramStart"/>
      <w:r>
        <w:rPr>
          <w:rFonts w:ascii="Consolas" w:eastAsia="Consolas" w:hAnsi="Consolas" w:cs="Consolas"/>
          <w:sz w:val="18"/>
          <w:szCs w:val="18"/>
        </w:rPr>
        <w:t>frequency.lower</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)}_</w:t>
      </w:r>
      <w:proofErr w:type="gramEnd"/>
      <w:r>
        <w:rPr>
          <w:rFonts w:ascii="Consolas" w:eastAsia="Consolas" w:hAnsi="Consolas" w:cs="Consolas"/>
          <w:sz w:val="18"/>
          <w:szCs w:val="18"/>
        </w:rPr>
        <w:t>{</w:t>
      </w:r>
      <w:proofErr w:type="spellStart"/>
      <w:r>
        <w:rPr>
          <w:rFonts w:ascii="Consolas" w:eastAsia="Consolas" w:hAnsi="Consolas" w:cs="Consolas"/>
          <w:sz w:val="18"/>
          <w:szCs w:val="18"/>
        </w:rPr>
        <w:t>end_date</w:t>
      </w:r>
      <w:proofErr w:type="spellEnd"/>
      <w:r>
        <w:rPr>
          <w:rFonts w:ascii="Consolas" w:eastAsia="Consolas" w:hAnsi="Consolas" w:cs="Consolas"/>
          <w:sz w:val="18"/>
          <w:szCs w:val="18"/>
        </w:rPr>
        <w:t>}.csv"</w:t>
      </w:r>
    </w:p>
    <w:p w14:paraId="471EAAF5" w14:textId="77777777" w:rsidR="009B50AB" w:rsidRDefault="00000000">
      <w:pPr>
        <w:ind w:left="360"/>
      </w:pPr>
      <w:r>
        <w:rPr>
          <w:rFonts w:ascii="Consolas" w:eastAsia="Consolas" w:hAnsi="Consolas" w:cs="Consolas"/>
          <w:sz w:val="18"/>
          <w:szCs w:val="18"/>
        </w:rPr>
        <w:t>)</w:t>
      </w:r>
    </w:p>
    <w:p w14:paraId="7E914CFF" w14:textId="77777777" w:rsidR="009B50AB" w:rsidRDefault="00000000">
      <w:pPr>
        <w:ind w:left="360"/>
      </w:pPr>
      <w:r>
        <w:rPr>
          <w:rFonts w:ascii="Consolas" w:eastAsia="Consolas" w:hAnsi="Consolas" w:cs="Consolas"/>
          <w:sz w:val="18"/>
          <w:szCs w:val="18"/>
        </w:rPr>
        <w:t xml:space="preserve"> </w:t>
      </w:r>
    </w:p>
    <w:p w14:paraId="2743C43B" w14:textId="77777777" w:rsidR="009B50AB" w:rsidRDefault="00000000">
      <w:pPr>
        <w:spacing w:after="160"/>
        <w:ind w:left="360"/>
      </w:pPr>
      <w:proofErr w:type="spellStart"/>
      <w:proofErr w:type="gramStart"/>
      <w:r>
        <w:rPr>
          <w:rFonts w:ascii="Consolas" w:eastAsia="Consolas" w:hAnsi="Consolas" w:cs="Consolas"/>
          <w:sz w:val="18"/>
          <w:szCs w:val="18"/>
        </w:rPr>
        <w:t>dbutils.fs.cp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part_file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final_file</w:t>
      </w:r>
      <w:proofErr w:type="spellEnd"/>
      <w:r>
        <w:rPr>
          <w:rFonts w:ascii="Consolas" w:eastAsia="Consolas" w:hAnsi="Consolas" w:cs="Consolas"/>
          <w:sz w:val="18"/>
          <w:szCs w:val="18"/>
        </w:rPr>
        <w:t>)</w:t>
      </w:r>
    </w:p>
    <w:p w14:paraId="6DCBCCFE" w14:textId="77777777" w:rsidR="009B50AB" w:rsidRDefault="00000000">
      <w:pPr>
        <w:pStyle w:val="Heading2"/>
        <w:spacing w:before="320" w:after="140"/>
      </w:pPr>
      <w:r>
        <w:t>11. Testing the three options</w:t>
      </w:r>
    </w:p>
    <w:p w14:paraId="3E842A01" w14:textId="77777777" w:rsidR="009B50AB" w:rsidRDefault="00000000">
      <w:pPr>
        <w:spacing w:after="160"/>
      </w:pPr>
      <w:r>
        <w:t xml:space="preserve">Changing the dropdown does not re-run anything on its own. The widget value is only read when the date window cell runs, and every cell after that uses whatever start and end dates were last calculated. </w:t>
      </w:r>
      <w:proofErr w:type="gramStart"/>
      <w:r>
        <w:t>So</w:t>
      </w:r>
      <w:proofErr w:type="gramEnd"/>
      <w:r>
        <w:t xml:space="preserve"> after switching the dropdown I used Run all below from the date window cell.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3200"/>
        <w:gridCol w:w="1300"/>
      </w:tblGrid>
      <w:tr w:rsidR="009B50AB" w14:paraId="17EE9C8F" w14:textId="77777777">
        <w:tblPrEx>
          <w:tblCellMar>
            <w:top w:w="0" w:type="dxa"/>
            <w:bottom w:w="0" w:type="dxa"/>
          </w:tblCellMar>
        </w:tblPrEx>
        <w:tc>
          <w:tcPr>
            <w:tcW w:w="1900" w:type="dxa"/>
            <w:tcMar>
              <w:top w:w="60" w:type="dxa"/>
              <w:left w:w="100" w:type="dxa"/>
              <w:bottom w:w="60" w:type="dxa"/>
              <w:right w:w="100" w:type="dxa"/>
            </w:tcMar>
          </w:tcPr>
          <w:p w14:paraId="6F4C3A68" w14:textId="77777777" w:rsidR="009B50AB" w:rsidRDefault="00000000">
            <w:r>
              <w:rPr>
                <w:b/>
                <w:bCs/>
                <w:sz w:val="20"/>
                <w:szCs w:val="20"/>
              </w:rPr>
              <w:t>Frequency</w:t>
            </w:r>
          </w:p>
        </w:tc>
        <w:tc>
          <w:tcPr>
            <w:tcW w:w="2200" w:type="dxa"/>
            <w:tcMar>
              <w:top w:w="60" w:type="dxa"/>
              <w:left w:w="100" w:type="dxa"/>
              <w:bottom w:w="60" w:type="dxa"/>
              <w:right w:w="100" w:type="dxa"/>
            </w:tcMar>
          </w:tcPr>
          <w:p w14:paraId="5A69A403" w14:textId="77777777" w:rsidR="009B50AB" w:rsidRDefault="00000000">
            <w:r>
              <w:rPr>
                <w:b/>
                <w:bCs/>
                <w:sz w:val="20"/>
                <w:szCs w:val="20"/>
              </w:rPr>
              <w:t>Run date used</w:t>
            </w:r>
          </w:p>
        </w:tc>
        <w:tc>
          <w:tcPr>
            <w:tcW w:w="3200" w:type="dxa"/>
            <w:tcMar>
              <w:top w:w="60" w:type="dxa"/>
              <w:left w:w="100" w:type="dxa"/>
              <w:bottom w:w="60" w:type="dxa"/>
              <w:right w:w="100" w:type="dxa"/>
            </w:tcMar>
          </w:tcPr>
          <w:p w14:paraId="21C5E73A" w14:textId="77777777" w:rsidR="009B50AB" w:rsidRDefault="00000000">
            <w:r>
              <w:rPr>
                <w:b/>
                <w:bCs/>
                <w:sz w:val="20"/>
                <w:szCs w:val="20"/>
              </w:rPr>
              <w:t>Window produced</w:t>
            </w:r>
          </w:p>
        </w:tc>
        <w:tc>
          <w:tcPr>
            <w:tcW w:w="1300" w:type="dxa"/>
            <w:tcMar>
              <w:top w:w="60" w:type="dxa"/>
              <w:left w:w="100" w:type="dxa"/>
              <w:bottom w:w="60" w:type="dxa"/>
              <w:right w:w="100" w:type="dxa"/>
            </w:tcMar>
          </w:tcPr>
          <w:p w14:paraId="40445145" w14:textId="77777777" w:rsidR="009B50AB" w:rsidRDefault="00000000">
            <w:r>
              <w:rPr>
                <w:b/>
                <w:bCs/>
                <w:sz w:val="20"/>
                <w:szCs w:val="20"/>
              </w:rPr>
              <w:t>Cities</w:t>
            </w:r>
          </w:p>
        </w:tc>
      </w:tr>
      <w:tr w:rsidR="009B50AB" w14:paraId="65B9D078" w14:textId="77777777">
        <w:tblPrEx>
          <w:tblCellMar>
            <w:top w:w="0" w:type="dxa"/>
            <w:bottom w:w="0" w:type="dxa"/>
          </w:tblCellMar>
        </w:tblPrEx>
        <w:tc>
          <w:tcPr>
            <w:tcW w:w="1900" w:type="dxa"/>
            <w:tcMar>
              <w:top w:w="60" w:type="dxa"/>
              <w:left w:w="100" w:type="dxa"/>
              <w:bottom w:w="60" w:type="dxa"/>
              <w:right w:w="100" w:type="dxa"/>
            </w:tcMar>
          </w:tcPr>
          <w:p w14:paraId="37F8E148" w14:textId="77777777" w:rsidR="009B50AB" w:rsidRDefault="00000000">
            <w:r>
              <w:rPr>
                <w:sz w:val="20"/>
                <w:szCs w:val="20"/>
              </w:rPr>
              <w:lastRenderedPageBreak/>
              <w:t>Daily</w:t>
            </w:r>
          </w:p>
        </w:tc>
        <w:tc>
          <w:tcPr>
            <w:tcW w:w="2200" w:type="dxa"/>
            <w:tcMar>
              <w:top w:w="60" w:type="dxa"/>
              <w:left w:w="100" w:type="dxa"/>
              <w:bottom w:w="60" w:type="dxa"/>
              <w:right w:w="100" w:type="dxa"/>
            </w:tcMar>
          </w:tcPr>
          <w:p w14:paraId="61E75DFF" w14:textId="77777777" w:rsidR="009B50AB" w:rsidRDefault="00000000">
            <w:r>
              <w:rPr>
                <w:sz w:val="20"/>
                <w:szCs w:val="20"/>
              </w:rPr>
              <w:t>2023-11-11</w:t>
            </w:r>
          </w:p>
        </w:tc>
        <w:tc>
          <w:tcPr>
            <w:tcW w:w="3200" w:type="dxa"/>
            <w:tcMar>
              <w:top w:w="60" w:type="dxa"/>
              <w:left w:w="100" w:type="dxa"/>
              <w:bottom w:w="60" w:type="dxa"/>
              <w:right w:w="100" w:type="dxa"/>
            </w:tcMar>
          </w:tcPr>
          <w:p w14:paraId="040DED7C" w14:textId="77777777" w:rsidR="009B50AB" w:rsidRDefault="00000000">
            <w:r>
              <w:rPr>
                <w:sz w:val="20"/>
                <w:szCs w:val="20"/>
              </w:rPr>
              <w:t>2023-11-10 to 2023-11-10</w:t>
            </w:r>
          </w:p>
        </w:tc>
        <w:tc>
          <w:tcPr>
            <w:tcW w:w="1300" w:type="dxa"/>
            <w:tcMar>
              <w:top w:w="60" w:type="dxa"/>
              <w:left w:w="100" w:type="dxa"/>
              <w:bottom w:w="60" w:type="dxa"/>
              <w:right w:w="100" w:type="dxa"/>
            </w:tcMar>
          </w:tcPr>
          <w:p w14:paraId="255C6C77" w14:textId="77777777" w:rsidR="009B50AB" w:rsidRDefault="00000000">
            <w:r>
              <w:rPr>
                <w:sz w:val="20"/>
                <w:szCs w:val="20"/>
              </w:rPr>
              <w:t>9</w:t>
            </w:r>
          </w:p>
        </w:tc>
      </w:tr>
      <w:tr w:rsidR="009B50AB" w14:paraId="058904E3" w14:textId="77777777">
        <w:tblPrEx>
          <w:tblCellMar>
            <w:top w:w="0" w:type="dxa"/>
            <w:bottom w:w="0" w:type="dxa"/>
          </w:tblCellMar>
        </w:tblPrEx>
        <w:tc>
          <w:tcPr>
            <w:tcW w:w="1900" w:type="dxa"/>
            <w:tcMar>
              <w:top w:w="60" w:type="dxa"/>
              <w:left w:w="100" w:type="dxa"/>
              <w:bottom w:w="60" w:type="dxa"/>
              <w:right w:w="100" w:type="dxa"/>
            </w:tcMar>
          </w:tcPr>
          <w:p w14:paraId="247F7120" w14:textId="77777777" w:rsidR="009B50AB" w:rsidRDefault="00000000">
            <w:r>
              <w:rPr>
                <w:sz w:val="20"/>
                <w:szCs w:val="20"/>
              </w:rPr>
              <w:t>Monthly</w:t>
            </w:r>
          </w:p>
        </w:tc>
        <w:tc>
          <w:tcPr>
            <w:tcW w:w="2200" w:type="dxa"/>
            <w:tcMar>
              <w:top w:w="60" w:type="dxa"/>
              <w:left w:w="100" w:type="dxa"/>
              <w:bottom w:w="60" w:type="dxa"/>
              <w:right w:w="100" w:type="dxa"/>
            </w:tcMar>
          </w:tcPr>
          <w:p w14:paraId="482390D2" w14:textId="77777777" w:rsidR="009B50AB" w:rsidRDefault="00000000">
            <w:r>
              <w:rPr>
                <w:sz w:val="20"/>
                <w:szCs w:val="20"/>
              </w:rPr>
              <w:t>2023-10-10</w:t>
            </w:r>
          </w:p>
        </w:tc>
        <w:tc>
          <w:tcPr>
            <w:tcW w:w="3200" w:type="dxa"/>
            <w:tcMar>
              <w:top w:w="60" w:type="dxa"/>
              <w:left w:w="100" w:type="dxa"/>
              <w:bottom w:w="60" w:type="dxa"/>
              <w:right w:w="100" w:type="dxa"/>
            </w:tcMar>
          </w:tcPr>
          <w:p w14:paraId="1777AAF9" w14:textId="77777777" w:rsidR="009B50AB" w:rsidRDefault="00000000">
            <w:r>
              <w:rPr>
                <w:sz w:val="20"/>
                <w:szCs w:val="20"/>
              </w:rPr>
              <w:t>2023-10-01 to 2023-10-09</w:t>
            </w:r>
          </w:p>
        </w:tc>
        <w:tc>
          <w:tcPr>
            <w:tcW w:w="1300" w:type="dxa"/>
            <w:tcMar>
              <w:top w:w="60" w:type="dxa"/>
              <w:left w:w="100" w:type="dxa"/>
              <w:bottom w:w="60" w:type="dxa"/>
              <w:right w:w="100" w:type="dxa"/>
            </w:tcMar>
          </w:tcPr>
          <w:p w14:paraId="64E6CE66" w14:textId="77777777" w:rsidR="009B50AB" w:rsidRDefault="00000000">
            <w:r>
              <w:rPr>
                <w:sz w:val="20"/>
                <w:szCs w:val="20"/>
              </w:rPr>
              <w:t>106</w:t>
            </w:r>
          </w:p>
        </w:tc>
      </w:tr>
    </w:tbl>
    <w:p w14:paraId="748D262B" w14:textId="77777777" w:rsidR="009B50AB" w:rsidRDefault="009B50AB">
      <w:pPr>
        <w:spacing w:after="200"/>
      </w:pPr>
    </w:p>
    <w:p w14:paraId="65FE382E" w14:textId="77777777" w:rsidR="009B50AB" w:rsidRDefault="00000000">
      <w:pPr>
        <w:spacing w:after="160"/>
      </w:pPr>
      <w:r>
        <w:t>The city count rising from 9 to 106 is the check that the window is genuinely changing. If the three options returned the same count it would mean the cells had not re-run in order.</w:t>
      </w:r>
    </w:p>
    <w:p w14:paraId="64BE2097" w14:textId="77777777" w:rsidR="009B50AB" w:rsidRDefault="00000000">
      <w:pPr>
        <w:spacing w:before="120" w:after="60"/>
      </w:pPr>
      <w:r>
        <w:rPr>
          <w:noProof/>
        </w:rPr>
        <w:drawing>
          <wp:inline distT="0" distB="0" distL="0" distR="0" wp14:anchorId="49A1F8DA" wp14:editId="65D4A6DA">
            <wp:extent cx="5619750" cy="3038475"/>
            <wp:effectExtent l="0" t="0" r="0" b="0"/>
            <wp:docPr id="2110737059" name="Picture 211073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3038475"/>
                    </a:xfrm>
                    <a:prstGeom prst="rect">
                      <a:avLst/>
                    </a:prstGeom>
                  </pic:spPr>
                </pic:pic>
              </a:graphicData>
            </a:graphic>
          </wp:inline>
        </w:drawing>
      </w:r>
    </w:p>
    <w:p w14:paraId="0AF3EF2E" w14:textId="220F48A7" w:rsidR="009B50AB" w:rsidRDefault="00000000" w:rsidP="00AB0D7F">
      <w:pPr>
        <w:spacing w:after="220"/>
      </w:pPr>
      <w:r>
        <w:rPr>
          <w:i/>
          <w:iCs/>
          <w:color w:val="595959"/>
          <w:sz w:val="18"/>
          <w:szCs w:val="18"/>
        </w:rPr>
        <w:t>The reports folder after running all three options. There is a folder per frequency, plus the named single file copies.</w:t>
      </w:r>
    </w:p>
    <w:sectPr w:rsidR="009B50A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C693D"/>
    <w:multiLevelType w:val="hybridMultilevel"/>
    <w:tmpl w:val="B3544EBA"/>
    <w:lvl w:ilvl="0" w:tplc="AA368A36">
      <w:start w:val="1"/>
      <w:numFmt w:val="bullet"/>
      <w:lvlText w:val="●"/>
      <w:lvlJc w:val="left"/>
      <w:pPr>
        <w:ind w:left="720" w:hanging="360"/>
      </w:pPr>
    </w:lvl>
    <w:lvl w:ilvl="1" w:tplc="BD90DB72">
      <w:start w:val="1"/>
      <w:numFmt w:val="bullet"/>
      <w:lvlText w:val="○"/>
      <w:lvlJc w:val="left"/>
      <w:pPr>
        <w:ind w:left="1440" w:hanging="360"/>
      </w:pPr>
    </w:lvl>
    <w:lvl w:ilvl="2" w:tplc="23CCB7A6">
      <w:start w:val="1"/>
      <w:numFmt w:val="bullet"/>
      <w:lvlText w:val="■"/>
      <w:lvlJc w:val="left"/>
      <w:pPr>
        <w:ind w:left="2160" w:hanging="360"/>
      </w:pPr>
    </w:lvl>
    <w:lvl w:ilvl="3" w:tplc="CB82E0C2">
      <w:start w:val="1"/>
      <w:numFmt w:val="bullet"/>
      <w:lvlText w:val="●"/>
      <w:lvlJc w:val="left"/>
      <w:pPr>
        <w:ind w:left="2880" w:hanging="360"/>
      </w:pPr>
    </w:lvl>
    <w:lvl w:ilvl="4" w:tplc="070EE8AE">
      <w:start w:val="1"/>
      <w:numFmt w:val="bullet"/>
      <w:lvlText w:val="○"/>
      <w:lvlJc w:val="left"/>
      <w:pPr>
        <w:ind w:left="3600" w:hanging="360"/>
      </w:pPr>
    </w:lvl>
    <w:lvl w:ilvl="5" w:tplc="DA44F8B8">
      <w:start w:val="1"/>
      <w:numFmt w:val="bullet"/>
      <w:lvlText w:val="■"/>
      <w:lvlJc w:val="left"/>
      <w:pPr>
        <w:ind w:left="4320" w:hanging="360"/>
      </w:pPr>
    </w:lvl>
    <w:lvl w:ilvl="6" w:tplc="662894DE">
      <w:start w:val="1"/>
      <w:numFmt w:val="bullet"/>
      <w:lvlText w:val="●"/>
      <w:lvlJc w:val="left"/>
      <w:pPr>
        <w:ind w:left="5040" w:hanging="360"/>
      </w:pPr>
    </w:lvl>
    <w:lvl w:ilvl="7" w:tplc="7D6E5E46">
      <w:start w:val="1"/>
      <w:numFmt w:val="bullet"/>
      <w:lvlText w:val="●"/>
      <w:lvlJc w:val="left"/>
      <w:pPr>
        <w:ind w:left="5760" w:hanging="360"/>
      </w:pPr>
    </w:lvl>
    <w:lvl w:ilvl="8" w:tplc="04EAC68E">
      <w:start w:val="1"/>
      <w:numFmt w:val="bullet"/>
      <w:lvlText w:val="●"/>
      <w:lvlJc w:val="left"/>
      <w:pPr>
        <w:ind w:left="6480" w:hanging="360"/>
      </w:pPr>
    </w:lvl>
  </w:abstractNum>
  <w:num w:numId="1" w16cid:durableId="2013797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0AB"/>
    <w:rsid w:val="009B50AB"/>
    <w:rsid w:val="00AB0D7F"/>
    <w:rsid w:val="00AD62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985A3"/>
  <w15:docId w15:val="{65846B5F-5AD1-43DA-949C-FB9A96C2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1121</Words>
  <Characters>6395</Characters>
  <Application>Microsoft Office Word</Application>
  <DocSecurity>0</DocSecurity>
  <Lines>53</Lines>
  <Paragraphs>15</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Sruthi Muraleedharan Nair</cp:lastModifiedBy>
  <cp:revision>2</cp:revision>
  <dcterms:created xsi:type="dcterms:W3CDTF">2026-09-15T22:56:00Z</dcterms:created>
  <dcterms:modified xsi:type="dcterms:W3CDTF">2026-09-15T22:56:00Z</dcterms:modified>
</cp:coreProperties>
</file>