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E96DD" w14:textId="78AE429E" w:rsidR="00000F2E" w:rsidRPr="00000F2E" w:rsidRDefault="00000F2E" w:rsidP="007906CB">
      <w:pPr>
        <w:pStyle w:val="Heading2"/>
        <w:jc w:val="center"/>
        <w:rPr>
          <w:color w:val="000000" w:themeColor="text1"/>
          <w:sz w:val="48"/>
          <w:szCs w:val="48"/>
        </w:rPr>
      </w:pPr>
      <w:r w:rsidRPr="00000F2E">
        <w:rPr>
          <w:color w:val="000000" w:themeColor="text1"/>
          <w:sz w:val="48"/>
          <w:szCs w:val="48"/>
        </w:rPr>
        <w:t>HEALTH AI:</w:t>
      </w:r>
      <w:r>
        <w:rPr>
          <w:color w:val="000000" w:themeColor="text1"/>
          <w:sz w:val="48"/>
          <w:szCs w:val="48"/>
        </w:rPr>
        <w:t xml:space="preserve"> </w:t>
      </w:r>
      <w:r w:rsidRPr="00000F2E">
        <w:rPr>
          <w:color w:val="000000" w:themeColor="text1"/>
          <w:sz w:val="48"/>
          <w:szCs w:val="48"/>
        </w:rPr>
        <w:t>INTELLIGENT HEALTHCARE ASSISTANT USING IBM GRANITE</w:t>
      </w:r>
    </w:p>
    <w:p w14:paraId="1E6A6BE7" w14:textId="137A056B" w:rsidR="004D726D" w:rsidRPr="00000F2E" w:rsidRDefault="00000F2E" w:rsidP="007906CB">
      <w:pPr>
        <w:pStyle w:val="Heading2"/>
        <w:jc w:val="center"/>
        <w:rPr>
          <w:color w:val="auto"/>
          <w:sz w:val="28"/>
          <w:szCs w:val="28"/>
        </w:rPr>
      </w:pPr>
      <w:r w:rsidRPr="00000F2E">
        <w:rPr>
          <w:color w:val="auto"/>
          <w:sz w:val="28"/>
          <w:szCs w:val="28"/>
        </w:rPr>
        <w:t>1. INTRODUCTION</w:t>
      </w:r>
    </w:p>
    <w:p w14:paraId="5EF5B6FE" w14:textId="77777777" w:rsidR="00000F2E" w:rsidRDefault="00000F2E">
      <w:pPr>
        <w:rPr>
          <w:sz w:val="28"/>
          <w:szCs w:val="28"/>
        </w:rPr>
      </w:pPr>
    </w:p>
    <w:p w14:paraId="73BA31D1" w14:textId="6CD91489" w:rsidR="004D726D" w:rsidRPr="007906CB" w:rsidRDefault="00000F2E">
      <w:pPr>
        <w:rPr>
          <w:sz w:val="28"/>
          <w:szCs w:val="28"/>
        </w:rPr>
      </w:pPr>
      <w:r w:rsidRPr="007906CB">
        <w:rPr>
          <w:sz w:val="28"/>
          <w:szCs w:val="28"/>
        </w:rPr>
        <w:t>Project Title: Health AI Assistant</w:t>
      </w:r>
    </w:p>
    <w:p w14:paraId="173B10F3" w14:textId="0542F1F7" w:rsidR="007906CB" w:rsidRPr="00440A6A" w:rsidRDefault="00000F2E" w:rsidP="00440A6A">
      <w:pPr>
        <w:pStyle w:val="ListParagraph"/>
        <w:ind w:left="1440"/>
        <w:rPr>
          <w:sz w:val="28"/>
          <w:szCs w:val="28"/>
        </w:rPr>
      </w:pPr>
      <w:r w:rsidRPr="00440A6A">
        <w:rPr>
          <w:sz w:val="28"/>
          <w:szCs w:val="28"/>
        </w:rPr>
        <w:t>Team Member</w:t>
      </w:r>
      <w:r w:rsidR="00440A6A">
        <w:rPr>
          <w:sz w:val="28"/>
          <w:szCs w:val="28"/>
        </w:rPr>
        <w:t xml:space="preserve">: </w:t>
      </w:r>
      <w:r w:rsidR="007906CB" w:rsidRPr="00440A6A">
        <w:rPr>
          <w:sz w:val="28"/>
          <w:szCs w:val="28"/>
        </w:rPr>
        <w:t>SRUTHI K</w:t>
      </w:r>
    </w:p>
    <w:p w14:paraId="4A4BAE8D" w14:textId="15416DB5" w:rsidR="007906CB" w:rsidRDefault="007906CB" w:rsidP="007906CB">
      <w:pPr>
        <w:rPr>
          <w:sz w:val="28"/>
          <w:szCs w:val="28"/>
        </w:rPr>
      </w:pPr>
      <w:r>
        <w:rPr>
          <w:sz w:val="28"/>
          <w:szCs w:val="28"/>
        </w:rPr>
        <w:t xml:space="preserve">                    </w:t>
      </w:r>
      <w:r w:rsidR="005B0FB3">
        <w:rPr>
          <w:sz w:val="28"/>
          <w:szCs w:val="28"/>
        </w:rPr>
        <w:t xml:space="preserve">    </w:t>
      </w:r>
      <w:r w:rsidR="005B0FB3" w:rsidRPr="00440A6A">
        <w:rPr>
          <w:sz w:val="28"/>
          <w:szCs w:val="28"/>
        </w:rPr>
        <w:t>Team Member</w:t>
      </w:r>
      <w:r w:rsidR="005B0FB3">
        <w:rPr>
          <w:sz w:val="28"/>
          <w:szCs w:val="28"/>
        </w:rPr>
        <w:t xml:space="preserve">: </w:t>
      </w:r>
      <w:r>
        <w:rPr>
          <w:sz w:val="28"/>
          <w:szCs w:val="28"/>
        </w:rPr>
        <w:t xml:space="preserve"> JAYASRI V</w:t>
      </w:r>
    </w:p>
    <w:p w14:paraId="05B92633" w14:textId="1D617C8E" w:rsidR="007906CB" w:rsidRDefault="007906CB" w:rsidP="007906CB">
      <w:pPr>
        <w:rPr>
          <w:sz w:val="28"/>
          <w:szCs w:val="28"/>
        </w:rPr>
      </w:pPr>
      <w:r>
        <w:rPr>
          <w:sz w:val="28"/>
          <w:szCs w:val="28"/>
        </w:rPr>
        <w:t xml:space="preserve">                    </w:t>
      </w:r>
      <w:r w:rsidR="005B0FB3">
        <w:rPr>
          <w:sz w:val="28"/>
          <w:szCs w:val="28"/>
        </w:rPr>
        <w:t xml:space="preserve">    </w:t>
      </w:r>
      <w:r w:rsidR="005B0FB3" w:rsidRPr="00440A6A">
        <w:rPr>
          <w:sz w:val="28"/>
          <w:szCs w:val="28"/>
        </w:rPr>
        <w:t>Team Member</w:t>
      </w:r>
      <w:r w:rsidR="005B0FB3">
        <w:rPr>
          <w:sz w:val="28"/>
          <w:szCs w:val="28"/>
        </w:rPr>
        <w:t xml:space="preserve">: </w:t>
      </w:r>
      <w:r>
        <w:rPr>
          <w:sz w:val="28"/>
          <w:szCs w:val="28"/>
        </w:rPr>
        <w:t>DHARANI SREE L</w:t>
      </w:r>
    </w:p>
    <w:p w14:paraId="2A908ABF" w14:textId="6DC64A3F" w:rsidR="007906CB" w:rsidRPr="007906CB" w:rsidRDefault="007906CB" w:rsidP="007906CB">
      <w:pPr>
        <w:rPr>
          <w:sz w:val="28"/>
          <w:szCs w:val="28"/>
        </w:rPr>
      </w:pPr>
      <w:r>
        <w:rPr>
          <w:sz w:val="28"/>
          <w:szCs w:val="28"/>
        </w:rPr>
        <w:t xml:space="preserve">                    </w:t>
      </w:r>
      <w:r w:rsidR="005B0FB3">
        <w:rPr>
          <w:sz w:val="28"/>
          <w:szCs w:val="28"/>
        </w:rPr>
        <w:t xml:space="preserve">    </w:t>
      </w:r>
      <w:r w:rsidR="005B0FB3" w:rsidRPr="00440A6A">
        <w:rPr>
          <w:sz w:val="28"/>
          <w:szCs w:val="28"/>
        </w:rPr>
        <w:t>Team Member</w:t>
      </w:r>
      <w:r w:rsidR="005B0FB3">
        <w:rPr>
          <w:sz w:val="28"/>
          <w:szCs w:val="28"/>
        </w:rPr>
        <w:t xml:space="preserve">: </w:t>
      </w:r>
      <w:r>
        <w:rPr>
          <w:sz w:val="28"/>
          <w:szCs w:val="28"/>
        </w:rPr>
        <w:t>KEERTHI P</w:t>
      </w:r>
    </w:p>
    <w:p w14:paraId="62DA6013" w14:textId="77777777" w:rsidR="007906CB" w:rsidRDefault="007906CB" w:rsidP="007906CB">
      <w:pPr>
        <w:pStyle w:val="Heading2"/>
        <w:jc w:val="center"/>
        <w:rPr>
          <w:sz w:val="28"/>
          <w:szCs w:val="28"/>
        </w:rPr>
      </w:pPr>
    </w:p>
    <w:p w14:paraId="16C16E30" w14:textId="77777777" w:rsidR="00F70AB7" w:rsidRDefault="00F70AB7" w:rsidP="00000F2E">
      <w:pPr>
        <w:pStyle w:val="Heading2"/>
        <w:jc w:val="center"/>
        <w:rPr>
          <w:color w:val="auto"/>
          <w:sz w:val="28"/>
          <w:szCs w:val="28"/>
        </w:rPr>
      </w:pPr>
    </w:p>
    <w:p w14:paraId="26A14ECA" w14:textId="77777777" w:rsidR="00F70AB7" w:rsidRDefault="00F70AB7" w:rsidP="00000F2E">
      <w:pPr>
        <w:pStyle w:val="Heading2"/>
        <w:jc w:val="center"/>
        <w:rPr>
          <w:color w:val="auto"/>
          <w:sz w:val="28"/>
          <w:szCs w:val="28"/>
        </w:rPr>
      </w:pPr>
    </w:p>
    <w:p w14:paraId="7ACA1D94" w14:textId="77777777" w:rsidR="00F70AB7" w:rsidRDefault="00F70AB7" w:rsidP="00000F2E">
      <w:pPr>
        <w:pStyle w:val="Heading2"/>
        <w:jc w:val="center"/>
        <w:rPr>
          <w:color w:val="auto"/>
          <w:sz w:val="28"/>
          <w:szCs w:val="28"/>
        </w:rPr>
      </w:pPr>
    </w:p>
    <w:p w14:paraId="713D0B39" w14:textId="77777777" w:rsidR="00F70AB7" w:rsidRDefault="00F70AB7" w:rsidP="00000F2E">
      <w:pPr>
        <w:pStyle w:val="Heading2"/>
        <w:jc w:val="center"/>
        <w:rPr>
          <w:color w:val="auto"/>
          <w:sz w:val="28"/>
          <w:szCs w:val="28"/>
        </w:rPr>
      </w:pPr>
    </w:p>
    <w:p w14:paraId="509D4338" w14:textId="77777777" w:rsidR="00F70AB7" w:rsidRDefault="00F70AB7" w:rsidP="00000F2E">
      <w:pPr>
        <w:pStyle w:val="Heading2"/>
        <w:jc w:val="center"/>
        <w:rPr>
          <w:color w:val="auto"/>
          <w:sz w:val="28"/>
          <w:szCs w:val="28"/>
        </w:rPr>
      </w:pPr>
    </w:p>
    <w:p w14:paraId="7E2C0402" w14:textId="77777777" w:rsidR="00F70AB7" w:rsidRDefault="00F70AB7" w:rsidP="00000F2E">
      <w:pPr>
        <w:pStyle w:val="Heading2"/>
        <w:jc w:val="center"/>
        <w:rPr>
          <w:color w:val="auto"/>
          <w:sz w:val="28"/>
          <w:szCs w:val="28"/>
        </w:rPr>
      </w:pPr>
    </w:p>
    <w:p w14:paraId="719435DE" w14:textId="77777777" w:rsidR="00F70AB7" w:rsidRDefault="00F70AB7" w:rsidP="00000F2E">
      <w:pPr>
        <w:pStyle w:val="Heading2"/>
        <w:jc w:val="center"/>
        <w:rPr>
          <w:color w:val="auto"/>
          <w:sz w:val="28"/>
          <w:szCs w:val="28"/>
        </w:rPr>
      </w:pPr>
    </w:p>
    <w:p w14:paraId="78EF77D7" w14:textId="77777777" w:rsidR="00F70AB7" w:rsidRDefault="00F70AB7" w:rsidP="00000F2E">
      <w:pPr>
        <w:pStyle w:val="Heading2"/>
        <w:jc w:val="center"/>
        <w:rPr>
          <w:color w:val="auto"/>
          <w:sz w:val="28"/>
          <w:szCs w:val="28"/>
        </w:rPr>
      </w:pPr>
    </w:p>
    <w:p w14:paraId="38901134" w14:textId="77777777" w:rsidR="00F70AB7" w:rsidRDefault="00F70AB7" w:rsidP="00000F2E">
      <w:pPr>
        <w:pStyle w:val="Heading2"/>
        <w:jc w:val="center"/>
        <w:rPr>
          <w:color w:val="auto"/>
          <w:sz w:val="28"/>
          <w:szCs w:val="28"/>
        </w:rPr>
      </w:pPr>
    </w:p>
    <w:p w14:paraId="2D01E170" w14:textId="77777777" w:rsidR="00F70AB7" w:rsidRDefault="00F70AB7" w:rsidP="00000F2E">
      <w:pPr>
        <w:pStyle w:val="Heading2"/>
        <w:jc w:val="center"/>
        <w:rPr>
          <w:color w:val="auto"/>
          <w:sz w:val="28"/>
          <w:szCs w:val="28"/>
        </w:rPr>
      </w:pPr>
    </w:p>
    <w:p w14:paraId="6F221020" w14:textId="77777777" w:rsidR="007906CB" w:rsidRDefault="007906CB">
      <w:pPr>
        <w:rPr>
          <w:sz w:val="28"/>
          <w:szCs w:val="28"/>
        </w:rPr>
      </w:pPr>
    </w:p>
    <w:p w14:paraId="2CEE202F" w14:textId="60C506BB" w:rsidR="002C3347" w:rsidRPr="002C3347" w:rsidRDefault="002C3347" w:rsidP="002C3347">
      <w:pPr>
        <w:pStyle w:val="Heading2"/>
        <w:jc w:val="center"/>
        <w:rPr>
          <w:color w:val="auto"/>
          <w:sz w:val="28"/>
          <w:szCs w:val="28"/>
        </w:rPr>
      </w:pPr>
      <w:r w:rsidRPr="00000F2E">
        <w:rPr>
          <w:color w:val="auto"/>
          <w:sz w:val="28"/>
          <w:szCs w:val="28"/>
        </w:rPr>
        <w:lastRenderedPageBreak/>
        <w:t>2. PROJECT OVERVIEW</w:t>
      </w:r>
    </w:p>
    <w:p w14:paraId="58774696" w14:textId="77777777" w:rsidR="002C3347" w:rsidRDefault="002C3347">
      <w:pPr>
        <w:rPr>
          <w:sz w:val="28"/>
          <w:szCs w:val="28"/>
        </w:rPr>
      </w:pPr>
    </w:p>
    <w:p w14:paraId="6C8AE94B" w14:textId="46557BB2" w:rsidR="004D726D" w:rsidRPr="007906CB" w:rsidRDefault="00000F2E">
      <w:pPr>
        <w:rPr>
          <w:sz w:val="28"/>
          <w:szCs w:val="28"/>
        </w:rPr>
      </w:pPr>
      <w:r w:rsidRPr="007906CB">
        <w:rPr>
          <w:sz w:val="28"/>
          <w:szCs w:val="28"/>
        </w:rPr>
        <w:t>Purpose:</w:t>
      </w:r>
      <w:r w:rsidRPr="007906CB">
        <w:rPr>
          <w:sz w:val="28"/>
          <w:szCs w:val="28"/>
        </w:rPr>
        <w:br/>
        <w:t>The Health AI Assistant is designed to provide AI-powered support for medical information, symptom analysis, and health guidance. It leverages natural language processing and predictive modeling to help users understand potential health conditions, generate general advice, and offer awareness resources. The system is not a replacement for professional medical consultation but serves as an accessible tool for preliminary information, education, and awareness.</w:t>
      </w:r>
    </w:p>
    <w:p w14:paraId="2824DA0F" w14:textId="77777777" w:rsidR="004D726D" w:rsidRPr="007906CB" w:rsidRDefault="00000F2E">
      <w:pPr>
        <w:rPr>
          <w:sz w:val="28"/>
          <w:szCs w:val="28"/>
        </w:rPr>
      </w:pPr>
      <w:r w:rsidRPr="007906CB">
        <w:rPr>
          <w:sz w:val="28"/>
          <w:szCs w:val="28"/>
        </w:rPr>
        <w:t>Features:</w:t>
      </w:r>
    </w:p>
    <w:p w14:paraId="28CE3603" w14:textId="77777777" w:rsidR="004D726D" w:rsidRPr="007906CB" w:rsidRDefault="00000F2E">
      <w:pPr>
        <w:pStyle w:val="ListBullet"/>
        <w:rPr>
          <w:sz w:val="28"/>
          <w:szCs w:val="28"/>
        </w:rPr>
      </w:pPr>
      <w:r w:rsidRPr="007906CB">
        <w:rPr>
          <w:sz w:val="28"/>
          <w:szCs w:val="28"/>
        </w:rPr>
        <w:t>Conversational Interface</w:t>
      </w:r>
      <w:r w:rsidRPr="007906CB">
        <w:rPr>
          <w:sz w:val="28"/>
          <w:szCs w:val="28"/>
        </w:rPr>
        <w:br/>
        <w:t>Key Point: Natural language interaction</w:t>
      </w:r>
      <w:r w:rsidRPr="007906CB">
        <w:rPr>
          <w:sz w:val="28"/>
          <w:szCs w:val="28"/>
        </w:rPr>
        <w:br/>
        <w:t>Functionality: Provides AI-powered answers to health-related queries through an intuitive chat interface.</w:t>
      </w:r>
    </w:p>
    <w:p w14:paraId="09FACC49" w14:textId="77777777" w:rsidR="004D726D" w:rsidRPr="007906CB" w:rsidRDefault="00000F2E">
      <w:pPr>
        <w:pStyle w:val="ListBullet"/>
        <w:rPr>
          <w:sz w:val="28"/>
          <w:szCs w:val="28"/>
        </w:rPr>
      </w:pPr>
      <w:r w:rsidRPr="007906CB">
        <w:rPr>
          <w:sz w:val="28"/>
          <w:szCs w:val="28"/>
        </w:rPr>
        <w:t>Symptom Analysis</w:t>
      </w:r>
      <w:r w:rsidRPr="007906CB">
        <w:rPr>
          <w:sz w:val="28"/>
          <w:szCs w:val="28"/>
        </w:rPr>
        <w:br/>
        <w:t>Key Point: Predictive health insights</w:t>
      </w:r>
      <w:r w:rsidRPr="007906CB">
        <w:rPr>
          <w:sz w:val="28"/>
          <w:szCs w:val="28"/>
        </w:rPr>
        <w:br/>
        <w:t>Functionality: Accepts symptom inputs and suggests possible conditions for user awareness.</w:t>
      </w:r>
    </w:p>
    <w:p w14:paraId="757BD306" w14:textId="77777777" w:rsidR="004D726D" w:rsidRPr="007906CB" w:rsidRDefault="00000F2E">
      <w:pPr>
        <w:pStyle w:val="ListBullet"/>
        <w:rPr>
          <w:sz w:val="28"/>
          <w:szCs w:val="28"/>
        </w:rPr>
      </w:pPr>
      <w:r w:rsidRPr="007906CB">
        <w:rPr>
          <w:sz w:val="28"/>
          <w:szCs w:val="28"/>
        </w:rPr>
        <w:t>Medical Information Retrieval</w:t>
      </w:r>
      <w:r w:rsidRPr="007906CB">
        <w:rPr>
          <w:sz w:val="28"/>
          <w:szCs w:val="28"/>
        </w:rPr>
        <w:br/>
        <w:t>Key Point: Reliable knowledge support</w:t>
      </w:r>
      <w:r w:rsidRPr="007906CB">
        <w:rPr>
          <w:sz w:val="28"/>
          <w:szCs w:val="28"/>
        </w:rPr>
        <w:br/>
        <w:t>Functionality: Uses AI and knowledge bases to provide accurate medical information.</w:t>
      </w:r>
    </w:p>
    <w:p w14:paraId="2A5B8A76" w14:textId="77777777" w:rsidR="004D726D" w:rsidRPr="007906CB" w:rsidRDefault="00000F2E">
      <w:pPr>
        <w:pStyle w:val="ListBullet"/>
        <w:rPr>
          <w:sz w:val="28"/>
          <w:szCs w:val="28"/>
        </w:rPr>
      </w:pPr>
      <w:r w:rsidRPr="007906CB">
        <w:rPr>
          <w:sz w:val="28"/>
          <w:szCs w:val="28"/>
        </w:rPr>
        <w:t>Preventive Care Tips</w:t>
      </w:r>
      <w:r w:rsidRPr="007906CB">
        <w:rPr>
          <w:sz w:val="28"/>
          <w:szCs w:val="28"/>
        </w:rPr>
        <w:br/>
        <w:t>Key Point: Health awareness</w:t>
      </w:r>
      <w:r w:rsidRPr="007906CB">
        <w:rPr>
          <w:sz w:val="28"/>
          <w:szCs w:val="28"/>
        </w:rPr>
        <w:br/>
        <w:t>Functionality: Delivers lifestyle, nutrition, and preventive care tips to promote healthy living.</w:t>
      </w:r>
    </w:p>
    <w:p w14:paraId="14DB9F52" w14:textId="77777777" w:rsidR="004D726D" w:rsidRPr="007906CB" w:rsidRDefault="00000F2E">
      <w:pPr>
        <w:pStyle w:val="ListBullet"/>
        <w:rPr>
          <w:sz w:val="28"/>
          <w:szCs w:val="28"/>
        </w:rPr>
      </w:pPr>
      <w:r w:rsidRPr="007906CB">
        <w:rPr>
          <w:sz w:val="28"/>
          <w:szCs w:val="28"/>
        </w:rPr>
        <w:t>User-Friendly UI (Gradio)</w:t>
      </w:r>
      <w:r w:rsidRPr="007906CB">
        <w:rPr>
          <w:sz w:val="28"/>
          <w:szCs w:val="28"/>
        </w:rPr>
        <w:br/>
        <w:t>Key Point: Accessible healthcare assistant</w:t>
      </w:r>
      <w:r w:rsidRPr="007906CB">
        <w:rPr>
          <w:sz w:val="28"/>
          <w:szCs w:val="28"/>
        </w:rPr>
        <w:br/>
        <w:t>Functionality: Offers a simple, browser-based interface without complex setup.</w:t>
      </w:r>
    </w:p>
    <w:p w14:paraId="1BE659F4" w14:textId="77777777" w:rsidR="007906CB" w:rsidRDefault="007906CB" w:rsidP="007906CB">
      <w:pPr>
        <w:pStyle w:val="Heading2"/>
        <w:jc w:val="center"/>
        <w:rPr>
          <w:sz w:val="28"/>
          <w:szCs w:val="28"/>
        </w:rPr>
      </w:pPr>
    </w:p>
    <w:p w14:paraId="487BC715" w14:textId="6F15AE9E" w:rsidR="004D726D" w:rsidRPr="00000F2E" w:rsidRDefault="00000F2E" w:rsidP="00000F2E">
      <w:pPr>
        <w:pStyle w:val="Heading2"/>
        <w:jc w:val="center"/>
        <w:rPr>
          <w:color w:val="auto"/>
          <w:sz w:val="28"/>
          <w:szCs w:val="28"/>
        </w:rPr>
      </w:pPr>
      <w:r w:rsidRPr="00000F2E">
        <w:rPr>
          <w:color w:val="auto"/>
          <w:sz w:val="28"/>
          <w:szCs w:val="28"/>
        </w:rPr>
        <w:t>3. ARCHITECTURE</w:t>
      </w:r>
    </w:p>
    <w:p w14:paraId="2F837341" w14:textId="77777777" w:rsidR="007906CB" w:rsidRDefault="007906CB">
      <w:pPr>
        <w:rPr>
          <w:sz w:val="28"/>
          <w:szCs w:val="28"/>
        </w:rPr>
      </w:pPr>
    </w:p>
    <w:p w14:paraId="4F91569B" w14:textId="7427A21F" w:rsidR="004D726D" w:rsidRPr="007906CB" w:rsidRDefault="00000F2E">
      <w:pPr>
        <w:rPr>
          <w:sz w:val="28"/>
          <w:szCs w:val="28"/>
        </w:rPr>
      </w:pPr>
      <w:r w:rsidRPr="007906CB">
        <w:rPr>
          <w:sz w:val="28"/>
          <w:szCs w:val="28"/>
        </w:rPr>
        <w:t>Frontend (</w:t>
      </w:r>
      <w:proofErr w:type="spellStart"/>
      <w:r w:rsidRPr="007906CB">
        <w:rPr>
          <w:sz w:val="28"/>
          <w:szCs w:val="28"/>
        </w:rPr>
        <w:t>Gradio</w:t>
      </w:r>
      <w:proofErr w:type="spellEnd"/>
      <w:r w:rsidRPr="007906CB">
        <w:rPr>
          <w:sz w:val="28"/>
          <w:szCs w:val="28"/>
        </w:rPr>
        <w:t>): Provides an interactive interface for users to input symptoms, queries, or health-related concerns. Built using Gradio Blocks/Tabs for smooth interaction.</w:t>
      </w:r>
    </w:p>
    <w:p w14:paraId="15B45A51" w14:textId="77777777" w:rsidR="004D726D" w:rsidRPr="007906CB" w:rsidRDefault="00000F2E">
      <w:pPr>
        <w:rPr>
          <w:sz w:val="28"/>
          <w:szCs w:val="28"/>
        </w:rPr>
      </w:pPr>
      <w:r w:rsidRPr="007906CB">
        <w:rPr>
          <w:sz w:val="28"/>
          <w:szCs w:val="28"/>
        </w:rPr>
        <w:t>Backend (Python + Hugging Face Transformers): Handles model inference, input tokenization, and response generation. Integrated with IBM Granite LLM for conversational health guidance.</w:t>
      </w:r>
    </w:p>
    <w:p w14:paraId="42F99F61" w14:textId="77777777" w:rsidR="004D726D" w:rsidRPr="007906CB" w:rsidRDefault="00000F2E">
      <w:pPr>
        <w:rPr>
          <w:sz w:val="28"/>
          <w:szCs w:val="28"/>
        </w:rPr>
      </w:pPr>
      <w:r w:rsidRPr="007906CB">
        <w:rPr>
          <w:sz w:val="28"/>
          <w:szCs w:val="28"/>
        </w:rPr>
        <w:t>LLM Integration (IBM Granite): Adds natural language understanding, enabling the assistant to interpret queries, generate contextual responses, and suggest possible health information.</w:t>
      </w:r>
    </w:p>
    <w:p w14:paraId="7D6430CA" w14:textId="77777777" w:rsidR="004D726D" w:rsidRPr="007906CB" w:rsidRDefault="00000F2E">
      <w:pPr>
        <w:rPr>
          <w:sz w:val="28"/>
          <w:szCs w:val="28"/>
        </w:rPr>
      </w:pPr>
      <w:r w:rsidRPr="007906CB">
        <w:rPr>
          <w:sz w:val="28"/>
          <w:szCs w:val="28"/>
        </w:rPr>
        <w:t>ML Modules:</w:t>
      </w:r>
      <w:r w:rsidRPr="007906CB">
        <w:rPr>
          <w:sz w:val="28"/>
          <w:szCs w:val="28"/>
        </w:rPr>
        <w:br/>
        <w:t>- Symptom-to-Condition Prediction: Suggests possible health conditions.</w:t>
      </w:r>
      <w:r w:rsidRPr="007906CB">
        <w:rPr>
          <w:sz w:val="28"/>
          <w:szCs w:val="28"/>
        </w:rPr>
        <w:br/>
        <w:t>- Health Advice Generation: Provides preventive care recommendations.</w:t>
      </w:r>
    </w:p>
    <w:p w14:paraId="42FD1E20" w14:textId="77777777" w:rsidR="002C3347" w:rsidRDefault="002C3347" w:rsidP="007906CB">
      <w:pPr>
        <w:pStyle w:val="Heading2"/>
        <w:jc w:val="center"/>
        <w:rPr>
          <w:color w:val="auto"/>
          <w:sz w:val="28"/>
          <w:szCs w:val="28"/>
        </w:rPr>
      </w:pPr>
    </w:p>
    <w:p w14:paraId="6B5DA994" w14:textId="77777777" w:rsidR="002C3347" w:rsidRDefault="002C3347" w:rsidP="007906CB">
      <w:pPr>
        <w:pStyle w:val="Heading2"/>
        <w:jc w:val="center"/>
        <w:rPr>
          <w:color w:val="auto"/>
          <w:sz w:val="28"/>
          <w:szCs w:val="28"/>
        </w:rPr>
      </w:pPr>
    </w:p>
    <w:p w14:paraId="35DF8955" w14:textId="77777777" w:rsidR="002C3347" w:rsidRDefault="002C3347" w:rsidP="007906CB">
      <w:pPr>
        <w:pStyle w:val="Heading2"/>
        <w:jc w:val="center"/>
        <w:rPr>
          <w:color w:val="auto"/>
          <w:sz w:val="28"/>
          <w:szCs w:val="28"/>
        </w:rPr>
      </w:pPr>
    </w:p>
    <w:p w14:paraId="48AAC9B0" w14:textId="77777777" w:rsidR="002C3347" w:rsidRDefault="002C3347" w:rsidP="007906CB">
      <w:pPr>
        <w:pStyle w:val="Heading2"/>
        <w:jc w:val="center"/>
        <w:rPr>
          <w:color w:val="auto"/>
          <w:sz w:val="28"/>
          <w:szCs w:val="28"/>
        </w:rPr>
      </w:pPr>
    </w:p>
    <w:p w14:paraId="644C41C2" w14:textId="77777777" w:rsidR="002C3347" w:rsidRDefault="002C3347" w:rsidP="007906CB">
      <w:pPr>
        <w:pStyle w:val="Heading2"/>
        <w:jc w:val="center"/>
        <w:rPr>
          <w:color w:val="auto"/>
          <w:sz w:val="28"/>
          <w:szCs w:val="28"/>
        </w:rPr>
      </w:pPr>
    </w:p>
    <w:p w14:paraId="418D482E" w14:textId="77777777" w:rsidR="002C3347" w:rsidRDefault="002C3347" w:rsidP="007906CB">
      <w:pPr>
        <w:pStyle w:val="Heading2"/>
        <w:jc w:val="center"/>
        <w:rPr>
          <w:color w:val="auto"/>
          <w:sz w:val="28"/>
          <w:szCs w:val="28"/>
        </w:rPr>
      </w:pPr>
    </w:p>
    <w:p w14:paraId="5ADA2073" w14:textId="77777777" w:rsidR="002C3347" w:rsidRDefault="002C3347" w:rsidP="007906CB">
      <w:pPr>
        <w:pStyle w:val="Heading2"/>
        <w:jc w:val="center"/>
        <w:rPr>
          <w:color w:val="auto"/>
          <w:sz w:val="28"/>
          <w:szCs w:val="28"/>
        </w:rPr>
      </w:pPr>
    </w:p>
    <w:p w14:paraId="2C3872E1" w14:textId="77777777" w:rsidR="002C3347" w:rsidRDefault="002C3347" w:rsidP="007906CB">
      <w:pPr>
        <w:pStyle w:val="Heading2"/>
        <w:jc w:val="center"/>
        <w:rPr>
          <w:color w:val="auto"/>
          <w:sz w:val="28"/>
          <w:szCs w:val="28"/>
        </w:rPr>
      </w:pPr>
    </w:p>
    <w:p w14:paraId="573D2C5E" w14:textId="77777777" w:rsidR="002C3347" w:rsidRDefault="002C3347" w:rsidP="007906CB">
      <w:pPr>
        <w:pStyle w:val="Heading2"/>
        <w:jc w:val="center"/>
        <w:rPr>
          <w:color w:val="auto"/>
          <w:sz w:val="28"/>
          <w:szCs w:val="28"/>
        </w:rPr>
      </w:pPr>
    </w:p>
    <w:p w14:paraId="6CEF1EC7" w14:textId="77777777" w:rsidR="007906CB" w:rsidRDefault="007906CB">
      <w:pPr>
        <w:rPr>
          <w:sz w:val="28"/>
          <w:szCs w:val="28"/>
        </w:rPr>
      </w:pPr>
    </w:p>
    <w:p w14:paraId="1C94B080" w14:textId="77777777" w:rsidR="008563CB" w:rsidRPr="00000F2E" w:rsidRDefault="008563CB" w:rsidP="008563CB">
      <w:pPr>
        <w:pStyle w:val="Heading2"/>
        <w:jc w:val="center"/>
        <w:rPr>
          <w:color w:val="auto"/>
          <w:sz w:val="28"/>
          <w:szCs w:val="28"/>
        </w:rPr>
      </w:pPr>
      <w:r w:rsidRPr="00000F2E">
        <w:rPr>
          <w:color w:val="auto"/>
          <w:sz w:val="28"/>
          <w:szCs w:val="28"/>
        </w:rPr>
        <w:lastRenderedPageBreak/>
        <w:t>4. SETUP INSTRUCTIONS</w:t>
      </w:r>
    </w:p>
    <w:p w14:paraId="63ED2AED" w14:textId="77777777" w:rsidR="008563CB" w:rsidRDefault="008563CB">
      <w:pPr>
        <w:rPr>
          <w:sz w:val="28"/>
          <w:szCs w:val="28"/>
        </w:rPr>
      </w:pPr>
    </w:p>
    <w:p w14:paraId="1FD45D05" w14:textId="1F142C1E" w:rsidR="004D726D" w:rsidRPr="007906CB" w:rsidRDefault="00000F2E">
      <w:pPr>
        <w:rPr>
          <w:sz w:val="28"/>
          <w:szCs w:val="28"/>
        </w:rPr>
      </w:pPr>
      <w:r w:rsidRPr="007906CB">
        <w:rPr>
          <w:sz w:val="28"/>
          <w:szCs w:val="28"/>
        </w:rPr>
        <w:t>Prerequisites:</w:t>
      </w:r>
      <w:r w:rsidRPr="007906CB">
        <w:rPr>
          <w:sz w:val="28"/>
          <w:szCs w:val="28"/>
        </w:rPr>
        <w:br/>
        <w:t>- Python 3.9+</w:t>
      </w:r>
      <w:r w:rsidRPr="007906CB">
        <w:rPr>
          <w:sz w:val="28"/>
          <w:szCs w:val="28"/>
        </w:rPr>
        <w:br/>
        <w:t>- pip and virtual environment tools</w:t>
      </w:r>
      <w:r w:rsidRPr="007906CB">
        <w:rPr>
          <w:sz w:val="28"/>
          <w:szCs w:val="28"/>
        </w:rPr>
        <w:br/>
        <w:t>- Hugging Face Transformers</w:t>
      </w:r>
      <w:r w:rsidRPr="007906CB">
        <w:rPr>
          <w:sz w:val="28"/>
          <w:szCs w:val="28"/>
        </w:rPr>
        <w:br/>
        <w:t>- PyTorch (with CUDA if GPU available)</w:t>
      </w:r>
      <w:r w:rsidRPr="007906CB">
        <w:rPr>
          <w:sz w:val="28"/>
          <w:szCs w:val="28"/>
        </w:rPr>
        <w:br/>
        <w:t>- Gradio</w:t>
      </w:r>
    </w:p>
    <w:p w14:paraId="310146DC" w14:textId="77777777" w:rsidR="004D726D" w:rsidRPr="007906CB" w:rsidRDefault="00000F2E">
      <w:pPr>
        <w:rPr>
          <w:sz w:val="28"/>
          <w:szCs w:val="28"/>
        </w:rPr>
      </w:pPr>
      <w:r w:rsidRPr="007906CB">
        <w:rPr>
          <w:sz w:val="28"/>
          <w:szCs w:val="28"/>
        </w:rPr>
        <w:t>Installation Steps:</w:t>
      </w:r>
      <w:r w:rsidRPr="007906CB">
        <w:rPr>
          <w:sz w:val="28"/>
          <w:szCs w:val="28"/>
        </w:rPr>
        <w:br/>
        <w:t>1. Clone the Repository</w:t>
      </w:r>
      <w:r w:rsidRPr="007906CB">
        <w:rPr>
          <w:sz w:val="28"/>
          <w:szCs w:val="28"/>
        </w:rPr>
        <w:br/>
        <w:t>2. Create and Activate Virtual Environment</w:t>
      </w:r>
      <w:r w:rsidRPr="007906CB">
        <w:rPr>
          <w:sz w:val="28"/>
          <w:szCs w:val="28"/>
        </w:rPr>
        <w:br/>
        <w:t>3. Install Dependencies (pip install -r requirements.txt)</w:t>
      </w:r>
      <w:r w:rsidRPr="007906CB">
        <w:rPr>
          <w:sz w:val="28"/>
          <w:szCs w:val="28"/>
        </w:rPr>
        <w:br/>
        <w:t>4. Configure the Granite Model</w:t>
      </w:r>
      <w:r w:rsidRPr="007906CB">
        <w:rPr>
          <w:sz w:val="28"/>
          <w:szCs w:val="28"/>
        </w:rPr>
        <w:br/>
        <w:t>5. Run the Application (python app.py)</w:t>
      </w:r>
      <w:r w:rsidRPr="007906CB">
        <w:rPr>
          <w:sz w:val="28"/>
          <w:szCs w:val="28"/>
        </w:rPr>
        <w:br/>
        <w:t>6. Access the Gradio Interface in Browser</w:t>
      </w:r>
    </w:p>
    <w:p w14:paraId="441E3B95" w14:textId="77777777" w:rsidR="007906CB" w:rsidRDefault="007906CB" w:rsidP="007906CB">
      <w:pPr>
        <w:pStyle w:val="Heading2"/>
        <w:jc w:val="center"/>
        <w:rPr>
          <w:sz w:val="28"/>
          <w:szCs w:val="28"/>
        </w:rPr>
      </w:pPr>
    </w:p>
    <w:p w14:paraId="190828B0" w14:textId="56E090E7" w:rsidR="004D726D" w:rsidRPr="00000F2E" w:rsidRDefault="00000F2E" w:rsidP="00000F2E">
      <w:pPr>
        <w:pStyle w:val="Heading2"/>
        <w:jc w:val="center"/>
        <w:rPr>
          <w:color w:val="auto"/>
          <w:sz w:val="28"/>
          <w:szCs w:val="28"/>
        </w:rPr>
      </w:pPr>
      <w:r w:rsidRPr="00000F2E">
        <w:rPr>
          <w:color w:val="auto"/>
          <w:sz w:val="28"/>
          <w:szCs w:val="28"/>
        </w:rPr>
        <w:t>5. FOLDER STRUCTURE</w:t>
      </w:r>
    </w:p>
    <w:p w14:paraId="709B9BCC" w14:textId="77777777" w:rsidR="007906CB" w:rsidRDefault="007906CB">
      <w:pPr>
        <w:rPr>
          <w:sz w:val="28"/>
          <w:szCs w:val="28"/>
        </w:rPr>
      </w:pPr>
    </w:p>
    <w:p w14:paraId="690D9558" w14:textId="7AD24B31" w:rsidR="004D726D" w:rsidRPr="007906CB" w:rsidRDefault="00000F2E">
      <w:pPr>
        <w:rPr>
          <w:sz w:val="28"/>
          <w:szCs w:val="28"/>
        </w:rPr>
      </w:pPr>
      <w:r w:rsidRPr="007906CB">
        <w:rPr>
          <w:sz w:val="28"/>
          <w:szCs w:val="28"/>
        </w:rPr>
        <w:t xml:space="preserve">- app/ – Main </w:t>
      </w:r>
      <w:proofErr w:type="spellStart"/>
      <w:r w:rsidRPr="007906CB">
        <w:rPr>
          <w:sz w:val="28"/>
          <w:szCs w:val="28"/>
        </w:rPr>
        <w:t>Gradio</w:t>
      </w:r>
      <w:proofErr w:type="spellEnd"/>
      <w:r w:rsidRPr="007906CB">
        <w:rPr>
          <w:sz w:val="28"/>
          <w:szCs w:val="28"/>
        </w:rPr>
        <w:t xml:space="preserve"> application logic</w:t>
      </w:r>
      <w:r w:rsidRPr="007906CB">
        <w:rPr>
          <w:sz w:val="28"/>
          <w:szCs w:val="28"/>
        </w:rPr>
        <w:br/>
        <w:t>- modules/ – Symptom analysis, health tips, helper scripts</w:t>
      </w:r>
      <w:r w:rsidRPr="007906CB">
        <w:rPr>
          <w:sz w:val="28"/>
          <w:szCs w:val="28"/>
        </w:rPr>
        <w:br/>
        <w:t>- granite_llm.py – Handles communication with IBM Granite model</w:t>
      </w:r>
      <w:r w:rsidRPr="007906CB">
        <w:rPr>
          <w:sz w:val="28"/>
          <w:szCs w:val="28"/>
        </w:rPr>
        <w:br/>
        <w:t>- ui/ – UI assets (future enhancements)</w:t>
      </w:r>
      <w:r w:rsidRPr="007906CB">
        <w:rPr>
          <w:sz w:val="28"/>
          <w:szCs w:val="28"/>
        </w:rPr>
        <w:br/>
        <w:t>- health_ai.py – Entry point for launching the Gradio interface</w:t>
      </w:r>
      <w:r w:rsidRPr="007906CB">
        <w:rPr>
          <w:sz w:val="28"/>
          <w:szCs w:val="28"/>
        </w:rPr>
        <w:br/>
        <w:t>- requirements.txt – Lists dependencies</w:t>
      </w:r>
      <w:r w:rsidRPr="007906CB">
        <w:rPr>
          <w:sz w:val="28"/>
          <w:szCs w:val="28"/>
        </w:rPr>
        <w:br/>
        <w:t>- README.md – Setup, usage, and project details</w:t>
      </w:r>
      <w:r w:rsidRPr="007906CB">
        <w:rPr>
          <w:sz w:val="28"/>
          <w:szCs w:val="28"/>
        </w:rPr>
        <w:br/>
        <w:t>- docs/ – Extra documentation and diagrams</w:t>
      </w:r>
    </w:p>
    <w:p w14:paraId="60FE19C6" w14:textId="77777777" w:rsidR="007906CB" w:rsidRDefault="007906CB" w:rsidP="007906CB">
      <w:pPr>
        <w:pStyle w:val="Heading2"/>
        <w:jc w:val="center"/>
        <w:rPr>
          <w:sz w:val="28"/>
          <w:szCs w:val="28"/>
        </w:rPr>
      </w:pPr>
    </w:p>
    <w:p w14:paraId="1DD00885" w14:textId="77777777" w:rsidR="008563CB" w:rsidRDefault="008563CB">
      <w:pPr>
        <w:rPr>
          <w:sz w:val="28"/>
          <w:szCs w:val="28"/>
        </w:rPr>
      </w:pPr>
    </w:p>
    <w:p w14:paraId="440783F8" w14:textId="77777777" w:rsidR="008563CB" w:rsidRDefault="008563CB">
      <w:pPr>
        <w:rPr>
          <w:sz w:val="28"/>
          <w:szCs w:val="28"/>
        </w:rPr>
      </w:pPr>
    </w:p>
    <w:p w14:paraId="0FB48F18" w14:textId="77777777" w:rsidR="008563CB" w:rsidRDefault="008563CB">
      <w:pPr>
        <w:rPr>
          <w:sz w:val="28"/>
          <w:szCs w:val="28"/>
        </w:rPr>
      </w:pPr>
    </w:p>
    <w:p w14:paraId="27EC6C2E" w14:textId="77777777" w:rsidR="008563CB" w:rsidRPr="00000F2E" w:rsidRDefault="008563CB" w:rsidP="008563CB">
      <w:pPr>
        <w:pStyle w:val="Heading2"/>
        <w:jc w:val="center"/>
        <w:rPr>
          <w:color w:val="auto"/>
          <w:sz w:val="28"/>
          <w:szCs w:val="28"/>
        </w:rPr>
      </w:pPr>
      <w:r w:rsidRPr="00000F2E">
        <w:rPr>
          <w:color w:val="auto"/>
          <w:sz w:val="28"/>
          <w:szCs w:val="28"/>
        </w:rPr>
        <w:lastRenderedPageBreak/>
        <w:t>6. RUNNING THE APPLICATION</w:t>
      </w:r>
    </w:p>
    <w:p w14:paraId="33FEFB86" w14:textId="77777777" w:rsidR="008563CB" w:rsidRPr="00000F2E" w:rsidRDefault="008563CB" w:rsidP="008563CB">
      <w:pPr>
        <w:rPr>
          <w:sz w:val="28"/>
          <w:szCs w:val="28"/>
        </w:rPr>
      </w:pPr>
    </w:p>
    <w:p w14:paraId="7F0F53F4" w14:textId="1CE25407" w:rsidR="004D726D" w:rsidRPr="007906CB" w:rsidRDefault="00000F2E">
      <w:pPr>
        <w:rPr>
          <w:sz w:val="28"/>
          <w:szCs w:val="28"/>
        </w:rPr>
      </w:pPr>
      <w:r w:rsidRPr="007906CB">
        <w:rPr>
          <w:sz w:val="28"/>
          <w:szCs w:val="28"/>
        </w:rPr>
        <w:t>Steps to Run:</w:t>
      </w:r>
      <w:r w:rsidRPr="007906CB">
        <w:rPr>
          <w:sz w:val="28"/>
          <w:szCs w:val="28"/>
        </w:rPr>
        <w:br/>
        <w:t>- Execute the Gradio app script</w:t>
      </w:r>
      <w:r w:rsidRPr="007906CB">
        <w:rPr>
          <w:sz w:val="28"/>
          <w:szCs w:val="28"/>
        </w:rPr>
        <w:br/>
        <w:t>- Open the provided local URL in browser</w:t>
      </w:r>
      <w:r w:rsidRPr="007906CB">
        <w:rPr>
          <w:sz w:val="28"/>
          <w:szCs w:val="28"/>
        </w:rPr>
        <w:br/>
        <w:t>- Interact via tabs:</w:t>
      </w:r>
      <w:r w:rsidRPr="007906CB">
        <w:rPr>
          <w:sz w:val="28"/>
          <w:szCs w:val="28"/>
        </w:rPr>
        <w:br/>
        <w:t xml:space="preserve">  * Symptom Analysis → Input symptoms and get possible conditions</w:t>
      </w:r>
      <w:r w:rsidRPr="007906CB">
        <w:rPr>
          <w:sz w:val="28"/>
          <w:szCs w:val="28"/>
        </w:rPr>
        <w:br/>
        <w:t xml:space="preserve">  * Health Tips → Receive lifestyle and preventive care advice</w:t>
      </w:r>
      <w:r w:rsidRPr="007906CB">
        <w:rPr>
          <w:sz w:val="28"/>
          <w:szCs w:val="28"/>
        </w:rPr>
        <w:br/>
        <w:t xml:space="preserve">  * General Queries → Ask health-related questions</w:t>
      </w:r>
    </w:p>
    <w:p w14:paraId="0A14B440" w14:textId="77777777" w:rsidR="004D726D" w:rsidRPr="007906CB" w:rsidRDefault="00000F2E">
      <w:pPr>
        <w:rPr>
          <w:sz w:val="28"/>
          <w:szCs w:val="28"/>
        </w:rPr>
      </w:pPr>
      <w:r w:rsidRPr="007906CB">
        <w:rPr>
          <w:sz w:val="28"/>
          <w:szCs w:val="28"/>
        </w:rPr>
        <w:t>Frontend (Gradio): Tabs for Symptoms, Tips, Queries; Textboxes with placeholder guidance; Buttons for query submission; Real-time responses displayed.</w:t>
      </w:r>
    </w:p>
    <w:p w14:paraId="5753B16C" w14:textId="77777777" w:rsidR="004D726D" w:rsidRPr="007906CB" w:rsidRDefault="00000F2E">
      <w:pPr>
        <w:rPr>
          <w:sz w:val="28"/>
          <w:szCs w:val="28"/>
        </w:rPr>
      </w:pPr>
      <w:r w:rsidRPr="007906CB">
        <w:rPr>
          <w:sz w:val="28"/>
          <w:szCs w:val="28"/>
        </w:rPr>
        <w:t>Backend: Input forwarded to Granite LLM; Model generates structured responses; Output returned in formatted style.</w:t>
      </w:r>
    </w:p>
    <w:p w14:paraId="3623E98B" w14:textId="77777777" w:rsidR="007906CB" w:rsidRDefault="007906CB" w:rsidP="007906CB">
      <w:pPr>
        <w:pStyle w:val="Heading2"/>
        <w:jc w:val="center"/>
        <w:rPr>
          <w:sz w:val="28"/>
          <w:szCs w:val="28"/>
        </w:rPr>
      </w:pPr>
    </w:p>
    <w:p w14:paraId="40CA6296" w14:textId="1AC33B49" w:rsidR="004D726D" w:rsidRPr="00000F2E" w:rsidRDefault="00000F2E" w:rsidP="00000F2E">
      <w:pPr>
        <w:pStyle w:val="Heading2"/>
        <w:jc w:val="center"/>
        <w:rPr>
          <w:color w:val="auto"/>
          <w:sz w:val="28"/>
          <w:szCs w:val="28"/>
        </w:rPr>
      </w:pPr>
      <w:r w:rsidRPr="00000F2E">
        <w:rPr>
          <w:color w:val="auto"/>
          <w:sz w:val="28"/>
          <w:szCs w:val="28"/>
        </w:rPr>
        <w:t>7. AUTHENTICATION</w:t>
      </w:r>
    </w:p>
    <w:p w14:paraId="0A4A7B32" w14:textId="77777777" w:rsidR="007906CB" w:rsidRDefault="007906CB">
      <w:pPr>
        <w:rPr>
          <w:sz w:val="28"/>
          <w:szCs w:val="28"/>
        </w:rPr>
      </w:pPr>
    </w:p>
    <w:p w14:paraId="2F34F2FA" w14:textId="2296B27F" w:rsidR="004D726D" w:rsidRPr="007906CB" w:rsidRDefault="00000F2E">
      <w:pPr>
        <w:rPr>
          <w:sz w:val="28"/>
          <w:szCs w:val="28"/>
        </w:rPr>
      </w:pPr>
      <w:r w:rsidRPr="007906CB">
        <w:rPr>
          <w:sz w:val="28"/>
          <w:szCs w:val="28"/>
        </w:rPr>
        <w:t>Current demo is open-access.</w:t>
      </w:r>
      <w:r w:rsidRPr="007906CB">
        <w:rPr>
          <w:sz w:val="28"/>
          <w:szCs w:val="28"/>
        </w:rPr>
        <w:br/>
        <w:t>For secure deployment:</w:t>
      </w:r>
      <w:r w:rsidRPr="007906CB">
        <w:rPr>
          <w:sz w:val="28"/>
          <w:szCs w:val="28"/>
        </w:rPr>
        <w:br/>
        <w:t>- Username/Password login</w:t>
      </w:r>
      <w:r w:rsidRPr="007906CB">
        <w:rPr>
          <w:sz w:val="28"/>
          <w:szCs w:val="28"/>
        </w:rPr>
        <w:br/>
        <w:t>- Token-based authentication (JWT / API keys)</w:t>
      </w:r>
      <w:r w:rsidRPr="007906CB">
        <w:rPr>
          <w:sz w:val="28"/>
          <w:szCs w:val="28"/>
        </w:rPr>
        <w:br/>
        <w:t>- OAuth2 with cloud IAM providers</w:t>
      </w:r>
      <w:r w:rsidRPr="007906CB">
        <w:rPr>
          <w:sz w:val="28"/>
          <w:szCs w:val="28"/>
        </w:rPr>
        <w:br/>
        <w:t>- Role-based access:</w:t>
      </w:r>
      <w:r w:rsidRPr="007906CB">
        <w:rPr>
          <w:sz w:val="28"/>
          <w:szCs w:val="28"/>
        </w:rPr>
        <w:br/>
        <w:t xml:space="preserve">  * Admin → Full control</w:t>
      </w:r>
      <w:r w:rsidRPr="007906CB">
        <w:rPr>
          <w:sz w:val="28"/>
          <w:szCs w:val="28"/>
        </w:rPr>
        <w:br/>
        <w:t xml:space="preserve">  * Doctor/Analyst → Access to AI-generated insights</w:t>
      </w:r>
      <w:r w:rsidRPr="007906CB">
        <w:rPr>
          <w:sz w:val="28"/>
          <w:szCs w:val="28"/>
        </w:rPr>
        <w:br/>
        <w:t xml:space="preserve">  * User → Restricted interaction</w:t>
      </w:r>
    </w:p>
    <w:p w14:paraId="56FD5AFD" w14:textId="77777777" w:rsidR="008563CB" w:rsidRDefault="008563CB" w:rsidP="007906CB">
      <w:pPr>
        <w:pStyle w:val="Heading2"/>
        <w:jc w:val="center"/>
        <w:rPr>
          <w:color w:val="auto"/>
          <w:sz w:val="28"/>
          <w:szCs w:val="28"/>
        </w:rPr>
      </w:pPr>
    </w:p>
    <w:p w14:paraId="479D5EA7" w14:textId="77777777" w:rsidR="007906CB" w:rsidRDefault="007906CB">
      <w:pPr>
        <w:rPr>
          <w:sz w:val="28"/>
          <w:szCs w:val="28"/>
        </w:rPr>
      </w:pPr>
    </w:p>
    <w:p w14:paraId="78855F8D" w14:textId="77777777" w:rsidR="008563CB" w:rsidRDefault="008563CB">
      <w:pPr>
        <w:rPr>
          <w:sz w:val="28"/>
          <w:szCs w:val="28"/>
        </w:rPr>
      </w:pPr>
    </w:p>
    <w:p w14:paraId="5AACCAAF" w14:textId="77777777" w:rsidR="008563CB" w:rsidRPr="00000F2E" w:rsidRDefault="008563CB" w:rsidP="008563CB">
      <w:pPr>
        <w:pStyle w:val="Heading2"/>
        <w:jc w:val="center"/>
        <w:rPr>
          <w:color w:val="auto"/>
          <w:sz w:val="28"/>
          <w:szCs w:val="28"/>
        </w:rPr>
      </w:pPr>
      <w:r w:rsidRPr="00000F2E">
        <w:rPr>
          <w:color w:val="auto"/>
          <w:sz w:val="28"/>
          <w:szCs w:val="28"/>
        </w:rPr>
        <w:lastRenderedPageBreak/>
        <w:t>8. USER INTERFACE</w:t>
      </w:r>
    </w:p>
    <w:p w14:paraId="5B5AC5B4" w14:textId="77777777" w:rsidR="008563CB" w:rsidRDefault="008563CB">
      <w:pPr>
        <w:rPr>
          <w:sz w:val="28"/>
          <w:szCs w:val="28"/>
        </w:rPr>
      </w:pPr>
    </w:p>
    <w:p w14:paraId="29D113D6" w14:textId="2F89FA79" w:rsidR="004D726D" w:rsidRPr="007906CB" w:rsidRDefault="00000F2E">
      <w:pPr>
        <w:rPr>
          <w:sz w:val="28"/>
          <w:szCs w:val="28"/>
        </w:rPr>
      </w:pPr>
      <w:r w:rsidRPr="007906CB">
        <w:rPr>
          <w:sz w:val="28"/>
          <w:szCs w:val="28"/>
        </w:rPr>
        <w:t>- Tabbed Layout – Symptoms | Tips | Queries</w:t>
      </w:r>
      <w:r w:rsidRPr="007906CB">
        <w:rPr>
          <w:sz w:val="28"/>
          <w:szCs w:val="28"/>
        </w:rPr>
        <w:br/>
        <w:t>- Textboxes – Guided placeholders for user input</w:t>
      </w:r>
      <w:r w:rsidRPr="007906CB">
        <w:rPr>
          <w:sz w:val="28"/>
          <w:szCs w:val="28"/>
        </w:rPr>
        <w:br/>
        <w:t>- Buttons – For submission and reset</w:t>
      </w:r>
      <w:r w:rsidRPr="007906CB">
        <w:rPr>
          <w:sz w:val="28"/>
          <w:szCs w:val="28"/>
        </w:rPr>
        <w:br/>
        <w:t>- Real-time AI Responses – Displayed in output areas</w:t>
      </w:r>
      <w:r w:rsidRPr="007906CB">
        <w:rPr>
          <w:sz w:val="28"/>
          <w:szCs w:val="28"/>
        </w:rPr>
        <w:br/>
        <w:t>- Simple, Accessible, Mobile-friendly Design</w:t>
      </w:r>
    </w:p>
    <w:p w14:paraId="2505B925" w14:textId="77777777" w:rsidR="007906CB" w:rsidRDefault="007906CB" w:rsidP="007906CB">
      <w:pPr>
        <w:pStyle w:val="Heading2"/>
        <w:jc w:val="center"/>
        <w:rPr>
          <w:sz w:val="28"/>
          <w:szCs w:val="28"/>
        </w:rPr>
      </w:pPr>
    </w:p>
    <w:p w14:paraId="54F2B7D5" w14:textId="679C987B" w:rsidR="004D726D" w:rsidRPr="00000F2E" w:rsidRDefault="00000F2E" w:rsidP="00000F2E">
      <w:pPr>
        <w:pStyle w:val="Heading2"/>
        <w:jc w:val="center"/>
        <w:rPr>
          <w:color w:val="auto"/>
          <w:sz w:val="28"/>
          <w:szCs w:val="28"/>
        </w:rPr>
      </w:pPr>
      <w:r w:rsidRPr="00000F2E">
        <w:rPr>
          <w:color w:val="auto"/>
          <w:sz w:val="28"/>
          <w:szCs w:val="28"/>
        </w:rPr>
        <w:t>9. TESTING</w:t>
      </w:r>
    </w:p>
    <w:p w14:paraId="6EF4FA36" w14:textId="77777777" w:rsidR="007906CB" w:rsidRDefault="007906CB">
      <w:pPr>
        <w:rPr>
          <w:sz w:val="28"/>
          <w:szCs w:val="28"/>
        </w:rPr>
      </w:pPr>
    </w:p>
    <w:p w14:paraId="7E833DF7" w14:textId="7ACEEA07" w:rsidR="004D726D" w:rsidRPr="007906CB" w:rsidRDefault="00000F2E">
      <w:pPr>
        <w:rPr>
          <w:sz w:val="28"/>
          <w:szCs w:val="28"/>
        </w:rPr>
      </w:pPr>
      <w:r w:rsidRPr="007906CB">
        <w:rPr>
          <w:sz w:val="28"/>
          <w:szCs w:val="28"/>
        </w:rPr>
        <w:t>- Unit Testing: Verified health query functions individually</w:t>
      </w:r>
      <w:r w:rsidRPr="007906CB">
        <w:rPr>
          <w:sz w:val="28"/>
          <w:szCs w:val="28"/>
        </w:rPr>
        <w:br/>
        <w:t>- Manual Testing: Checked symptom inputs and AI responses</w:t>
      </w:r>
      <w:r w:rsidRPr="007906CB">
        <w:rPr>
          <w:sz w:val="28"/>
          <w:szCs w:val="28"/>
        </w:rPr>
        <w:br/>
        <w:t>- Interface Testing: Ensured smooth Gradio tab navigation</w:t>
      </w:r>
      <w:r w:rsidRPr="007906CB">
        <w:rPr>
          <w:sz w:val="28"/>
          <w:szCs w:val="28"/>
        </w:rPr>
        <w:br/>
        <w:t>- Edge Case Handling: Tested with empty, malformed, and long inputs</w:t>
      </w:r>
    </w:p>
    <w:p w14:paraId="1446ADBF" w14:textId="77777777" w:rsidR="007906CB" w:rsidRDefault="007906CB" w:rsidP="007906CB">
      <w:pPr>
        <w:pStyle w:val="Heading2"/>
        <w:jc w:val="center"/>
        <w:rPr>
          <w:sz w:val="28"/>
          <w:szCs w:val="28"/>
        </w:rPr>
      </w:pPr>
    </w:p>
    <w:p w14:paraId="0BED39E6" w14:textId="76842F88" w:rsidR="004D726D" w:rsidRPr="00000F2E" w:rsidRDefault="00000F2E" w:rsidP="00000F2E">
      <w:pPr>
        <w:pStyle w:val="Heading2"/>
        <w:jc w:val="center"/>
        <w:rPr>
          <w:color w:val="auto"/>
          <w:sz w:val="28"/>
          <w:szCs w:val="28"/>
        </w:rPr>
      </w:pPr>
      <w:r w:rsidRPr="00000F2E">
        <w:rPr>
          <w:color w:val="auto"/>
          <w:sz w:val="28"/>
          <w:szCs w:val="28"/>
        </w:rPr>
        <w:t>10. SCREENSHOTS</w:t>
      </w:r>
    </w:p>
    <w:p w14:paraId="26D2E820" w14:textId="15F3A252" w:rsidR="004D726D" w:rsidRPr="007906CB" w:rsidRDefault="007906CB">
      <w:pPr>
        <w:rPr>
          <w:sz w:val="28"/>
          <w:szCs w:val="28"/>
        </w:rPr>
      </w:pPr>
      <w:r>
        <w:rPr>
          <w:noProof/>
          <w:sz w:val="28"/>
          <w:szCs w:val="28"/>
        </w:rPr>
        <w:drawing>
          <wp:inline distT="0" distB="0" distL="0" distR="0" wp14:anchorId="3EA6E0C8" wp14:editId="7D76168F">
            <wp:extent cx="5486400" cy="2819400"/>
            <wp:effectExtent l="0" t="0" r="0" b="0"/>
            <wp:docPr id="1827436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36238" name="Picture 1827436238"/>
                    <pic:cNvPicPr/>
                  </pic:nvPicPr>
                  <pic:blipFill>
                    <a:blip r:embed="rId8"/>
                    <a:stretch>
                      <a:fillRect/>
                    </a:stretch>
                  </pic:blipFill>
                  <pic:spPr>
                    <a:xfrm>
                      <a:off x="0" y="0"/>
                      <a:ext cx="5486400" cy="2819400"/>
                    </a:xfrm>
                    <a:prstGeom prst="rect">
                      <a:avLst/>
                    </a:prstGeom>
                  </pic:spPr>
                </pic:pic>
              </a:graphicData>
            </a:graphic>
          </wp:inline>
        </w:drawing>
      </w:r>
    </w:p>
    <w:p w14:paraId="7203A7B9" w14:textId="77777777" w:rsidR="007906CB" w:rsidRDefault="007906CB" w:rsidP="007906CB">
      <w:pPr>
        <w:pStyle w:val="Heading2"/>
        <w:jc w:val="center"/>
        <w:rPr>
          <w:sz w:val="28"/>
          <w:szCs w:val="28"/>
        </w:rPr>
      </w:pPr>
    </w:p>
    <w:p w14:paraId="5558B860" w14:textId="77777777" w:rsidR="007906CB" w:rsidRDefault="007906CB" w:rsidP="007906CB">
      <w:pPr>
        <w:pStyle w:val="Heading2"/>
        <w:jc w:val="center"/>
        <w:rPr>
          <w:sz w:val="28"/>
          <w:szCs w:val="28"/>
        </w:rPr>
      </w:pPr>
    </w:p>
    <w:p w14:paraId="4A4D1874" w14:textId="01651AF0" w:rsidR="007906CB" w:rsidRDefault="007906CB" w:rsidP="007906CB">
      <w:pPr>
        <w:pStyle w:val="Heading2"/>
        <w:tabs>
          <w:tab w:val="left" w:pos="1092"/>
        </w:tabs>
        <w:rPr>
          <w:sz w:val="28"/>
          <w:szCs w:val="28"/>
        </w:rPr>
      </w:pPr>
      <w:r>
        <w:rPr>
          <w:sz w:val="28"/>
          <w:szCs w:val="28"/>
        </w:rPr>
        <w:tab/>
      </w:r>
      <w:r>
        <w:rPr>
          <w:noProof/>
          <w:sz w:val="28"/>
          <w:szCs w:val="28"/>
        </w:rPr>
        <w:drawing>
          <wp:inline distT="0" distB="0" distL="0" distR="0" wp14:anchorId="1EC72488" wp14:editId="0EDA7F84">
            <wp:extent cx="5486400" cy="2831465"/>
            <wp:effectExtent l="0" t="0" r="0" b="6985"/>
            <wp:docPr id="1450612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12720" name="Picture 1450612720"/>
                    <pic:cNvPicPr/>
                  </pic:nvPicPr>
                  <pic:blipFill>
                    <a:blip r:embed="rId9"/>
                    <a:stretch>
                      <a:fillRect/>
                    </a:stretch>
                  </pic:blipFill>
                  <pic:spPr>
                    <a:xfrm>
                      <a:off x="0" y="0"/>
                      <a:ext cx="5486400" cy="2831465"/>
                    </a:xfrm>
                    <a:prstGeom prst="rect">
                      <a:avLst/>
                    </a:prstGeom>
                  </pic:spPr>
                </pic:pic>
              </a:graphicData>
            </a:graphic>
          </wp:inline>
        </w:drawing>
      </w:r>
    </w:p>
    <w:p w14:paraId="1ACB1A62" w14:textId="77777777" w:rsidR="007906CB" w:rsidRDefault="007906CB" w:rsidP="007906CB">
      <w:pPr>
        <w:pStyle w:val="Heading2"/>
        <w:jc w:val="center"/>
        <w:rPr>
          <w:sz w:val="28"/>
          <w:szCs w:val="28"/>
        </w:rPr>
      </w:pPr>
    </w:p>
    <w:p w14:paraId="041FD69D" w14:textId="2FEF0B65" w:rsidR="004D726D" w:rsidRPr="00000F2E" w:rsidRDefault="00000F2E" w:rsidP="00000F2E">
      <w:pPr>
        <w:pStyle w:val="Heading2"/>
        <w:jc w:val="center"/>
        <w:rPr>
          <w:color w:val="auto"/>
          <w:sz w:val="28"/>
          <w:szCs w:val="28"/>
        </w:rPr>
      </w:pPr>
      <w:r w:rsidRPr="00000F2E">
        <w:rPr>
          <w:color w:val="auto"/>
          <w:sz w:val="28"/>
          <w:szCs w:val="28"/>
        </w:rPr>
        <w:t>11. KNOWN ISSUES</w:t>
      </w:r>
    </w:p>
    <w:p w14:paraId="4D10A6D3" w14:textId="77777777" w:rsidR="00000F2E" w:rsidRPr="00000F2E" w:rsidRDefault="00000F2E">
      <w:pPr>
        <w:rPr>
          <w:sz w:val="28"/>
          <w:szCs w:val="28"/>
        </w:rPr>
      </w:pPr>
    </w:p>
    <w:p w14:paraId="54790759" w14:textId="0CD7C797" w:rsidR="004D726D" w:rsidRPr="007906CB" w:rsidRDefault="00000F2E">
      <w:pPr>
        <w:rPr>
          <w:sz w:val="28"/>
          <w:szCs w:val="28"/>
        </w:rPr>
      </w:pPr>
      <w:r w:rsidRPr="007906CB">
        <w:rPr>
          <w:sz w:val="28"/>
          <w:szCs w:val="28"/>
        </w:rPr>
        <w:t>- Large model may cause slow response on CPU</w:t>
      </w:r>
      <w:r w:rsidRPr="007906CB">
        <w:rPr>
          <w:sz w:val="28"/>
          <w:szCs w:val="28"/>
        </w:rPr>
        <w:br/>
        <w:t>- Internet required to load Hugging Face models</w:t>
      </w:r>
      <w:r w:rsidRPr="007906CB">
        <w:rPr>
          <w:sz w:val="28"/>
          <w:szCs w:val="28"/>
        </w:rPr>
        <w:br/>
        <w:t>- Basic error handling (needs improvement for medical edge cases)</w:t>
      </w:r>
      <w:r w:rsidRPr="007906CB">
        <w:rPr>
          <w:sz w:val="28"/>
          <w:szCs w:val="28"/>
        </w:rPr>
        <w:br/>
        <w:t>- Not a substitute for professional medical advice</w:t>
      </w:r>
    </w:p>
    <w:p w14:paraId="2D901DE6" w14:textId="77777777" w:rsidR="00000F2E" w:rsidRDefault="00000F2E" w:rsidP="007906CB">
      <w:pPr>
        <w:pStyle w:val="Heading2"/>
        <w:jc w:val="center"/>
        <w:rPr>
          <w:sz w:val="28"/>
          <w:szCs w:val="28"/>
        </w:rPr>
      </w:pPr>
    </w:p>
    <w:p w14:paraId="01B0CB00" w14:textId="77777777" w:rsidR="008563CB" w:rsidRDefault="008563CB" w:rsidP="007906CB">
      <w:pPr>
        <w:pStyle w:val="Heading2"/>
        <w:jc w:val="center"/>
        <w:rPr>
          <w:color w:val="auto"/>
          <w:sz w:val="28"/>
          <w:szCs w:val="28"/>
        </w:rPr>
      </w:pPr>
    </w:p>
    <w:p w14:paraId="1E503744" w14:textId="77777777" w:rsidR="008563CB" w:rsidRDefault="008563CB" w:rsidP="007906CB">
      <w:pPr>
        <w:pStyle w:val="Heading2"/>
        <w:jc w:val="center"/>
        <w:rPr>
          <w:color w:val="auto"/>
          <w:sz w:val="28"/>
          <w:szCs w:val="28"/>
        </w:rPr>
      </w:pPr>
    </w:p>
    <w:p w14:paraId="6A3C9211" w14:textId="77777777" w:rsidR="008563CB" w:rsidRDefault="008563CB" w:rsidP="007906CB">
      <w:pPr>
        <w:pStyle w:val="Heading2"/>
        <w:jc w:val="center"/>
        <w:rPr>
          <w:color w:val="auto"/>
          <w:sz w:val="28"/>
          <w:szCs w:val="28"/>
        </w:rPr>
      </w:pPr>
    </w:p>
    <w:p w14:paraId="3A6FC4AE" w14:textId="77777777" w:rsidR="00000F2E" w:rsidRDefault="00000F2E">
      <w:pPr>
        <w:rPr>
          <w:sz w:val="28"/>
          <w:szCs w:val="28"/>
        </w:rPr>
      </w:pPr>
    </w:p>
    <w:p w14:paraId="63C52F86" w14:textId="77777777" w:rsidR="008563CB" w:rsidRDefault="008563CB">
      <w:pPr>
        <w:rPr>
          <w:sz w:val="28"/>
          <w:szCs w:val="28"/>
        </w:rPr>
      </w:pPr>
    </w:p>
    <w:p w14:paraId="7ED6A8CB" w14:textId="77777777" w:rsidR="008563CB" w:rsidRPr="00000F2E" w:rsidRDefault="008563CB" w:rsidP="008563CB">
      <w:pPr>
        <w:pStyle w:val="Heading2"/>
        <w:jc w:val="center"/>
        <w:rPr>
          <w:color w:val="auto"/>
          <w:sz w:val="28"/>
          <w:szCs w:val="28"/>
        </w:rPr>
      </w:pPr>
      <w:r w:rsidRPr="00000F2E">
        <w:rPr>
          <w:color w:val="auto"/>
          <w:sz w:val="28"/>
          <w:szCs w:val="28"/>
        </w:rPr>
        <w:lastRenderedPageBreak/>
        <w:t>12. FUTURE ENHANCEMENTS</w:t>
      </w:r>
    </w:p>
    <w:p w14:paraId="55141782" w14:textId="77777777" w:rsidR="008563CB" w:rsidRDefault="008563CB">
      <w:pPr>
        <w:rPr>
          <w:sz w:val="28"/>
          <w:szCs w:val="28"/>
        </w:rPr>
      </w:pPr>
    </w:p>
    <w:p w14:paraId="3B7B4915" w14:textId="68210044" w:rsidR="004D726D" w:rsidRDefault="00000F2E">
      <w:r w:rsidRPr="007906CB">
        <w:rPr>
          <w:sz w:val="28"/>
          <w:szCs w:val="28"/>
        </w:rPr>
        <w:t>- Add medical image support (X-ray, MRI analysis)</w:t>
      </w:r>
      <w:r w:rsidRPr="007906CB">
        <w:rPr>
          <w:sz w:val="28"/>
          <w:szCs w:val="28"/>
        </w:rPr>
        <w:br/>
        <w:t>- Provide multilingual support</w:t>
      </w:r>
      <w:r w:rsidRPr="007906CB">
        <w:rPr>
          <w:sz w:val="28"/>
          <w:szCs w:val="28"/>
        </w:rPr>
        <w:br/>
        <w:t>- Integrate with hospital databases for appointment scheduling</w:t>
      </w:r>
      <w:r w:rsidRPr="007906CB">
        <w:rPr>
          <w:sz w:val="28"/>
          <w:szCs w:val="28"/>
        </w:rPr>
        <w:br/>
        <w:t>- Improve inference speed with optimized models</w:t>
      </w:r>
      <w:r w:rsidRPr="007906CB">
        <w:rPr>
          <w:sz w:val="28"/>
          <w:szCs w:val="28"/>
        </w:rPr>
        <w:br/>
        <w:t>- Add persistent chat history and user health records</w:t>
      </w:r>
      <w:r w:rsidRPr="007906CB">
        <w:rPr>
          <w:sz w:val="28"/>
          <w:szCs w:val="28"/>
        </w:rPr>
        <w:br/>
        <w:t>- Enable wearable device integration for real-time monitoring</w:t>
      </w:r>
      <w:r w:rsidR="007906CB">
        <w:rPr>
          <w:sz w:val="28"/>
          <w:szCs w:val="28"/>
        </w:rPr>
        <w:t>.</w:t>
      </w:r>
    </w:p>
    <w:sectPr w:rsidR="004D726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ED416" w14:textId="77777777" w:rsidR="00992548" w:rsidRDefault="00992548" w:rsidP="008563CB">
      <w:pPr>
        <w:spacing w:after="0" w:line="240" w:lineRule="auto"/>
      </w:pPr>
      <w:r>
        <w:separator/>
      </w:r>
    </w:p>
  </w:endnote>
  <w:endnote w:type="continuationSeparator" w:id="0">
    <w:p w14:paraId="2672D3E2" w14:textId="77777777" w:rsidR="00992548" w:rsidRDefault="00992548" w:rsidP="0085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96CF6" w14:textId="77777777" w:rsidR="00992548" w:rsidRDefault="00992548" w:rsidP="008563CB">
      <w:pPr>
        <w:spacing w:after="0" w:line="240" w:lineRule="auto"/>
      </w:pPr>
      <w:r>
        <w:separator/>
      </w:r>
    </w:p>
  </w:footnote>
  <w:footnote w:type="continuationSeparator" w:id="0">
    <w:p w14:paraId="12885D00" w14:textId="77777777" w:rsidR="00992548" w:rsidRDefault="00992548" w:rsidP="0085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0C6797"/>
    <w:multiLevelType w:val="hybridMultilevel"/>
    <w:tmpl w:val="B2563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048CA"/>
    <w:multiLevelType w:val="hybridMultilevel"/>
    <w:tmpl w:val="78F4BD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1051144">
    <w:abstractNumId w:val="8"/>
  </w:num>
  <w:num w:numId="2" w16cid:durableId="1971857312">
    <w:abstractNumId w:val="6"/>
  </w:num>
  <w:num w:numId="3" w16cid:durableId="1784298671">
    <w:abstractNumId w:val="5"/>
  </w:num>
  <w:num w:numId="4" w16cid:durableId="1372850749">
    <w:abstractNumId w:val="4"/>
  </w:num>
  <w:num w:numId="5" w16cid:durableId="1683048038">
    <w:abstractNumId w:val="7"/>
  </w:num>
  <w:num w:numId="6" w16cid:durableId="198321801">
    <w:abstractNumId w:val="3"/>
  </w:num>
  <w:num w:numId="7" w16cid:durableId="1621768020">
    <w:abstractNumId w:val="2"/>
  </w:num>
  <w:num w:numId="8" w16cid:durableId="214436759">
    <w:abstractNumId w:val="1"/>
  </w:num>
  <w:num w:numId="9" w16cid:durableId="191113925">
    <w:abstractNumId w:val="0"/>
  </w:num>
  <w:num w:numId="10" w16cid:durableId="1451707648">
    <w:abstractNumId w:val="9"/>
  </w:num>
  <w:num w:numId="11" w16cid:durableId="1849443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F2E"/>
    <w:rsid w:val="00034616"/>
    <w:rsid w:val="0006063C"/>
    <w:rsid w:val="0015074B"/>
    <w:rsid w:val="0029639D"/>
    <w:rsid w:val="002C3347"/>
    <w:rsid w:val="00326F90"/>
    <w:rsid w:val="00440A6A"/>
    <w:rsid w:val="004D726D"/>
    <w:rsid w:val="005B0FB3"/>
    <w:rsid w:val="005B5168"/>
    <w:rsid w:val="007906CB"/>
    <w:rsid w:val="008563CB"/>
    <w:rsid w:val="00992548"/>
    <w:rsid w:val="00AA1D8D"/>
    <w:rsid w:val="00B47730"/>
    <w:rsid w:val="00B553BB"/>
    <w:rsid w:val="00BB7F8E"/>
    <w:rsid w:val="00CB0664"/>
    <w:rsid w:val="00F70AB7"/>
    <w:rsid w:val="00FC693F"/>
    <w:rsid w:val="00FE4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95B9E"/>
  <w14:defaultImageDpi w14:val="300"/>
  <w15:docId w15:val="{EE562397-44F2-45ED-B5CC-6DF61C5B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 K</cp:lastModifiedBy>
  <cp:revision>9</cp:revision>
  <dcterms:created xsi:type="dcterms:W3CDTF">2025-09-14T11:55:00Z</dcterms:created>
  <dcterms:modified xsi:type="dcterms:W3CDTF">2025-09-14T12:07:00Z</dcterms:modified>
  <cp:category/>
</cp:coreProperties>
</file>