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Sansita" w:cs="Sansita" w:eastAsia="Sansita" w:hAnsi="Sansita"/>
        </w:rPr>
      </w:pPr>
      <w:r w:rsidDel="00000000" w:rsidR="00000000" w:rsidRPr="00000000">
        <w:rPr>
          <w:rFonts w:ascii="Sansita" w:cs="Sansita" w:eastAsia="Sansita" w:hAnsi="Sansita"/>
          <w:rtl w:val="0"/>
        </w:rPr>
        <w:t xml:space="preserve">   Welcome to MyPrepBuddy!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Here, you can read the aptitude,technical questions for your interview and entrance exams preparation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40" w:firstLine="0"/>
        <w:rPr>
          <w:i w:val="1"/>
          <w:color w:val="8c8785"/>
          <w:sz w:val="30"/>
          <w:szCs w:val="30"/>
        </w:rPr>
      </w:pPr>
      <w:r w:rsidDel="00000000" w:rsidR="00000000" w:rsidRPr="00000000">
        <w:rPr>
          <w:i w:val="1"/>
          <w:color w:val="8c8785"/>
          <w:sz w:val="30"/>
          <w:szCs w:val="30"/>
          <w:rtl w:val="0"/>
        </w:rPr>
        <w:t xml:space="preserve">However difficult life may seem, there is always something you can do, and succeed at. It matters that you don’t just give up.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23.52941176470586" w:lineRule="auto"/>
        <w:ind w:left="240" w:firstLine="0"/>
        <w:rPr>
          <w:rFonts w:ascii="Tahoma" w:cs="Tahoma" w:eastAsia="Tahoma" w:hAnsi="Tahoma"/>
          <w:b w:val="1"/>
          <w:i w:val="1"/>
          <w:color w:val="b3211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color w:val="b32113"/>
          <w:sz w:val="30"/>
          <w:szCs w:val="30"/>
          <w:rtl w:val="0"/>
        </w:rPr>
        <w:t xml:space="preserve">~</w:t>
      </w:r>
      <w:r w:rsidDel="00000000" w:rsidR="00000000" w:rsidRPr="00000000">
        <w:rPr>
          <w:rFonts w:ascii="Tahoma" w:cs="Tahoma" w:eastAsia="Tahoma" w:hAnsi="Tahoma"/>
          <w:b w:val="1"/>
          <w:i w:val="1"/>
          <w:color w:val="b32113"/>
          <w:sz w:val="24"/>
          <w:szCs w:val="24"/>
          <w:rtl w:val="0"/>
        </w:rPr>
        <w:t xml:space="preserve">Stephen Hawking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b w:val="1"/>
          <w:i w:val="1"/>
          <w:color w:val="b321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b w:val="1"/>
          <w:i w:val="1"/>
          <w:color w:val="b321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b w:val="1"/>
          <w:i w:val="1"/>
          <w:color w:val="b321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b w:val="1"/>
          <w:i w:val="1"/>
          <w:color w:val="b32113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color w:val="b32113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Previous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upr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  <w:font w:name="Sansita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://docs.google.com/verbal.php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://docs.google.com/technical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reasoning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uprum-regular.ttf"/><Relationship Id="rId2" Type="http://schemas.openxmlformats.org/officeDocument/2006/relationships/font" Target="fonts/Cuprum-bold.ttf"/><Relationship Id="rId3" Type="http://schemas.openxmlformats.org/officeDocument/2006/relationships/font" Target="fonts/Cuprum-italic.ttf"/><Relationship Id="rId4" Type="http://schemas.openxmlformats.org/officeDocument/2006/relationships/font" Target="fonts/Cuprum-boldItalic.ttf"/><Relationship Id="rId10" Type="http://schemas.openxmlformats.org/officeDocument/2006/relationships/font" Target="fonts/Sansita-boldItalic.ttf"/><Relationship Id="rId9" Type="http://schemas.openxmlformats.org/officeDocument/2006/relationships/font" Target="fonts/Sansita-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Relationship Id="rId7" Type="http://schemas.openxmlformats.org/officeDocument/2006/relationships/font" Target="fonts/Sansita-regular.ttf"/><Relationship Id="rId8" Type="http://schemas.openxmlformats.org/officeDocument/2006/relationships/font" Target="fonts/Sansi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