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D66" w:rsidRPr="00EA207B" w:rsidRDefault="00EA207B" w:rsidP="00EA207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A207B">
        <w:rPr>
          <w:rFonts w:ascii="Times New Roman" w:hAnsi="Times New Roman" w:cs="Times New Roman"/>
          <w:b/>
          <w:sz w:val="32"/>
          <w:szCs w:val="32"/>
          <w:u w:val="single"/>
        </w:rPr>
        <w:t>CONCLUSION</w:t>
      </w:r>
    </w:p>
    <w:p w:rsidR="00EA207B" w:rsidRPr="00EA207B" w:rsidRDefault="001303F4" w:rsidP="001A1F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3F4">
        <w:rPr>
          <w:rFonts w:ascii="Times New Roman" w:hAnsi="Times New Roman" w:cs="Times New Roman"/>
          <w:sz w:val="28"/>
          <w:szCs w:val="28"/>
        </w:rPr>
        <w:t>Job scam detection has become a great concern all over the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Pr="001303F4">
        <w:rPr>
          <w:rFonts w:ascii="Times New Roman" w:hAnsi="Times New Roman" w:cs="Times New Roman"/>
          <w:sz w:val="28"/>
          <w:szCs w:val="28"/>
        </w:rPr>
        <w:t>world at present. In this paper, we have analyzed the impacts of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Pr="001303F4">
        <w:rPr>
          <w:rFonts w:ascii="Times New Roman" w:hAnsi="Times New Roman" w:cs="Times New Roman"/>
          <w:sz w:val="28"/>
          <w:szCs w:val="28"/>
        </w:rPr>
        <w:t>job scam which can be a very prosperous area in research filed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Pr="001303F4">
        <w:rPr>
          <w:rFonts w:ascii="Times New Roman" w:hAnsi="Times New Roman" w:cs="Times New Roman"/>
          <w:sz w:val="28"/>
          <w:szCs w:val="28"/>
        </w:rPr>
        <w:t>creating a lot of challenges to detect fraudulent job posts. We</w:t>
      </w:r>
      <w:r w:rsidR="001A1F5D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have experimented with EMSCAD dataset which contains real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life fake job posts. In this paper we have experimented both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machine learning algorithms (SVM, KNN, Naive Bayes, Random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Forest and MLP) and deep learning model (Deep Neural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Network). This work shows a comparative study on the evaluation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of traditional machine learning and deep learning based classifiers.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We have found highest classification accuracy for Random Forest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Classifier among traditional machine learning algorithms and 99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r w:rsidR="001A1F5D" w:rsidRPr="001A1F5D">
        <w:rPr>
          <w:rFonts w:ascii="Times New Roman" w:hAnsi="Times New Roman" w:cs="Times New Roman"/>
          <w:sz w:val="28"/>
          <w:szCs w:val="28"/>
        </w:rPr>
        <w:t>% accuracy for DNN (fold 9) and 97.7% classification accuracy</w:t>
      </w:r>
      <w:r w:rsidR="00C13AA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1A1F5D" w:rsidRPr="001A1F5D">
        <w:rPr>
          <w:rFonts w:ascii="Times New Roman" w:hAnsi="Times New Roman" w:cs="Times New Roman"/>
          <w:sz w:val="28"/>
          <w:szCs w:val="28"/>
        </w:rPr>
        <w:t>on average for Deep Neural Network.</w:t>
      </w:r>
    </w:p>
    <w:sectPr w:rsidR="00EA207B" w:rsidRPr="00EA207B" w:rsidSect="0083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A207B"/>
    <w:rsid w:val="001303F4"/>
    <w:rsid w:val="001A1F5D"/>
    <w:rsid w:val="00834D66"/>
    <w:rsid w:val="009525D9"/>
    <w:rsid w:val="00C13AA1"/>
    <w:rsid w:val="00E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6</cp:revision>
  <dcterms:created xsi:type="dcterms:W3CDTF">2012-10-10T11:09:00Z</dcterms:created>
  <dcterms:modified xsi:type="dcterms:W3CDTF">2022-01-01T16:24:00Z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