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465B6DB" w14:paraId="2C078E63" wp14:textId="546A9B4C">
      <w:pPr>
        <w:ind w:left="1440" w:firstLine="720"/>
        <w:rPr>
          <w:b w:val="1"/>
          <w:bCs w:val="1"/>
          <w:sz w:val="40"/>
          <w:szCs w:val="40"/>
          <w:u w:val="single"/>
        </w:rPr>
      </w:pPr>
      <w:bookmarkStart w:name="_GoBack" w:id="0"/>
      <w:bookmarkEnd w:id="0"/>
      <w:r w:rsidRPr="1465B6DB" w:rsidR="1465B6DB">
        <w:rPr>
          <w:b w:val="1"/>
          <w:bCs w:val="1"/>
          <w:sz w:val="40"/>
          <w:szCs w:val="40"/>
          <w:u w:val="single"/>
        </w:rPr>
        <w:t>DevOps Certification Training</w:t>
      </w:r>
    </w:p>
    <w:p w:rsidR="1465B6DB" w:rsidP="1465B6DB" w:rsidRDefault="1465B6DB" w14:paraId="122CEDE8" w14:textId="7B90E07C">
      <w:pPr>
        <w:pStyle w:val="Normal"/>
        <w:ind w:left="2880" w:firstLine="0"/>
        <w:rPr>
          <w:b w:val="1"/>
          <w:bCs w:val="1"/>
          <w:sz w:val="36"/>
          <w:szCs w:val="36"/>
          <w:u w:val="single"/>
        </w:rPr>
      </w:pPr>
      <w:r w:rsidRPr="1465B6DB" w:rsidR="1465B6DB">
        <w:rPr>
          <w:b w:val="1"/>
          <w:bCs w:val="1"/>
          <w:sz w:val="36"/>
          <w:szCs w:val="36"/>
          <w:u w:val="single"/>
        </w:rPr>
        <w:t>Jenkins Assignment – 2</w:t>
      </w:r>
    </w:p>
    <w:p w:rsidR="1465B6DB" w:rsidP="1465B6DB" w:rsidRDefault="1465B6DB" w14:paraId="50EF1E3B" w14:textId="4A34E39A">
      <w:pPr>
        <w:pStyle w:val="Normal"/>
        <w:ind w:left="2160" w:firstLine="720"/>
        <w:rPr>
          <w:b w:val="1"/>
          <w:bCs w:val="1"/>
          <w:sz w:val="32"/>
          <w:szCs w:val="32"/>
          <w:u w:val="single"/>
        </w:rPr>
      </w:pPr>
      <w:r w:rsidRPr="1465B6DB" w:rsidR="1465B6DB">
        <w:rPr>
          <w:b w:val="1"/>
          <w:bCs w:val="1"/>
          <w:sz w:val="32"/>
          <w:szCs w:val="32"/>
          <w:u w:val="single"/>
        </w:rPr>
        <w:t>Adding a Slave node in Jenkins</w:t>
      </w:r>
    </w:p>
    <w:p w:rsidR="1465B6DB" w:rsidP="1465B6DB" w:rsidRDefault="1465B6DB" w14:paraId="279171D9" w14:textId="2A3D4ADC">
      <w:pPr>
        <w:pStyle w:val="Normal"/>
        <w:ind w:left="2160" w:firstLine="720"/>
        <w:rPr>
          <w:b w:val="1"/>
          <w:bCs w:val="1"/>
          <w:sz w:val="32"/>
          <w:szCs w:val="32"/>
          <w:u w:val="single"/>
        </w:rPr>
      </w:pPr>
      <w:r w:rsidRPr="0C619FFC" w:rsidR="0C619FFC">
        <w:rPr>
          <w:b w:val="0"/>
          <w:bCs w:val="0"/>
          <w:sz w:val="32"/>
          <w:szCs w:val="32"/>
          <w:u w:val="none"/>
        </w:rPr>
        <w:t xml:space="preserve">                                                 Done by</w:t>
      </w:r>
    </w:p>
    <w:p w:rsidR="1465B6DB" w:rsidP="1465B6DB" w:rsidRDefault="1465B6DB" w14:paraId="56A651B4" w14:textId="7D2C0556">
      <w:pPr>
        <w:pStyle w:val="Normal"/>
        <w:ind w:left="2160" w:firstLine="720"/>
        <w:rPr>
          <w:b w:val="0"/>
          <w:bCs w:val="0"/>
          <w:sz w:val="32"/>
          <w:szCs w:val="32"/>
          <w:u w:val="none"/>
        </w:rPr>
      </w:pPr>
      <w:r w:rsidRPr="0C619FFC" w:rsidR="0C619FFC">
        <w:rPr>
          <w:b w:val="0"/>
          <w:bCs w:val="0"/>
          <w:sz w:val="32"/>
          <w:szCs w:val="32"/>
          <w:u w:val="none"/>
        </w:rPr>
        <w:t xml:space="preserve">      </w:t>
      </w:r>
      <w:r>
        <w:tab/>
      </w:r>
      <w:r>
        <w:tab/>
      </w:r>
      <w:r>
        <w:tab/>
      </w:r>
      <w:r>
        <w:tab/>
      </w:r>
      <w:r>
        <w:tab/>
      </w:r>
      <w:r w:rsidRPr="0C619FFC" w:rsidR="0C619FFC">
        <w:rPr>
          <w:b w:val="0"/>
          <w:bCs w:val="0"/>
          <w:sz w:val="32"/>
          <w:szCs w:val="32"/>
          <w:u w:val="none"/>
        </w:rPr>
        <w:t xml:space="preserve">Sruthi </w:t>
      </w:r>
      <w:r w:rsidRPr="0C619FFC" w:rsidR="0C619FFC">
        <w:rPr>
          <w:b w:val="0"/>
          <w:bCs w:val="0"/>
          <w:sz w:val="32"/>
          <w:szCs w:val="32"/>
          <w:u w:val="none"/>
        </w:rPr>
        <w:t>Motepalli</w:t>
      </w:r>
    </w:p>
    <w:p w:rsidR="1465B6DB" w:rsidP="1465B6DB" w:rsidRDefault="1465B6DB" w14:paraId="3844BC56" w14:textId="785D7098">
      <w:pPr>
        <w:pStyle w:val="Normal"/>
      </w:pPr>
      <w:r w:rsidR="1465B6DB">
        <w:rPr/>
        <w:t>You are working for an MNC - Software Solutions company as a DevOps Engineer and Company</w:t>
      </w:r>
    </w:p>
    <w:p w:rsidR="1465B6DB" w:rsidP="1465B6DB" w:rsidRDefault="1465B6DB" w14:paraId="33076613" w14:textId="54BF7AD4">
      <w:pPr>
        <w:pStyle w:val="Normal"/>
      </w:pPr>
      <w:r w:rsidR="1465B6DB">
        <w:rPr/>
        <w:t>would want you to establish the CICD pipeline in their organization by automating various</w:t>
      </w:r>
    </w:p>
    <w:p w:rsidR="1465B6DB" w:rsidP="1465B6DB" w:rsidRDefault="1465B6DB" w14:paraId="18D02CE4" w14:textId="7A028147">
      <w:pPr>
        <w:pStyle w:val="Normal"/>
      </w:pPr>
      <w:r w:rsidR="1465B6DB">
        <w:rPr/>
        <w:t>workflows.</w:t>
      </w:r>
    </w:p>
    <w:p w:rsidR="1465B6DB" w:rsidP="1465B6DB" w:rsidRDefault="1465B6DB" w14:paraId="2D262BDD" w14:textId="03E03056">
      <w:pPr>
        <w:pStyle w:val="Normal"/>
      </w:pPr>
      <w:r w:rsidR="0C619FFC">
        <w:rPr/>
        <w:t xml:space="preserve">As there is only one build server setup, many teams must wait for their changes to be </w:t>
      </w:r>
      <w:r w:rsidR="0C619FFC">
        <w:rPr/>
        <w:t>built</w:t>
      </w:r>
      <w:r w:rsidR="0C619FFC">
        <w:rPr/>
        <w:t>.</w:t>
      </w:r>
    </w:p>
    <w:p w:rsidR="1465B6DB" w:rsidP="1465B6DB" w:rsidRDefault="1465B6DB" w14:paraId="6A12A193" w14:textId="23C5F862">
      <w:pPr>
        <w:pStyle w:val="Normal"/>
      </w:pPr>
      <w:r w:rsidR="1465B6DB">
        <w:rPr/>
        <w:t>The organization would like to setup a slave node, so that workload can be shared from the</w:t>
      </w:r>
    </w:p>
    <w:p w:rsidR="1465B6DB" w:rsidP="1465B6DB" w:rsidRDefault="1465B6DB" w14:paraId="143834A5" w14:textId="32E4E789">
      <w:pPr>
        <w:pStyle w:val="Normal"/>
      </w:pPr>
      <w:r w:rsidR="1465B6DB">
        <w:rPr/>
        <w:t>master to the slave node and parallel builds can be performed.</w:t>
      </w:r>
    </w:p>
    <w:p w:rsidR="1465B6DB" w:rsidP="1465B6DB" w:rsidRDefault="1465B6DB" w14:paraId="11FBFB41" w14:textId="57BA6E54">
      <w:pPr>
        <w:pStyle w:val="Normal"/>
      </w:pPr>
      <w:r w:rsidR="1465B6DB">
        <w:rPr/>
        <w:t xml:space="preserve"> </w:t>
      </w:r>
    </w:p>
    <w:p w:rsidR="1465B6DB" w:rsidP="1465B6DB" w:rsidRDefault="1465B6DB" w14:paraId="2F8690E0" w14:textId="29A50F46">
      <w:pPr>
        <w:pStyle w:val="Normal"/>
      </w:pPr>
      <w:r w:rsidR="1465B6DB">
        <w:rPr/>
        <w:t>You are requested to do following action items :</w:t>
      </w:r>
    </w:p>
    <w:p w:rsidR="1465B6DB" w:rsidP="1465B6DB" w:rsidRDefault="1465B6DB" w14:paraId="4FDF348F" w14:textId="5E08C3F8">
      <w:pPr>
        <w:pStyle w:val="Normal"/>
      </w:pPr>
      <w:r w:rsidR="1465B6DB">
        <w:rPr/>
        <w:t xml:space="preserve"> </w:t>
      </w:r>
    </w:p>
    <w:p w:rsidR="1465B6DB" w:rsidP="1465B6DB" w:rsidRDefault="1465B6DB" w14:paraId="4EBCB576" w14:textId="708A9819">
      <w:pPr>
        <w:pStyle w:val="Normal"/>
      </w:pPr>
      <w:r w:rsidR="1465B6DB">
        <w:rPr/>
        <w:t>1. Create an AWS EC2 Ubuntu instance. (</w:t>
      </w:r>
      <w:r w:rsidR="1465B6DB">
        <w:rPr/>
        <w:t>name</w:t>
      </w:r>
      <w:r w:rsidR="1465B6DB">
        <w:rPr/>
        <w:t xml:space="preserve"> as Jenkins-master)</w:t>
      </w:r>
    </w:p>
    <w:p w:rsidR="1465B6DB" w:rsidP="1465B6DB" w:rsidRDefault="1465B6DB" w14:paraId="0270B813" w14:textId="6395CE16">
      <w:pPr>
        <w:pStyle w:val="Normal"/>
      </w:pPr>
      <w:r>
        <w:drawing>
          <wp:inline wp14:editId="244ED01A" wp14:anchorId="6FA5F47F">
            <wp:extent cx="4572000" cy="2571750"/>
            <wp:effectExtent l="0" t="0" r="0" b="0"/>
            <wp:docPr id="3001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056b4af57347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5B6DB" w:rsidP="1465B6DB" w:rsidRDefault="1465B6DB" w14:paraId="4197C95B" w14:textId="49B6B2D6">
      <w:pPr>
        <w:pStyle w:val="Normal"/>
      </w:pPr>
      <w:r w:rsidR="1465B6DB">
        <w:rPr/>
        <w:t>2. Setup Jenkins on this server.</w:t>
      </w:r>
    </w:p>
    <w:p w:rsidR="1465B6DB" w:rsidP="1465B6DB" w:rsidRDefault="1465B6DB" w14:paraId="7AC4C287" w14:textId="3D4F5602">
      <w:pPr>
        <w:pStyle w:val="Normal"/>
      </w:pPr>
      <w:r>
        <w:drawing>
          <wp:inline wp14:editId="0C619FFC" wp14:anchorId="7D627D98">
            <wp:extent cx="2686096" cy="1657364"/>
            <wp:effectExtent l="0" t="0" r="0" b="0"/>
            <wp:docPr id="1756391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af57d4cfb24f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16" t="18518" r="8333" b="1703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86096" cy="165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5B6DB" w:rsidP="1465B6DB" w:rsidRDefault="1465B6DB" w14:paraId="6F654B05" w14:textId="12C61ACC">
      <w:pPr>
        <w:pStyle w:val="Normal"/>
      </w:pPr>
      <w:r w:rsidR="1465B6DB">
        <w:rPr/>
        <w:t xml:space="preserve">3. Add another AWS EC2 ubuntu </w:t>
      </w:r>
      <w:r w:rsidR="1465B6DB">
        <w:rPr/>
        <w:t>instance(</w:t>
      </w:r>
      <w:r w:rsidR="1465B6DB">
        <w:rPr/>
        <w:t>name as Jenkins-slave)</w:t>
      </w:r>
    </w:p>
    <w:p w:rsidR="1465B6DB" w:rsidP="1465B6DB" w:rsidRDefault="1465B6DB" w14:paraId="73E4A269" w14:textId="756E5B3C">
      <w:pPr>
        <w:pStyle w:val="Normal"/>
      </w:pPr>
      <w:r>
        <w:drawing>
          <wp:inline wp14:editId="577D22C6" wp14:anchorId="3C50DD43">
            <wp:extent cx="4572000" cy="2571750"/>
            <wp:effectExtent l="0" t="0" r="0" b="0"/>
            <wp:docPr id="1066287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249f842e054e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5B6DB" w:rsidP="1465B6DB" w:rsidRDefault="1465B6DB" w14:paraId="201E96FA" w14:textId="0EB1FC48">
      <w:pPr>
        <w:pStyle w:val="Normal"/>
      </w:pPr>
      <w:r w:rsidR="1465B6DB">
        <w:rPr/>
        <w:t>4. Add this node to the Jenkins Master as Slave.</w:t>
      </w:r>
    </w:p>
    <w:p w:rsidR="1465B6DB" w:rsidP="1465B6DB" w:rsidRDefault="1465B6DB" w14:paraId="2A9B9813" w14:textId="677C192B">
      <w:pPr>
        <w:pStyle w:val="Normal"/>
      </w:pPr>
      <w:r>
        <w:drawing>
          <wp:inline wp14:editId="4A83CC54" wp14:anchorId="1037571C">
            <wp:extent cx="2305065" cy="1171586"/>
            <wp:effectExtent l="0" t="0" r="0" b="0"/>
            <wp:docPr id="889034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a2b9f1a10b4a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3" t="49259" r="37500" b="518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05065" cy="117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5B6DB" w:rsidP="1465B6DB" w:rsidRDefault="1465B6DB" w14:paraId="1D7C4404" w14:textId="73B335BD">
      <w:pPr>
        <w:pStyle w:val="Normal"/>
      </w:pPr>
      <w:r>
        <w:drawing>
          <wp:inline wp14:editId="30E5CAE1" wp14:anchorId="750FAC68">
            <wp:extent cx="4572000" cy="2571750"/>
            <wp:effectExtent l="0" t="0" r="0" b="0"/>
            <wp:docPr id="1169269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74dc8446e44f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5B6DB" w:rsidP="1465B6DB" w:rsidRDefault="1465B6DB" w14:paraId="31DC058C" w14:textId="7F4A4E1F">
      <w:pPr>
        <w:pStyle w:val="Normal"/>
      </w:pPr>
      <w:r w:rsidR="1465B6DB">
        <w:rPr/>
        <w:t xml:space="preserve">5. Configure the pipeline script from </w:t>
      </w:r>
      <w:r w:rsidR="1465B6DB">
        <w:rPr/>
        <w:t>previous</w:t>
      </w:r>
      <w:r w:rsidR="1465B6DB">
        <w:rPr/>
        <w:t xml:space="preserve"> assignment to run the build on </w:t>
      </w:r>
      <w:r w:rsidR="1465B6DB">
        <w:rPr/>
        <w:t>slave</w:t>
      </w:r>
      <w:r w:rsidR="1465B6DB">
        <w:rPr/>
        <w:t xml:space="preserve"> node.</w:t>
      </w:r>
    </w:p>
    <w:p w:rsidR="1465B6DB" w:rsidP="1465B6DB" w:rsidRDefault="1465B6DB" w14:paraId="5393F1E0" w14:textId="2D14FEED">
      <w:pPr>
        <w:pStyle w:val="Normal"/>
      </w:pPr>
      <w:r>
        <w:drawing>
          <wp:inline wp14:editId="2B6C3DD4" wp14:anchorId="3B1118B5">
            <wp:extent cx="4572000" cy="2571750"/>
            <wp:effectExtent l="0" t="0" r="0" b="0"/>
            <wp:docPr id="793239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130516e4d348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B6D958D" wp14:anchorId="604C5740">
            <wp:extent cx="4572000" cy="2571750"/>
            <wp:effectExtent l="0" t="0" r="0" b="0"/>
            <wp:docPr id="1321958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90a155f4de47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154827B" wp14:anchorId="5C66345A">
            <wp:extent cx="4572000" cy="2571750"/>
            <wp:effectExtent l="0" t="0" r="0" b="0"/>
            <wp:docPr id="2070393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f1bd1f2d0d4f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09F4EB2" wp14:anchorId="21221A2E">
            <wp:extent cx="4572000" cy="2571750"/>
            <wp:effectExtent l="0" t="0" r="0" b="0"/>
            <wp:docPr id="1848956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8fb6fb41f045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5B6DB" w:rsidP="1465B6DB" w:rsidRDefault="1465B6DB" w14:paraId="2245C65C" w14:textId="2E748F32">
      <w:pPr>
        <w:pStyle w:val="Normal"/>
      </w:pPr>
      <w:r w:rsidR="0C619FFC">
        <w:rPr/>
        <w:t>6. Trigger the build on master and verify if the build is running on slave node or not.</w:t>
      </w:r>
    </w:p>
    <w:p w:rsidR="1465B6DB" w:rsidP="1465B6DB" w:rsidRDefault="1465B6DB" w14:paraId="60805C0C" w14:textId="1A1BEC6B">
      <w:pPr>
        <w:pStyle w:val="Normal"/>
      </w:pPr>
      <w:r>
        <w:drawing>
          <wp:inline wp14:editId="3337E8BA" wp14:anchorId="28EF3102">
            <wp:extent cx="4572000" cy="2571750"/>
            <wp:effectExtent l="0" t="0" r="0" b="0"/>
            <wp:docPr id="1956040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2d673d1bd440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905ABCC" wp14:anchorId="34440A4E">
            <wp:extent cx="4572000" cy="2571750"/>
            <wp:effectExtent l="0" t="0" r="0" b="0"/>
            <wp:docPr id="1246650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a292fccc4f47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8F333D"/>
    <w:rsid w:val="0C619FFC"/>
    <w:rsid w:val="1465B6DB"/>
    <w:rsid w:val="278F333D"/>
    <w:rsid w:val="41C6B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F333D"/>
  <w15:chartTrackingRefBased/>
  <w15:docId w15:val="{89D98858-A1C1-4FC4-BC40-70303B78A71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6056b4af5734736" /><Relationship Type="http://schemas.openxmlformats.org/officeDocument/2006/relationships/image" Target="/media/image3.png" Id="Rc6249f842e054e0b" /><Relationship Type="http://schemas.openxmlformats.org/officeDocument/2006/relationships/image" Target="/media/image5.png" Id="Rb374dc8446e44ff1" /><Relationship Type="http://schemas.openxmlformats.org/officeDocument/2006/relationships/image" Target="/media/image6.png" Id="R1b130516e4d348dc" /><Relationship Type="http://schemas.openxmlformats.org/officeDocument/2006/relationships/image" Target="/media/image7.png" Id="Rdf90a155f4de47d0" /><Relationship Type="http://schemas.openxmlformats.org/officeDocument/2006/relationships/image" Target="/media/image8.png" Id="R2bf1bd1f2d0d4f86" /><Relationship Type="http://schemas.openxmlformats.org/officeDocument/2006/relationships/image" Target="/media/image9.png" Id="Rba8fb6fb41f0457a" /><Relationship Type="http://schemas.openxmlformats.org/officeDocument/2006/relationships/image" Target="/media/imaged.png" Id="R67af57d4cfb24fb3" /><Relationship Type="http://schemas.openxmlformats.org/officeDocument/2006/relationships/image" Target="/media/imagee.png" Id="R0da2b9f1a10b4afe" /><Relationship Type="http://schemas.openxmlformats.org/officeDocument/2006/relationships/image" Target="/media/imagef.png" Id="R312d673d1bd44061" /><Relationship Type="http://schemas.openxmlformats.org/officeDocument/2006/relationships/image" Target="/media/image10.png" Id="Rc7a292fccc4f475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2023-03-19T19:09:51.3178414Z</dcterms:created>
  <dcterms:modified xsi:type="dcterms:W3CDTF">2023-03-20T07:52:35.5203915Z</dcterms:modified>
  <dc:creator>Sruthi Sodima</dc:creator>
  <lastModifiedBy>Sruthi Sodima</lastModifiedBy>
</coreProperties>
</file>