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Survey</w:t>
      </w:r>
      <w:r>
        <w:t xml:space="preserve"> </w:t>
      </w:r>
      <w:r>
        <w:t xml:space="preserve">of</w:t>
      </w:r>
      <w:r>
        <w:t xml:space="preserve"> </w:t>
      </w:r>
      <w:r>
        <w:t xml:space="preserve">autobiographical</w:t>
      </w:r>
      <w:r>
        <w:t xml:space="preserve"> </w:t>
      </w:r>
      <w:r>
        <w:t xml:space="preserve">memory</w:t>
      </w:r>
      <w:r>
        <w:t xml:space="preserve"> </w:t>
      </w:r>
      <w:r>
        <w:t xml:space="preserve">-</w:t>
      </w:r>
      <w:r>
        <w:t xml:space="preserve"> </w:t>
      </w:r>
      <w:r>
        <w:t xml:space="preserve">Inference</w:t>
      </w:r>
      <w:r>
        <w:t xml:space="preserve"> </w:t>
      </w:r>
      <w:r>
        <w:t xml:space="preserve">PCA</w:t>
      </w:r>
    </w:p>
    <w:p>
      <w:pPr>
        <w:pStyle w:val="Author"/>
      </w:pPr>
      <w:r>
        <w:t xml:space="preserve">Sruti</w:t>
      </w:r>
      <w:r>
        <w:t xml:space="preserve"> </w:t>
      </w:r>
      <w:r>
        <w:t xml:space="preserve">Jain</w:t>
      </w:r>
    </w:p>
    <w:p>
      <w:pPr>
        <w:pStyle w:val="Date"/>
      </w:pPr>
      <w:r>
        <w:t xml:space="preserve">September</w:t>
      </w:r>
      <w:r>
        <w:t xml:space="preserve"> </w:t>
      </w:r>
      <w:r>
        <w:t xml:space="preserve">22,</w:t>
      </w:r>
      <w:r>
        <w:t xml:space="preserve"> </w:t>
      </w:r>
      <w:r>
        <w:t xml:space="preserve">2017</w:t>
      </w:r>
    </w:p>
    <w:p>
      <w:pPr>
        <w:pStyle w:val="Heading2"/>
      </w:pPr>
      <w:bookmarkStart w:id="21" w:name="the-objectives-of-this-markdown-book-is-running-inferential-pca-analysis-of-sam-dataset"/>
      <w:bookmarkEnd w:id="21"/>
      <w:r>
        <w:t xml:space="preserve">The objectives of this markdown book is running Inferential PCA analysis of SAM Dataset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(ExPosition)</w:t>
      </w:r>
    </w:p>
    <w:p>
      <w:pPr>
        <w:pStyle w:val="SourceCode"/>
      </w:pPr>
      <w:r>
        <w:rPr>
          <w:rStyle w:val="VerbatimChar"/>
        </w:rPr>
        <w:t xml:space="preserve">## Loading required package: prettyGraphs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(InPosition)</w:t>
      </w:r>
      <w:r>
        <w:br w:type="textWrapping"/>
      </w:r>
      <w:r>
        <w:rPr>
          <w:rStyle w:val="KeywordTok"/>
        </w:rPr>
        <w:t xml:space="preserve">library</w:t>
      </w:r>
      <w:r>
        <w:rPr>
          <w:rStyle w:val="NormalTok"/>
        </w:rPr>
        <w:t xml:space="preserve">(corrplot)</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(ExPosition))</w:t>
      </w:r>
    </w:p>
    <w:p>
      <w:pPr>
        <w:pStyle w:val="Heading2"/>
      </w:pPr>
      <w:bookmarkStart w:id="22" w:name="method-pca"/>
      <w:bookmarkEnd w:id="22"/>
      <w:r>
        <w:t xml:space="preserve">Method: PCA</w:t>
      </w:r>
    </w:p>
    <w:p>
      <w:pPr>
        <w:pStyle w:val="FirstParagraph"/>
      </w:pPr>
      <w:r>
        <w:t xml:space="preserve">Principle Component Analysis: A statistical technique used to examine the interrelations among a set of variables in order to identify the underlying structure of those variables. Also called factor analysis Where regression determines a line of best fit to a data</w:t>
      </w:r>
      <w:r>
        <w:t xml:space="preserve"> </w:t>
      </w:r>
      <w:r>
        <w:t xml:space="preserve">set, factor analysis determines several orthogonal lines of best fit to the data set. It is a non-parametric analysis and the answer is unique and independent of any hypothesis about data distribution.</w:t>
      </w:r>
    </w:p>
    <w:p>
      <w:pPr>
        <w:pStyle w:val="BodyText"/>
      </w:pPr>
      <w:r>
        <w:t xml:space="preserve">Principal component analysis (PCA) is a statistical procedure that uses an orthogonal transformation to convert a set of observations of possibly correlated variables into a set of values of linearly uncorrelated variables called principal components (or sometimes, principal modes of variation). The number of principal components is less than or equal to the smaller of the number of original variables or the number of observations.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 The resulting vectors are an uncorrelated orthogonal basis set. PCA is sensitive to the relative scaling of the original variables.</w:t>
      </w:r>
    </w:p>
    <w:p>
      <w:pPr>
        <w:pStyle w:val="BodyText"/>
      </w:pPr>
      <w:r>
        <w:t xml:space="preserve">These two properties can be regarded as weaknesses as well as strengths.</w:t>
      </w:r>
      <w:r>
        <w:t xml:space="preserve"> </w:t>
      </w:r>
      <w:r>
        <w:t xml:space="preserve">1. Since the technique is non-parametric, no prior knowledge can be incorporated.</w:t>
      </w:r>
      <w:r>
        <w:t xml:space="preserve"> </w:t>
      </w:r>
      <w:r>
        <w:t xml:space="preserve">2. PCA data reduction often incurs a loss of information.</w:t>
      </w:r>
    </w:p>
    <w:p>
      <w:pPr>
        <w:pStyle w:val="Heading2"/>
      </w:pPr>
      <w:bookmarkStart w:id="23" w:name="bootstrapping-permutation"/>
      <w:bookmarkEnd w:id="23"/>
      <w:r>
        <w:t xml:space="preserve">Bootstrapping &amp; Permutation</w:t>
      </w:r>
    </w:p>
    <w:p>
      <w:pPr>
        <w:pStyle w:val="FirstParagraph"/>
      </w:pPr>
      <w:r>
        <w:t xml:space="preserve">Bootstrapping: In statistics, bootstrapping is any test or metric that relies on random sampling with replacement. Bootstrapping allows assigning measures of accuracy (defined in terms of bias, variance, confidence intervals, prediction error or some other such measure) to sample estimates.This technique allows estimation of the sampling distribution of almost any statistic using random sampling methods. Generally, it falls in the broader class of resampling methods.</w:t>
      </w:r>
    </w:p>
    <w:p>
      <w:pPr>
        <w:pStyle w:val="BodyText"/>
      </w:pPr>
      <w:r>
        <w:t xml:space="preserve">Permutation: In simple terms, permutation is all the possible arrangements of a collection of things, where the order is important. In statistics, it is defined as the notion that relates to the act of arranging all the members of a set into some sequence or order, or if the set is already ordered, rearranging (reordering) its elements, a process called permuting.</w:t>
      </w:r>
    </w:p>
    <w:p>
      <w:pPr>
        <w:pStyle w:val="Heading2"/>
      </w:pPr>
      <w:bookmarkStart w:id="24" w:name="data-set-sam-dataset"/>
      <w:bookmarkEnd w:id="24"/>
      <w:r>
        <w:t xml:space="preserve">Data set: SAM dataset</w:t>
      </w:r>
    </w:p>
    <w:p>
      <w:pPr>
        <w:pStyle w:val="FirstParagraph"/>
      </w:pPr>
      <w:r>
        <w:t xml:space="preserve">The Survey of Autobiographical memory (SAM) was designed to access trait mnemonics of naturalistic episodic autobiographical, semantic, spatial memory &amp; future thinking.</w:t>
      </w:r>
      <w:r>
        <w:t xml:space="preserve"> </w:t>
      </w:r>
      <w:r>
        <w:t xml:space="preserve">It records the data taken from a sample of 153 people (rows) to measure mnemonic abilities using 31 variables.</w:t>
      </w:r>
      <w:r>
        <w:t xml:space="preserve"> </w:t>
      </w:r>
      <w:r>
        <w:t xml:space="preserve">There are two nominal variables (Active, Sex) &amp; one factor variable (MemoryGroup). The rest of the variables are all integer with two(ID &amp; Age) being a ratio-scale and all others interval variables.</w:t>
      </w:r>
    </w:p>
    <w:p>
      <w:pPr>
        <w:pStyle w:val="BodyText"/>
      </w:pPr>
      <w:r>
        <w:rPr>
          <w:i/>
        </w:rPr>
        <w:t xml:space="preserve">Loading the dataset &amp; running descriptive/exploratory analysis</w:t>
      </w:r>
    </w:p>
    <w:p>
      <w:pPr>
        <w:pStyle w:val="SourceCode"/>
      </w:pPr>
      <w:r>
        <w:rPr>
          <w:rStyle w:val="NormalTok"/>
        </w:rPr>
        <w:t xml:space="preserve">SAMdata &lt;-</w:t>
      </w:r>
      <w:r>
        <w:rPr>
          <w:rStyle w:val="StringTok"/>
        </w:rPr>
        <w:t xml:space="preserve"> </w:t>
      </w:r>
      <w:r>
        <w:rPr>
          <w:rStyle w:val="KeywordTok"/>
        </w:rPr>
        <w:t xml:space="preserve">read.csv</w:t>
      </w:r>
      <w:r>
        <w:rPr>
          <w:rStyle w:val="NormalTok"/>
        </w:rPr>
        <w:t xml:space="preserve">(</w:t>
      </w:r>
      <w:r>
        <w:rPr>
          <w:rStyle w:val="StringTok"/>
        </w:rPr>
        <w:t xml:space="preserve">"SAMdata.csv"</w:t>
      </w:r>
      <w:r>
        <w:rPr>
          <w:rStyle w:val="NormalTok"/>
        </w:rPr>
        <w:t xml:space="preserve">)</w:t>
      </w:r>
      <w:r>
        <w:br w:type="textWrapping"/>
      </w:r>
      <w:r>
        <w:rPr>
          <w:rStyle w:val="KeywordTok"/>
        </w:rPr>
        <w:t xml:space="preserve">head</w:t>
      </w:r>
      <w:r>
        <w:rPr>
          <w:rStyle w:val="NormalTok"/>
        </w:rPr>
        <w:t xml:space="preserve">(SAMdata)</w:t>
      </w:r>
    </w:p>
    <w:p>
      <w:pPr>
        <w:pStyle w:val="SourceCode"/>
      </w:pPr>
      <w:r>
        <w:rPr>
          <w:rStyle w:val="VerbatimChar"/>
        </w:rPr>
        <w:t xml:space="preserve">##    ID memoryGroups Active Sex Age E1 E2 E3 E4 E5 E6 E7 E8 S1 S2 S3 S4 S5</w:t>
      </w:r>
      <w:r>
        <w:br w:type="textWrapping"/>
      </w:r>
      <w:r>
        <w:rPr>
          <w:rStyle w:val="VerbatimChar"/>
        </w:rPr>
        <w:t xml:space="preserve">## 1 164         High   TRUE   2  36  5  5  5  5  5  5  5  5  5  5  4  5  5</w:t>
      </w:r>
      <w:r>
        <w:br w:type="textWrapping"/>
      </w:r>
      <w:r>
        <w:rPr>
          <w:rStyle w:val="VerbatimChar"/>
        </w:rPr>
        <w:t xml:space="preserve">## 2 220         High   TRUE   1  63  4  4  4  3  4  4  4  3  4  4  4  4  4</w:t>
      </w:r>
      <w:r>
        <w:br w:type="textWrapping"/>
      </w:r>
      <w:r>
        <w:rPr>
          <w:rStyle w:val="VerbatimChar"/>
        </w:rPr>
        <w:t xml:space="preserve">## 3 222         High   TRUE   1  43  1  5  1  1  1  1  1  1  2  5  4  4  3</w:t>
      </w:r>
      <w:r>
        <w:br w:type="textWrapping"/>
      </w:r>
      <w:r>
        <w:rPr>
          <w:rStyle w:val="VerbatimChar"/>
        </w:rPr>
        <w:t xml:space="preserve">## 4 444         High   TRUE   1  34  5  4  5  3  5  5  4  5  4  5  2  2  4</w:t>
      </w:r>
      <w:r>
        <w:br w:type="textWrapping"/>
      </w:r>
      <w:r>
        <w:rPr>
          <w:rStyle w:val="VerbatimChar"/>
        </w:rPr>
        <w:t xml:space="preserve">## 5 586         High   TRUE   2  62  4  4  5  3  4  4  3  4  1  2  2  2  2</w:t>
      </w:r>
      <w:r>
        <w:br w:type="textWrapping"/>
      </w:r>
      <w:r>
        <w:rPr>
          <w:rStyle w:val="VerbatimChar"/>
        </w:rPr>
        <w:t xml:space="preserve">## 6 590         High   TRUE   2  43  5  5  2  2  4  4  4  4  4  4  2  2  4</w:t>
      </w:r>
      <w:r>
        <w:br w:type="textWrapping"/>
      </w:r>
      <w:r>
        <w:rPr>
          <w:rStyle w:val="VerbatimChar"/>
        </w:rPr>
        <w:t xml:space="preserve">##   S6 P1 P2 P3 P4 P5 P6 F1 F2 F3 F4 F5 F6</w:t>
      </w:r>
      <w:r>
        <w:br w:type="textWrapping"/>
      </w:r>
      <w:r>
        <w:rPr>
          <w:rStyle w:val="VerbatimChar"/>
        </w:rPr>
        <w:t xml:space="preserve">## 1  5  4  4  2  5  3  5  4  3  3  4  4  5</w:t>
      </w:r>
      <w:r>
        <w:br w:type="textWrapping"/>
      </w:r>
      <w:r>
        <w:rPr>
          <w:rStyle w:val="VerbatimChar"/>
        </w:rPr>
        <w:t xml:space="preserve">## 2  3  4  5  3  5  4  4  4  4  4  4  4  4</w:t>
      </w:r>
      <w:r>
        <w:br w:type="textWrapping"/>
      </w:r>
      <w:r>
        <w:rPr>
          <w:rStyle w:val="VerbatimChar"/>
        </w:rPr>
        <w:t xml:space="preserve">## 3  4  4  2  5  1  2  3  1  1  1  1  5  5</w:t>
      </w:r>
      <w:r>
        <w:br w:type="textWrapping"/>
      </w:r>
      <w:r>
        <w:rPr>
          <w:rStyle w:val="VerbatimChar"/>
        </w:rPr>
        <w:t xml:space="preserve">## 4  5  1  2  5  2  4  4  5  5  5  5  5  5</w:t>
      </w:r>
      <w:r>
        <w:br w:type="textWrapping"/>
      </w:r>
      <w:r>
        <w:rPr>
          <w:rStyle w:val="VerbatimChar"/>
        </w:rPr>
        <w:t xml:space="preserve">## 5  4  4  4  4  5  5  5  5  5  5  4  5  5</w:t>
      </w:r>
      <w:r>
        <w:br w:type="textWrapping"/>
      </w:r>
      <w:r>
        <w:rPr>
          <w:rStyle w:val="VerbatimChar"/>
        </w:rPr>
        <w:t xml:space="preserve">## 6  4  4  4  2  5  5  4  4  2  2  2  2  5</w:t>
      </w:r>
    </w:p>
    <w:p>
      <w:pPr>
        <w:pStyle w:val="SourceCode"/>
      </w:pPr>
      <w:r>
        <w:rPr>
          <w:rStyle w:val="KeywordTok"/>
        </w:rPr>
        <w:t xml:space="preserve">str</w:t>
      </w:r>
      <w:r>
        <w:rPr>
          <w:rStyle w:val="NormalTok"/>
        </w:rPr>
        <w:t xml:space="preserve">(SAMdata)</w:t>
      </w:r>
    </w:p>
    <w:p>
      <w:pPr>
        <w:pStyle w:val="SourceCode"/>
      </w:pPr>
      <w:r>
        <w:rPr>
          <w:rStyle w:val="VerbatimChar"/>
        </w:rPr>
        <w:t xml:space="preserve">## 'data.frame':    153 obs. of  31 variables:</w:t>
      </w:r>
      <w:r>
        <w:br w:type="textWrapping"/>
      </w:r>
      <w:r>
        <w:rPr>
          <w:rStyle w:val="VerbatimChar"/>
        </w:rPr>
        <w:t xml:space="preserve">##  $ ID          : int  164 220 222 444 586 590 601 634 653 717 ...</w:t>
      </w:r>
      <w:r>
        <w:br w:type="textWrapping"/>
      </w:r>
      <w:r>
        <w:rPr>
          <w:rStyle w:val="VerbatimChar"/>
        </w:rPr>
        <w:t xml:space="preserve">##  $ memoryGroups: Factor w/ 3 levels "High","Mystery",..: 1 1 1 1 1 1 1 1 1 1 ...</w:t>
      </w:r>
      <w:r>
        <w:br w:type="textWrapping"/>
      </w:r>
      <w:r>
        <w:rPr>
          <w:rStyle w:val="VerbatimChar"/>
        </w:rPr>
        <w:t xml:space="preserve">##  $ Active      : logi  TRUE TRUE TRUE TRUE TRUE TRUE ...</w:t>
      </w:r>
      <w:r>
        <w:br w:type="textWrapping"/>
      </w:r>
      <w:r>
        <w:rPr>
          <w:rStyle w:val="VerbatimChar"/>
        </w:rPr>
        <w:t xml:space="preserve">##  $ Sex         : int  2 1 1 1 2 2 1 2 1 2 ...</w:t>
      </w:r>
      <w:r>
        <w:br w:type="textWrapping"/>
      </w:r>
      <w:r>
        <w:rPr>
          <w:rStyle w:val="VerbatimChar"/>
        </w:rPr>
        <w:t xml:space="preserve">##  $ Age         : int  36 63 43 34 62 43 38 52 50 59 ...</w:t>
      </w:r>
      <w:r>
        <w:br w:type="textWrapping"/>
      </w:r>
      <w:r>
        <w:rPr>
          <w:rStyle w:val="VerbatimChar"/>
        </w:rPr>
        <w:t xml:space="preserve">##  $ E1          : int  5 4 1 5 4 5 2 5 4 4 ...</w:t>
      </w:r>
      <w:r>
        <w:br w:type="textWrapping"/>
      </w:r>
      <w:r>
        <w:rPr>
          <w:rStyle w:val="VerbatimChar"/>
        </w:rPr>
        <w:t xml:space="preserve">##  $ E2          : int  5 4 5 4 4 5 2 4 5 5 ...</w:t>
      </w:r>
      <w:r>
        <w:br w:type="textWrapping"/>
      </w:r>
      <w:r>
        <w:rPr>
          <w:rStyle w:val="VerbatimChar"/>
        </w:rPr>
        <w:t xml:space="preserve">##  $ E3          : int  5 4 1 5 5 2 3 3 5 5 ...</w:t>
      </w:r>
      <w:r>
        <w:br w:type="textWrapping"/>
      </w:r>
      <w:r>
        <w:rPr>
          <w:rStyle w:val="VerbatimChar"/>
        </w:rPr>
        <w:t xml:space="preserve">##  $ E4          : int  5 3 1 3 3 2 2 4 4 1 ...</w:t>
      </w:r>
      <w:r>
        <w:br w:type="textWrapping"/>
      </w:r>
      <w:r>
        <w:rPr>
          <w:rStyle w:val="VerbatimChar"/>
        </w:rPr>
        <w:t xml:space="preserve">##  $ E5          : int  5 4 1 5 4 4 2 4 4 5 ...</w:t>
      </w:r>
      <w:r>
        <w:br w:type="textWrapping"/>
      </w:r>
      <w:r>
        <w:rPr>
          <w:rStyle w:val="VerbatimChar"/>
        </w:rPr>
        <w:t xml:space="preserve">##  $ E6          : int  5 4 1 5 4 4 1 5 3 4 ...</w:t>
      </w:r>
      <w:r>
        <w:br w:type="textWrapping"/>
      </w:r>
      <w:r>
        <w:rPr>
          <w:rStyle w:val="VerbatimChar"/>
        </w:rPr>
        <w:t xml:space="preserve">##  $ E7          : int  5 4 1 4 3 4 1 1 3 5 ...</w:t>
      </w:r>
      <w:r>
        <w:br w:type="textWrapping"/>
      </w:r>
      <w:r>
        <w:rPr>
          <w:rStyle w:val="VerbatimChar"/>
        </w:rPr>
        <w:t xml:space="preserve">##  $ E8          : int  5 3 1 5 4 4 1 4 5 4 ...</w:t>
      </w:r>
      <w:r>
        <w:br w:type="textWrapping"/>
      </w:r>
      <w:r>
        <w:rPr>
          <w:rStyle w:val="VerbatimChar"/>
        </w:rPr>
        <w:t xml:space="preserve">##  $ S1          : int  5 4 2 4 1 4 4 4 4 4 ...</w:t>
      </w:r>
      <w:r>
        <w:br w:type="textWrapping"/>
      </w:r>
      <w:r>
        <w:rPr>
          <w:rStyle w:val="VerbatimChar"/>
        </w:rPr>
        <w:t xml:space="preserve">##  $ S2          : int  5 4 5 5 2 4 4 4 4 4 ...</w:t>
      </w:r>
      <w:r>
        <w:br w:type="textWrapping"/>
      </w:r>
      <w:r>
        <w:rPr>
          <w:rStyle w:val="VerbatimChar"/>
        </w:rPr>
        <w:t xml:space="preserve">##  $ S3          : int  4 4 4 2 2 2 4 4 4 2 ...</w:t>
      </w:r>
      <w:r>
        <w:br w:type="textWrapping"/>
      </w:r>
      <w:r>
        <w:rPr>
          <w:rStyle w:val="VerbatimChar"/>
        </w:rPr>
        <w:t xml:space="preserve">##  $ S4          : int  5 4 4 2 2 2 4 5 5 2 ...</w:t>
      </w:r>
      <w:r>
        <w:br w:type="textWrapping"/>
      </w:r>
      <w:r>
        <w:rPr>
          <w:rStyle w:val="VerbatimChar"/>
        </w:rPr>
        <w:t xml:space="preserve">##  $ S5          : int  5 4 3 4 2 4 2 4 3 4 ...</w:t>
      </w:r>
      <w:r>
        <w:br w:type="textWrapping"/>
      </w:r>
      <w:r>
        <w:rPr>
          <w:rStyle w:val="VerbatimChar"/>
        </w:rPr>
        <w:t xml:space="preserve">##  $ S6          : int  5 3 4 5 4 4 4 5 4 5 ...</w:t>
      </w:r>
      <w:r>
        <w:br w:type="textWrapping"/>
      </w:r>
      <w:r>
        <w:rPr>
          <w:rStyle w:val="VerbatimChar"/>
        </w:rPr>
        <w:t xml:space="preserve">##  $ P1          : int  4 4 4 1 4 4 2 3 4 5 ...</w:t>
      </w:r>
      <w:r>
        <w:br w:type="textWrapping"/>
      </w:r>
      <w:r>
        <w:rPr>
          <w:rStyle w:val="VerbatimChar"/>
        </w:rPr>
        <w:t xml:space="preserve">##  $ P2          : int  4 5 2 2 4 4 2 2 5 5 ...</w:t>
      </w:r>
      <w:r>
        <w:br w:type="textWrapping"/>
      </w:r>
      <w:r>
        <w:rPr>
          <w:rStyle w:val="VerbatimChar"/>
        </w:rPr>
        <w:t xml:space="preserve">##  $ P3          : int  2 3 5 5 4 2 4 1 4 5 ...</w:t>
      </w:r>
      <w:r>
        <w:br w:type="textWrapping"/>
      </w:r>
      <w:r>
        <w:rPr>
          <w:rStyle w:val="VerbatimChar"/>
        </w:rPr>
        <w:t xml:space="preserve">##  $ P4          : int  5 5 1 2 5 5 4 4 4 1 ...</w:t>
      </w:r>
      <w:r>
        <w:br w:type="textWrapping"/>
      </w:r>
      <w:r>
        <w:rPr>
          <w:rStyle w:val="VerbatimChar"/>
        </w:rPr>
        <w:t xml:space="preserve">##  $ P5          : int  3 4 2 4 5 5 2 4 4 5 ...</w:t>
      </w:r>
      <w:r>
        <w:br w:type="textWrapping"/>
      </w:r>
      <w:r>
        <w:rPr>
          <w:rStyle w:val="VerbatimChar"/>
        </w:rPr>
        <w:t xml:space="preserve">##  $ P6          : int  5 4 3 4 5 4 4 4 4 4 ...</w:t>
      </w:r>
      <w:r>
        <w:br w:type="textWrapping"/>
      </w:r>
      <w:r>
        <w:rPr>
          <w:rStyle w:val="VerbatimChar"/>
        </w:rPr>
        <w:t xml:space="preserve">##  $ F1          : int  4 4 1 5 5 4 4 3 4 5 ...</w:t>
      </w:r>
      <w:r>
        <w:br w:type="textWrapping"/>
      </w:r>
      <w:r>
        <w:rPr>
          <w:rStyle w:val="VerbatimChar"/>
        </w:rPr>
        <w:t xml:space="preserve">##  $ F2          : int  3 4 1 5 5 2 4 4 3 5 ...</w:t>
      </w:r>
      <w:r>
        <w:br w:type="textWrapping"/>
      </w:r>
      <w:r>
        <w:rPr>
          <w:rStyle w:val="VerbatimChar"/>
        </w:rPr>
        <w:t xml:space="preserve">##  $ F3          : int  3 4 1 5 5 2 2 3 3 5 ...</w:t>
      </w:r>
      <w:r>
        <w:br w:type="textWrapping"/>
      </w:r>
      <w:r>
        <w:rPr>
          <w:rStyle w:val="VerbatimChar"/>
        </w:rPr>
        <w:t xml:space="preserve">##  $ F4          : int  4 4 1 5 4 2 2 4 4 5 ...</w:t>
      </w:r>
      <w:r>
        <w:br w:type="textWrapping"/>
      </w:r>
      <w:r>
        <w:rPr>
          <w:rStyle w:val="VerbatimChar"/>
        </w:rPr>
        <w:t xml:space="preserve">##  $ F5          : int  4 4 5 5 5 2 1 4 3 5 ...</w:t>
      </w:r>
      <w:r>
        <w:br w:type="textWrapping"/>
      </w:r>
      <w:r>
        <w:rPr>
          <w:rStyle w:val="VerbatimChar"/>
        </w:rPr>
        <w:t xml:space="preserve">##  $ F6          : int  5 4 5 5 5 5 5 4 3 5 ...</w:t>
      </w:r>
    </w:p>
    <w:p>
      <w:pPr>
        <w:pStyle w:val="FirstParagraph"/>
      </w:pPr>
      <w:r>
        <w:t xml:space="preserve">For more info, try: "summary(SAMdata)"</w:t>
      </w:r>
    </w:p>
    <w:p>
      <w:pPr>
        <w:pStyle w:val="Heading2"/>
      </w:pPr>
      <w:bookmarkStart w:id="25" w:name="perprocessing-the-dataset-creating-design-variables-for-our-analysis"/>
      <w:bookmarkEnd w:id="25"/>
      <w:r>
        <w:t xml:space="preserve">Perprocessing the dataset &amp; creating design variables for our analysis</w:t>
      </w:r>
    </w:p>
    <w:p>
      <w:pPr>
        <w:pStyle w:val="FirstParagraph"/>
      </w:pPr>
      <w:r>
        <w:t xml:space="preserve">In this analysis, we run PCA on the SAM variables that start from the 6th column. Meanwhile, keep the first column which stores the ID as your rownames.</w:t>
      </w:r>
    </w:p>
    <w:p>
      <w:pPr>
        <w:pStyle w:val="SourceCode"/>
      </w:pPr>
      <w:r>
        <w:rPr>
          <w:rStyle w:val="NormalTok"/>
        </w:rPr>
        <w:t xml:space="preserve">## leaving the mystery group out</w:t>
      </w:r>
      <w:r>
        <w:br w:type="textWrapping"/>
      </w:r>
      <w:r>
        <w:rPr>
          <w:rStyle w:val="NormalTok"/>
        </w:rPr>
        <w:t xml:space="preserve">SAMdata &lt;-</w:t>
      </w:r>
      <w:r>
        <w:rPr>
          <w:rStyle w:val="StringTok"/>
        </w:rPr>
        <w:t xml:space="preserve"> </w:t>
      </w:r>
      <w:r>
        <w:rPr>
          <w:rStyle w:val="NormalTok"/>
        </w:rPr>
        <w:t xml:space="preserve">SAMdata[</w:t>
      </w:r>
      <w:r>
        <w:rPr>
          <w:rStyle w:val="KeywordTok"/>
        </w:rPr>
        <w:t xml:space="preserve">which</w:t>
      </w:r>
      <w:r>
        <w:rPr>
          <w:rStyle w:val="NormalTok"/>
        </w:rPr>
        <w:t xml:space="preserve">(SAMdata</w:t>
      </w:r>
      <w:r>
        <w:rPr>
          <w:rStyle w:val="OperatorTok"/>
        </w:rPr>
        <w:t xml:space="preserve">$</w:t>
      </w:r>
      <w:r>
        <w:rPr>
          <w:rStyle w:val="NormalTok"/>
        </w:rPr>
        <w:t xml:space="preserve">Active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ModSamData &lt;-</w:t>
      </w:r>
      <w:r>
        <w:rPr>
          <w:rStyle w:val="StringTok"/>
        </w:rPr>
        <w:t xml:space="preserve"> </w:t>
      </w:r>
      <w:r>
        <w:rPr>
          <w:rStyle w:val="NormalTok"/>
        </w:rPr>
        <w:t xml:space="preserve">SAMdata[,</w:t>
      </w:r>
      <w:r>
        <w:rPr>
          <w:rStyle w:val="KeywordTok"/>
        </w:rPr>
        <w:t xml:space="preserve">c</w:t>
      </w:r>
      <w:r>
        <w:rPr>
          <w:rStyle w:val="NormalTok"/>
        </w:rPr>
        <w:t xml:space="preserve">(</w:t>
      </w:r>
      <w:r>
        <w:rPr>
          <w:rStyle w:val="DecValTok"/>
        </w:rPr>
        <w:t xml:space="preserve">6</w:t>
      </w:r>
      <w:r>
        <w:rPr>
          <w:rStyle w:val="OperatorTok"/>
        </w:rPr>
        <w:t xml:space="preserve">:</w:t>
      </w:r>
      <w:r>
        <w:rPr>
          <w:rStyle w:val="KeywordTok"/>
        </w:rPr>
        <w:t xml:space="preserve">ncol</w:t>
      </w:r>
      <w:r>
        <w:rPr>
          <w:rStyle w:val="NormalTok"/>
        </w:rPr>
        <w:t xml:space="preserve">(SAMdata))]</w:t>
      </w:r>
      <w:r>
        <w:br w:type="textWrapping"/>
      </w:r>
      <w:r>
        <w:rPr>
          <w:rStyle w:val="KeywordTok"/>
        </w:rPr>
        <w:t xml:space="preserve">rownames</w:t>
      </w:r>
      <w:r>
        <w:rPr>
          <w:rStyle w:val="NormalTok"/>
        </w:rPr>
        <w:t xml:space="preserve">(ModSamData) &lt;-</w:t>
      </w:r>
      <w:r>
        <w:rPr>
          <w:rStyle w:val="StringTok"/>
        </w:rPr>
        <w:t xml:space="preserve"> </w:t>
      </w:r>
      <w:r>
        <w:rPr>
          <w:rStyle w:val="NormalTok"/>
        </w:rPr>
        <w:t xml:space="preserve">SAMdata[,</w:t>
      </w:r>
      <w:r>
        <w:rPr>
          <w:rStyle w:val="DecValTok"/>
        </w:rPr>
        <w:t xml:space="preserve">1</w:t>
      </w:r>
      <w:r>
        <w:rPr>
          <w:rStyle w:val="NormalTok"/>
        </w:rPr>
        <w:t xml:space="preserve">]</w:t>
      </w:r>
      <w:r>
        <w:br w:type="textWrapping"/>
      </w:r>
      <w:r>
        <w:rPr>
          <w:rStyle w:val="NormalTok"/>
        </w:rPr>
        <w:t xml:space="preserve">## check your data</w:t>
      </w:r>
      <w:r>
        <w:br w:type="textWrapping"/>
      </w:r>
      <w:r>
        <w:rPr>
          <w:rStyle w:val="KeywordTok"/>
        </w:rPr>
        <w:t xml:space="preserve">head</w:t>
      </w:r>
      <w:r>
        <w:rPr>
          <w:rStyle w:val="NormalTok"/>
        </w:rPr>
        <w:t xml:space="preserve">(ModSamData)</w:t>
      </w:r>
    </w:p>
    <w:p>
      <w:pPr>
        <w:pStyle w:val="SourceCode"/>
      </w:pPr>
      <w:r>
        <w:rPr>
          <w:rStyle w:val="VerbatimChar"/>
        </w:rPr>
        <w:t xml:space="preserve">##     E1 E2 E3 E4 E5 E6 E7 E8 S1 S2 S3 S4 S5 S6 P1 P2 P3 P4 P5 P6 F1 F2 F3</w:t>
      </w:r>
      <w:r>
        <w:br w:type="textWrapping"/>
      </w:r>
      <w:r>
        <w:rPr>
          <w:rStyle w:val="VerbatimChar"/>
        </w:rPr>
        <w:t xml:space="preserve">## 164  5  5  5  5  5  5  5  5  5  5  4  5  5  5  4  4  2  5  3  5  4  3  3</w:t>
      </w:r>
      <w:r>
        <w:br w:type="textWrapping"/>
      </w:r>
      <w:r>
        <w:rPr>
          <w:rStyle w:val="VerbatimChar"/>
        </w:rPr>
        <w:t xml:space="preserve">## 220  4  4  4  3  4  4  4  3  4  4  4  4  4  3  4  5  3  5  4  4  4  4  4</w:t>
      </w:r>
      <w:r>
        <w:br w:type="textWrapping"/>
      </w:r>
      <w:r>
        <w:rPr>
          <w:rStyle w:val="VerbatimChar"/>
        </w:rPr>
        <w:t xml:space="preserve">## 222  1  5  1  1  1  1  1  1  2  5  4  4  3  4  4  2  5  1  2  3  1  1  1</w:t>
      </w:r>
      <w:r>
        <w:br w:type="textWrapping"/>
      </w:r>
      <w:r>
        <w:rPr>
          <w:rStyle w:val="VerbatimChar"/>
        </w:rPr>
        <w:t xml:space="preserve">## 444  5  4  5  3  5  5  4  5  4  5  2  2  4  5  1  2  5  2  4  4  5  5  5</w:t>
      </w:r>
      <w:r>
        <w:br w:type="textWrapping"/>
      </w:r>
      <w:r>
        <w:rPr>
          <w:rStyle w:val="VerbatimChar"/>
        </w:rPr>
        <w:t xml:space="preserve">## 586  4  4  5  3  4  4  3  4  1  2  2  2  2  4  4  4  4  5  5  5  5  5  5</w:t>
      </w:r>
      <w:r>
        <w:br w:type="textWrapping"/>
      </w:r>
      <w:r>
        <w:rPr>
          <w:rStyle w:val="VerbatimChar"/>
        </w:rPr>
        <w:t xml:space="preserve">## 590  5  5  2  2  4  4  4  4  4  4  2  2  4  4  4  4  2  5  5  4  4  2  2</w:t>
      </w:r>
      <w:r>
        <w:br w:type="textWrapping"/>
      </w:r>
      <w:r>
        <w:rPr>
          <w:rStyle w:val="VerbatimChar"/>
        </w:rPr>
        <w:t xml:space="preserve">##     F4 F5 F6</w:t>
      </w:r>
      <w:r>
        <w:br w:type="textWrapping"/>
      </w:r>
      <w:r>
        <w:rPr>
          <w:rStyle w:val="VerbatimChar"/>
        </w:rPr>
        <w:t xml:space="preserve">## 164  4  4  5</w:t>
      </w:r>
      <w:r>
        <w:br w:type="textWrapping"/>
      </w:r>
      <w:r>
        <w:rPr>
          <w:rStyle w:val="VerbatimChar"/>
        </w:rPr>
        <w:t xml:space="preserve">## 220  4  4  4</w:t>
      </w:r>
      <w:r>
        <w:br w:type="textWrapping"/>
      </w:r>
      <w:r>
        <w:rPr>
          <w:rStyle w:val="VerbatimChar"/>
        </w:rPr>
        <w:t xml:space="preserve">## 222  1  5  5</w:t>
      </w:r>
      <w:r>
        <w:br w:type="textWrapping"/>
      </w:r>
      <w:r>
        <w:rPr>
          <w:rStyle w:val="VerbatimChar"/>
        </w:rPr>
        <w:t xml:space="preserve">## 444  5  5  5</w:t>
      </w:r>
      <w:r>
        <w:br w:type="textWrapping"/>
      </w:r>
      <w:r>
        <w:rPr>
          <w:rStyle w:val="VerbatimChar"/>
        </w:rPr>
        <w:t xml:space="preserve">## 586  4  5  5</w:t>
      </w:r>
      <w:r>
        <w:br w:type="textWrapping"/>
      </w:r>
      <w:r>
        <w:rPr>
          <w:rStyle w:val="VerbatimChar"/>
        </w:rPr>
        <w:t xml:space="preserve">## 590  2  2  5</w:t>
      </w:r>
    </w:p>
    <w:p>
      <w:pPr>
        <w:pStyle w:val="SourceCode"/>
      </w:pPr>
      <w:r>
        <w:rPr>
          <w:rStyle w:val="NormalTok"/>
        </w:rPr>
        <w:t xml:space="preserve">### The 2nd columns describes the groups. So, we use it to create a design matrix. When you only have one column, R sees it as a vector. To use *makeNominalData*, you need to turn it into a matrix with one column with *as.matrix*. </w:t>
      </w:r>
      <w:r>
        <w:br w:type="textWrapping"/>
      </w:r>
      <w:r>
        <w:rPr>
          <w:rStyle w:val="NormalTok"/>
        </w:rPr>
        <w:t xml:space="preserve">Des.mat &lt;-</w:t>
      </w:r>
      <w:r>
        <w:rPr>
          <w:rStyle w:val="StringTok"/>
        </w:rPr>
        <w:t xml:space="preserve"> </w:t>
      </w:r>
      <w:r>
        <w:rPr>
          <w:rStyle w:val="KeywordTok"/>
        </w:rPr>
        <w:t xml:space="preserve">makeNominalData</w:t>
      </w:r>
      <w:r>
        <w:rPr>
          <w:rStyle w:val="NormalTok"/>
        </w:rPr>
        <w:t xml:space="preserve">(</w:t>
      </w:r>
      <w:r>
        <w:rPr>
          <w:rStyle w:val="KeywordTok"/>
        </w:rPr>
        <w:t xml:space="preserve">as.matrix</w:t>
      </w:r>
      <w:r>
        <w:rPr>
          <w:rStyle w:val="NormalTok"/>
        </w:rPr>
        <w:t xml:space="preserve">(SAMdata[,</w:t>
      </w:r>
      <w:r>
        <w:rPr>
          <w:rStyle w:val="DecValTok"/>
        </w:rPr>
        <w:t xml:space="preserve">2</w:t>
      </w:r>
      <w:r>
        <w:rPr>
          <w:rStyle w:val="NormalTok"/>
        </w:rPr>
        <w:t xml:space="preserve">]))</w:t>
      </w:r>
      <w:r>
        <w:br w:type="textWrapping"/>
      </w:r>
      <w:r>
        <w:br w:type="textWrapping"/>
      </w:r>
      <w:r>
        <w:rPr>
          <w:rStyle w:val="NormalTok"/>
        </w:rPr>
        <w:t xml:space="preserve">## refine the column names</w:t>
      </w:r>
      <w:r>
        <w:br w:type="textWrapping"/>
      </w:r>
      <w:r>
        <w:rPr>
          <w:rStyle w:val="KeywordTok"/>
        </w:rPr>
        <w:t xml:space="preserve">colnames</w:t>
      </w:r>
      <w:r>
        <w:rPr>
          <w:rStyle w:val="NormalTok"/>
        </w:rPr>
        <w:t xml:space="preserve">(Des.mat) &lt;-</w:t>
      </w:r>
      <w:r>
        <w:rPr>
          <w:rStyle w:val="String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"Norm"</w:t>
      </w:r>
      <w:r>
        <w:rPr>
          <w:rStyle w:val="NormalTok"/>
        </w:rPr>
        <w:t xml:space="preserve">) </w:t>
      </w:r>
      <w:r>
        <w:rPr>
          <w:rStyle w:val="CommentTok"/>
        </w:rPr>
        <w:t xml:space="preserve"># give column names </w:t>
      </w:r>
      <w:r>
        <w:br w:type="textWrapping"/>
      </w:r>
      <w:r>
        <w:rPr>
          <w:rStyle w:val="KeywordTok"/>
        </w:rPr>
        <w:t xml:space="preserve">rownames</w:t>
      </w:r>
      <w:r>
        <w:rPr>
          <w:rStyle w:val="NormalTok"/>
        </w:rPr>
        <w:t xml:space="preserve">(Des.mat) &lt;-</w:t>
      </w:r>
      <w:r>
        <w:rPr>
          <w:rStyle w:val="StringTok"/>
        </w:rPr>
        <w:t xml:space="preserve"> </w:t>
      </w:r>
      <w:r>
        <w:rPr>
          <w:rStyle w:val="NormalTok"/>
        </w:rPr>
        <w:t xml:space="preserve">SAMdata[,</w:t>
      </w:r>
      <w:r>
        <w:rPr>
          <w:rStyle w:val="DecValTok"/>
        </w:rPr>
        <w:t xml:space="preserve">1</w:t>
      </w:r>
      <w:r>
        <w:rPr>
          <w:rStyle w:val="NormalTok"/>
        </w:rPr>
        <w:t xml:space="preserve">] </w:t>
      </w:r>
      <w:r>
        <w:rPr>
          <w:rStyle w:val="CommentTok"/>
        </w:rPr>
        <w:t xml:space="preserve"># set row names as participants' IDs</w:t>
      </w:r>
      <w:r>
        <w:br w:type="textWrapping"/>
      </w:r>
      <w:r>
        <w:rPr>
          <w:rStyle w:val="NormalTok"/>
        </w:rPr>
        <w:t xml:space="preserve">## check the design</w:t>
      </w:r>
      <w:r>
        <w:br w:type="textWrapping"/>
      </w:r>
      <w:r>
        <w:rPr>
          <w:rStyle w:val="KeywordTok"/>
        </w:rPr>
        <w:t xml:space="preserve">head</w:t>
      </w:r>
      <w:r>
        <w:rPr>
          <w:rStyle w:val="NormalTok"/>
        </w:rPr>
        <w:t xml:space="preserve">(Des.mat)</w:t>
      </w:r>
    </w:p>
    <w:p>
      <w:pPr>
        <w:pStyle w:val="SourceCode"/>
      </w:pPr>
      <w:r>
        <w:rPr>
          <w:rStyle w:val="VerbatimChar"/>
        </w:rPr>
        <w:t xml:space="preserve">##     High Norm</w:t>
      </w:r>
      <w:r>
        <w:br w:type="textWrapping"/>
      </w:r>
      <w:r>
        <w:rPr>
          <w:rStyle w:val="VerbatimChar"/>
        </w:rPr>
        <w:t xml:space="preserve">## 164    1    0</w:t>
      </w:r>
      <w:r>
        <w:br w:type="textWrapping"/>
      </w:r>
      <w:r>
        <w:rPr>
          <w:rStyle w:val="VerbatimChar"/>
        </w:rPr>
        <w:t xml:space="preserve">## 220    1    0</w:t>
      </w:r>
      <w:r>
        <w:br w:type="textWrapping"/>
      </w:r>
      <w:r>
        <w:rPr>
          <w:rStyle w:val="VerbatimChar"/>
        </w:rPr>
        <w:t xml:space="preserve">## 222    1    0</w:t>
      </w:r>
      <w:r>
        <w:br w:type="textWrapping"/>
      </w:r>
      <w:r>
        <w:rPr>
          <w:rStyle w:val="VerbatimChar"/>
        </w:rPr>
        <w:t xml:space="preserve">## 444    1    0</w:t>
      </w:r>
      <w:r>
        <w:br w:type="textWrapping"/>
      </w:r>
      <w:r>
        <w:rPr>
          <w:rStyle w:val="VerbatimChar"/>
        </w:rPr>
        <w:t xml:space="preserve">## 586    1    0</w:t>
      </w:r>
      <w:r>
        <w:br w:type="textWrapping"/>
      </w:r>
      <w:r>
        <w:rPr>
          <w:rStyle w:val="VerbatimChar"/>
        </w:rPr>
        <w:t xml:space="preserve">## 590    1    0</w:t>
      </w:r>
    </w:p>
    <w:p>
      <w:pPr>
        <w:pStyle w:val="SourceCode"/>
      </w:pPr>
      <w:r>
        <w:rPr>
          <w:rStyle w:val="NormalTok"/>
        </w:rPr>
        <w:t xml:space="preserve">## Correlation heatmap</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(ModSamData), </w:t>
      </w:r>
      <w:r>
        <w:rPr>
          <w:rStyle w:val="DataTypeTok"/>
        </w:rPr>
        <w:t xml:space="preserve">method=</w:t>
      </w:r>
      <w:r>
        <w:rPr>
          <w:rStyle w:val="StringTok"/>
        </w:rPr>
        <w:t xml:space="preserve">"ellipse"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Mdata_PCA_files/figure-docx/analyz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heatmap plot indicates that variables within the questionaire that are testing for a particular memory type are strongly correlated to one another. That is to say that all variable testing episodic memory are highly correlated &amp; this is same for varaibles referring to all memory groups.</w:t>
      </w:r>
      <w:r>
        <w:t xml:space="preserve"> </w:t>
      </w:r>
      <w:r>
        <w:t xml:space="preserve">Also negative correlation was aobserved between variables testing for future &amp; semantic memory types.</w:t>
      </w:r>
    </w:p>
    <w:p>
      <w:pPr>
        <w:pStyle w:val="SourceCode"/>
      </w:pPr>
      <w:r>
        <w:rPr>
          <w:rStyle w:val="NormalTok"/>
        </w:rPr>
        <w:t xml:space="preserve">## Then, we can move on to Inferential PCA</w:t>
      </w:r>
      <w:r>
        <w:br w:type="textWrapping"/>
      </w:r>
      <w:r>
        <w:rPr>
          <w:rStyle w:val="NormalTok"/>
        </w:rPr>
        <w:t xml:space="preserve">res_pca &lt;-</w:t>
      </w:r>
      <w:r>
        <w:rPr>
          <w:rStyle w:val="StringTok"/>
        </w:rPr>
        <w:t xml:space="preserve"> </w:t>
      </w:r>
      <w:r>
        <w:rPr>
          <w:rStyle w:val="KeywordTok"/>
        </w:rPr>
        <w:t xml:space="preserve">epPCA.inference.battery</w:t>
      </w:r>
      <w:r>
        <w:rPr>
          <w:rStyle w:val="NormalTok"/>
        </w:rPr>
        <w:t xml:space="preserve">(ModSamData,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graphs =</w:t>
      </w:r>
      <w:r>
        <w:rPr>
          <w:rStyle w:val="NormalTok"/>
        </w:rPr>
        <w:t xml:space="preserve"> </w:t>
      </w:r>
      <w:r>
        <w:rPr>
          <w:rStyle w:val="OtherTok"/>
        </w:rPr>
        <w:t xml:space="preserve">FALSE</w:t>
      </w:r>
      <w:r>
        <w:rPr>
          <w:rStyle w:val="NormalTok"/>
        </w:rPr>
        <w:t xml:space="preserve">, </w:t>
      </w:r>
      <w:r>
        <w:rPr>
          <w:rStyle w:val="DataTypeTok"/>
        </w:rPr>
        <w:t xml:space="preserve">DESIGN =</w:t>
      </w:r>
      <w:r>
        <w:rPr>
          <w:rStyle w:val="NormalTok"/>
        </w:rPr>
        <w:t xml:space="preserve"> Des.mat, </w:t>
      </w:r>
      <w:r>
        <w:rPr>
          <w:rStyle w:val="DataTypeTok"/>
        </w:rPr>
        <w:t xml:space="preserve">make_design_nominal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"It is estimated that your iterations will take 1.48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Heading3"/>
      </w:pPr>
      <w:bookmarkStart w:id="27" w:name="scree-plot"/>
      <w:bookmarkEnd w:id="27"/>
      <w:r>
        <w:t xml:space="preserve">Scree Plot</w:t>
      </w:r>
    </w:p>
    <w:p>
      <w:pPr>
        <w:pStyle w:val="FirstParagraph"/>
      </w:pPr>
      <w:r>
        <w:t xml:space="preserve">A scree plot shows the eigenvalues on the y-axis and the number of factors on the x-axis. The number of components is min(nrow(DATA), ncol(DATA)). Here, 26 columns gives max of 26 components. The scree plot is used to determine how many of the components should be interpreted.</w:t>
      </w:r>
    </w:p>
    <w:p>
      <w:pPr>
        <w:pStyle w:val="SourceCode"/>
      </w:pPr>
      <w:r>
        <w:rPr>
          <w:rStyle w:val="CommentTok"/>
        </w:rPr>
        <w:t xml:space="preserve"># --------------------------------------------------------------------</w:t>
      </w:r>
      <w:r>
        <w:br w:type="textWrapping"/>
      </w:r>
      <w:r>
        <w:rPr>
          <w:rStyle w:val="CommentTok"/>
        </w:rPr>
        <w:t xml:space="preserve"># Creating a function to plot the scree</w:t>
      </w:r>
      <w:r>
        <w:br w:type="textWrapping"/>
      </w:r>
      <w:r>
        <w:rPr>
          <w:rStyle w:val="CommentTok"/>
        </w:rPr>
        <w:t xml:space="preserve"># ev: the eigen values to plot. no default</w:t>
      </w:r>
      <w:r>
        <w:br w:type="textWrapping"/>
      </w:r>
      <w:r>
        <w:rPr>
          <w:rStyle w:val="CommentTok"/>
        </w:rPr>
        <w:t xml:space="preserve"># max.ev the max eigen value</w:t>
      </w:r>
      <w:r>
        <w:br w:type="textWrapping"/>
      </w:r>
      <w:r>
        <w:rPr>
          <w:rStyle w:val="CommentTok"/>
        </w:rPr>
        <w:t xml:space="preserve">#        needed because ExPosition does not return all ev</w:t>
      </w:r>
      <w:r>
        <w:br w:type="textWrapping"/>
      </w:r>
      <w:r>
        <w:rPr>
          <w:rStyle w:val="CommentTok"/>
        </w:rPr>
        <w:t xml:space="preserve">#        but only the requested one. but return all tau</w:t>
      </w:r>
      <w:r>
        <w:br w:type="textWrapping"/>
      </w:r>
      <w:r>
        <w:rPr>
          <w:rStyle w:val="CommentTok"/>
        </w:rPr>
        <w:t xml:space="preserve">#        so if max.ev is specified, it is used to recompute</w:t>
      </w:r>
      <w:r>
        <w:br w:type="textWrapping"/>
      </w:r>
      <w:r>
        <w:rPr>
          <w:rStyle w:val="CommentTok"/>
        </w:rPr>
        <w:t xml:space="preserve">#        all eigenvalues</w:t>
      </w:r>
      <w:r>
        <w:br w:type="textWrapping"/>
      </w:r>
      <w:r>
        <w:rPr>
          <w:rStyle w:val="CommentTok"/>
        </w:rPr>
        <w:t xml:space="preserve"># p.ep: the probabilities associated to the ev</w:t>
      </w:r>
      <w:r>
        <w:br w:type="textWrapping"/>
      </w:r>
      <w:r>
        <w:rPr>
          <w:rStyle w:val="CommentTok"/>
        </w:rPr>
        <w:t xml:space="preserve"># alpha: threshold for significance. Default = .05</w:t>
      </w:r>
      <w:r>
        <w:br w:type="textWrapping"/>
      </w:r>
      <w:r>
        <w:rPr>
          <w:rStyle w:val="CommentTok"/>
        </w:rPr>
        <w:t xml:space="preserve"># col.ns  = color for ns ev. Default is Green</w:t>
      </w:r>
      <w:r>
        <w:br w:type="textWrapping"/>
      </w:r>
      <w:r>
        <w:rPr>
          <w:rStyle w:val="CommentTok"/>
        </w:rPr>
        <w:t xml:space="preserve"># col.sig = color for significant ev. Default is Violet</w:t>
      </w:r>
      <w:r>
        <w:br w:type="textWrapping"/>
      </w:r>
      <w:r>
        <w:rPr>
          <w:rStyle w:val="NormalTok"/>
        </w:rPr>
        <w:t xml:space="preserve">PlotScree &lt;-</w:t>
      </w:r>
      <w:r>
        <w:rPr>
          <w:rStyle w:val="StringTok"/>
        </w:rPr>
        <w:t xml:space="preserve"> </w:t>
      </w:r>
      <w:r>
        <w:rPr>
          <w:rStyle w:val="ControlFlowTok"/>
        </w:rPr>
        <w:t xml:space="preserve">function</w:t>
      </w:r>
      <w:r>
        <w:rPr>
          <w:rStyle w:val="NormalTok"/>
        </w:rPr>
        <w:t xml:space="preserve">(ev,</w:t>
      </w:r>
      <w:r>
        <w:rPr>
          <w:rStyle w:val="DataTypeTok"/>
        </w:rPr>
        <w:t xml:space="preserve">p.ev=</w:t>
      </w:r>
      <w:r>
        <w:rPr>
          <w:rStyle w:val="OtherTok"/>
        </w:rPr>
        <w:t xml:space="preserve">NULL</w:t>
      </w:r>
      <w:r>
        <w:rPr>
          <w:rStyle w:val="NormalTok"/>
        </w:rPr>
        <w:t xml:space="preserve">,</w:t>
      </w:r>
      <w:r>
        <w:rPr>
          <w:rStyle w:val="DataTypeTok"/>
        </w:rPr>
        <w:t xml:space="preserve">max.vp=</w:t>
      </w:r>
      <w:r>
        <w:rPr>
          <w:rStyle w:val="OtherTok"/>
        </w:rPr>
        <w:t xml:space="preserve">NULL</w:t>
      </w:r>
      <w:r>
        <w:rPr>
          <w:rStyle w:val="NormalTok"/>
        </w:rPr>
        <w:t xml:space="preserve">, </w:t>
      </w:r>
      <w:r>
        <w:rPr>
          <w:rStyle w:val="DataTypeTok"/>
        </w:rPr>
        <w:t xml:space="preserve">alpha=</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DataTypeTok"/>
        </w:rPr>
        <w:t xml:space="preserve">col.ns =</w:t>
      </w:r>
      <w:r>
        <w:rPr>
          <w:rStyle w:val="NormalTok"/>
        </w:rPr>
        <w:t xml:space="preserve"> </w:t>
      </w:r>
      <w:r>
        <w:rPr>
          <w:rStyle w:val="StringTok"/>
        </w:rPr>
        <w:t xml:space="preserve">'#006D2C'</w:t>
      </w:r>
      <w:r>
        <w:rPr>
          <w:rStyle w:val="NormalTok"/>
        </w:rPr>
        <w:t xml:space="preserve">,</w:t>
      </w:r>
      <w:r>
        <w:rPr>
          <w:rStyle w:val="DataTypeTok"/>
        </w:rPr>
        <w:t xml:space="preserve">col.sig=</w:t>
      </w:r>
      <w:r>
        <w:rPr>
          <w:rStyle w:val="StringTok"/>
        </w:rPr>
        <w:t xml:space="preserve">'#54278F'</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"Explained Variance per Dimension"</w:t>
      </w:r>
      <w:r>
        <w:br w:type="textWrapping"/>
      </w:r>
      <w:r>
        <w:rPr>
          <w:rStyle w:val="NormalTok"/>
        </w:rPr>
        <w:t xml:space="preserve">){</w:t>
      </w:r>
      <w:r>
        <w:br w:type="textWrapping"/>
      </w:r>
      <w:r>
        <w:rPr>
          <w:rStyle w:val="NormalTok"/>
        </w:rPr>
        <w:t xml:space="preserve">  </w:t>
      </w:r>
      <w:r>
        <w:rPr>
          <w:rStyle w:val="CommentTok"/>
        </w:rPr>
        <w:t xml:space="preserve"># percentage of inertia</w:t>
      </w:r>
      <w:r>
        <w:br w:type="textWrapping"/>
      </w:r>
      <w:r>
        <w:rPr>
          <w:rStyle w:val="NormalTok"/>
        </w:rPr>
        <w:t xml:space="preserve">  val.tau =</w:t>
      </w:r>
      <w:r>
        <w:rPr>
          <w:rStyle w:val="StringTok"/>
        </w:rPr>
        <w:t xml:space="preserve"> </w:t>
      </w:r>
      <w:r>
        <w:rPr>
          <w:rStyle w:val="NormalTok"/>
        </w:rPr>
        <w:t xml:space="preserve">(</w:t>
      </w:r>
      <w:r>
        <w:rPr>
          <w:rStyle w:val="DecValTok"/>
        </w:rPr>
        <w:t xml:space="preserve">100</w:t>
      </w:r>
      <w:r>
        <w:rPr>
          <w:rStyle w:val="OperatorTok"/>
        </w:rPr>
        <w:t xml:space="preserve">*</w:t>
      </w:r>
      <w:r>
        <w:rPr>
          <w:rStyle w:val="NormalTok"/>
        </w:rPr>
        <w:t xml:space="preserve">ev</w:t>
      </w:r>
      <w:r>
        <w:rPr>
          <w:rStyle w:val="OperatorTok"/>
        </w:rPr>
        <w:t xml:space="preserve">/</w:t>
      </w:r>
      <w:r>
        <w:rPr>
          <w:rStyle w:val="KeywordTok"/>
        </w:rPr>
        <w:t xml:space="preserve">sum</w:t>
      </w:r>
      <w:r>
        <w:rPr>
          <w:rStyle w:val="NormalTok"/>
        </w:rPr>
        <w:t xml:space="preserve">(ev))</w:t>
      </w:r>
      <w:r>
        <w:br w:type="textWrapping"/>
      </w:r>
      <w:r>
        <w:rPr>
          <w:rStyle w:val="NormalTok"/>
        </w:rPr>
        <w:t xml:space="preserve">  Top.y =</w:t>
      </w:r>
      <w:r>
        <w:rPr>
          <w:rStyle w:val="StringTok"/>
        </w:rPr>
        <w:t xml:space="preserve"> </w:t>
      </w:r>
      <w:r>
        <w:rPr>
          <w:rStyle w:val="KeywordTok"/>
        </w:rPr>
        <w:t xml:space="preserve">ceiling</w:t>
      </w:r>
      <w:r>
        <w:rPr>
          <w:rStyle w:val="NormalTok"/>
        </w:rPr>
        <w:t xml:space="preserve">(</w:t>
      </w:r>
      <w:r>
        <w:rPr>
          <w:rStyle w:val="KeywordTok"/>
        </w:rPr>
        <w:t xml:space="preserve">max</w:t>
      </w:r>
      <w:r>
        <w:rPr>
          <w:rStyle w:val="NormalTok"/>
        </w:rPr>
        <w:t xml:space="preserve">(val.tau)</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10</w:t>
      </w:r>
      <w:r>
        <w:br w:type="textWrapping"/>
      </w:r>
      <w:r>
        <w:rPr>
          <w:rStyle w:val="NormalTok"/>
        </w:rPr>
        <w:t xml:space="preserve">  </w:t>
      </w:r>
      <w:r>
        <w:rPr>
          <w:rStyle w:val="CommentTok"/>
        </w:rPr>
        <w:t xml:space="preserve"># if ev is already a percentage convert it back</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(max.vp)){ev =</w:t>
      </w:r>
      <w:r>
        <w:rPr>
          <w:rStyle w:val="StringTok"/>
        </w:rPr>
        <w:t xml:space="preserve"> </w:t>
      </w:r>
      <w:r>
        <w:rPr>
          <w:rStyle w:val="NormalTok"/>
        </w:rPr>
        <w:t xml:space="preserve">ev</w:t>
      </w:r>
      <w:r>
        <w:rPr>
          <w:rStyle w:val="OperatorTok"/>
        </w:rPr>
        <w:t xml:space="preserve">*</w:t>
      </w:r>
      <w:r>
        <w:rPr>
          <w:rStyle w:val="NormalTok"/>
        </w:rPr>
        <w:t xml:space="preserve">(max.vp</w:t>
      </w:r>
      <w:r>
        <w:rPr>
          <w:rStyle w:val="OperatorTok"/>
        </w:rPr>
        <w:t xml:space="preserve">/</w:t>
      </w:r>
      <w:r>
        <w:rPr>
          <w:rStyle w:val="NormalTok"/>
        </w:rPr>
        <w:t xml:space="preserve">ev[</w:t>
      </w:r>
      <w:r>
        <w:rPr>
          <w:rStyle w:val="DecValTok"/>
        </w:rPr>
        <w:t xml:space="preserve">1</w:t>
      </w:r>
      <w:r>
        <w:rPr>
          <w:rStyle w:val="Normal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CommentTok"/>
        </w:rPr>
        <w:t xml:space="preserve"># plot.window(xlim = c(0, length(val.tau)+5),</w:t>
      </w:r>
      <w:r>
        <w:br w:type="textWrapping"/>
      </w:r>
      <w:r>
        <w:rPr>
          <w:rStyle w:val="NormalTok"/>
        </w:rPr>
        <w:t xml:space="preserve">  </w:t>
      </w:r>
      <w:r>
        <w:rPr>
          <w:rStyle w:val="CommentTok"/>
        </w:rPr>
        <w:t xml:space="preserve">#         ylim = c(0,Top.y),asp = .6)</w:t>
      </w:r>
      <w:r>
        <w:br w:type="textWrapping"/>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(val.tau)),</w:t>
      </w:r>
      <w:r>
        <w:rPr>
          <w:rStyle w:val="DataTypeTok"/>
        </w:rPr>
        <w:t xml:space="preserve">y=</w:t>
      </w:r>
      <w:r>
        <w:rPr>
          <w:rStyle w:val="NormalTok"/>
        </w:rPr>
        <w:t xml:space="preserve">val.tau,</w:t>
      </w:r>
      <w:r>
        <w:rPr>
          <w:rStyle w:val="DataTypeTok"/>
        </w:rPr>
        <w:t xml:space="preserve">xlab=</w:t>
      </w:r>
      <w:r>
        <w:rPr>
          <w:rStyle w:val="StringTok"/>
        </w:rPr>
        <w:t xml:space="preserve">'Dimensions'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'Percentage of Explained Variance'</w:t>
      </w:r>
      <w:r>
        <w:rPr>
          <w:rStyle w:val="NormalTok"/>
        </w:rPr>
        <w:t xml:space="preserve">,</w:t>
      </w:r>
      <w:r>
        <w:br w:type="textWrapping"/>
      </w:r>
      <w:r>
        <w:rPr>
          <w:rStyle w:val="NormalTok"/>
        </w:rPr>
        <w:t xml:space="preserve">       </w:t>
      </w:r>
      <w:r>
        <w:rPr>
          <w:rStyle w:val="DataTypeTok"/>
        </w:rPr>
        <w:t xml:space="preserve">main =</w:t>
      </w:r>
      <w:r>
        <w:rPr>
          <w:rStyle w:val="NormalTok"/>
        </w:rPr>
        <w:t xml:space="preserve"> title,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col.ns, </w:t>
      </w:r>
      <w:r>
        <w:rPr>
          <w:rStyle w:val="DataTypeTok"/>
        </w:rPr>
        <w:t xml:space="preserve">lwd=</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(val.tau)),</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,Top.y)</w:t>
      </w:r>
      <w:r>
        <w:br w:type="textWrapping"/>
      </w:r>
      <w:r>
        <w:rPr>
          <w:rStyle w:val="NormalTok"/>
        </w:rPr>
        <w:t xml:space="preserve">  )</w:t>
      </w:r>
      <w:r>
        <w:br w:type="textWrapping"/>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(val.tau)),</w:t>
      </w:r>
      <w:r>
        <w:rPr>
          <w:rStyle w:val="DataTypeTok"/>
        </w:rPr>
        <w:t xml:space="preserve">y=</w:t>
      </w:r>
      <w:r>
        <w:rPr>
          <w:rStyle w:val="NormalTok"/>
        </w:rPr>
        <w:t xml:space="preserve">val.tau,</w:t>
      </w:r>
      <w:r>
        <w:br w:type="textWrapping"/>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col =</w:t>
      </w:r>
      <w:r>
        <w:rPr>
          <w:rStyle w:val="NormalTok"/>
        </w:rPr>
        <w:t xml:space="preserve"> col.ns, </w:t>
      </w:r>
      <w:r>
        <w:rPr>
          <w:rStyle w:val="DataTypeTok"/>
        </w:rPr>
        <w:t xml:space="preserve">lwd=</w:t>
      </w:r>
      <w:r>
        <w:rPr>
          <w:rStyle w:val="NormalTok"/>
        </w:rPr>
        <w:t xml:space="preserve"> </w:t>
      </w:r>
      <w:r>
        <w:rPr>
          <w:rStyle w:val="FloatTok"/>
        </w:rPr>
        <w:t xml:space="preserve">2.5</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(p.ev)){</w:t>
      </w:r>
      <w:r>
        <w:rPr>
          <w:rStyle w:val="CommentTok"/>
        </w:rPr>
        <w:t xml:space="preserve"># plot the significant vp if exist</w:t>
      </w:r>
      <w:r>
        <w:br w:type="textWrapping"/>
      </w:r>
      <w:r>
        <w:rPr>
          <w:rStyle w:val="NormalTok"/>
        </w:rPr>
        <w:t xml:space="preserve">    </w:t>
      </w:r>
      <w:r>
        <w:rPr>
          <w:rStyle w:val="CommentTok"/>
        </w:rPr>
        <w:t xml:space="preserve"># Plot the significant factors</w:t>
      </w:r>
      <w:r>
        <w:br w:type="textWrapping"/>
      </w:r>
      <w:r>
        <w:rPr>
          <w:rStyle w:val="NormalTok"/>
        </w:rPr>
        <w:t xml:space="preserve">    signi.vp =</w:t>
      </w:r>
      <w:r>
        <w:rPr>
          <w:rStyle w:val="StringTok"/>
        </w:rPr>
        <w:t xml:space="preserve"> </w:t>
      </w:r>
      <w:r>
        <w:rPr>
          <w:rStyle w:val="KeywordTok"/>
        </w:rPr>
        <w:t xml:space="preserve">which</w:t>
      </w:r>
      <w:r>
        <w:rPr>
          <w:rStyle w:val="NormalTok"/>
        </w:rPr>
        <w:t xml:space="preserve">(p.ev </w:t>
      </w:r>
      <w:r>
        <w:rPr>
          <w:rStyle w:val="OperatorTok"/>
        </w:rPr>
        <w:t xml:space="preserve">&lt;</w:t>
      </w:r>
      <w:r>
        <w:rPr>
          <w:rStyle w:val="StringTok"/>
        </w:rPr>
        <w:t xml:space="preserve"> </w:t>
      </w:r>
      <w:r>
        <w:rPr>
          <w:rStyle w:val="NormalTok"/>
        </w:rPr>
        <w:t xml:space="preserve">alpha)</w:t>
      </w:r>
      <w:r>
        <w:br w:type="textWrapping"/>
      </w:r>
      <w:r>
        <w:rPr>
          <w:rStyle w:val="NormalTok"/>
        </w:rPr>
        <w:t xml:space="preserve">    </w:t>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(signi.vp)),</w:t>
      </w:r>
      <w:r>
        <w:rPr>
          <w:rStyle w:val="DataTypeTok"/>
        </w:rPr>
        <w:t xml:space="preserve">y=</w:t>
      </w:r>
      <w:r>
        <w:rPr>
          <w:rStyle w:val="NormalTok"/>
        </w:rPr>
        <w:t xml:space="preserve">val.tau[signi.vp],</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col.sig, </w:t>
      </w:r>
      <w:r>
        <w:rPr>
          <w:rStyle w:val="DataTypeTok"/>
        </w:rPr>
        <w:t xml:space="preserve">lwd=</w:t>
      </w:r>
      <w:r>
        <w:rPr>
          <w:rStyle w:val="NormalTok"/>
        </w:rPr>
        <w:t xml:space="preserve"> </w:t>
      </w:r>
      <w:r>
        <w:rPr>
          <w:rStyle w:val="FloatTok"/>
        </w:rPr>
        <w:t xml:space="preserve">1.5</w:t>
      </w:r>
      <w:r>
        <w:br w:type="textWrapping"/>
      </w:r>
      <w:r>
        <w:rPr>
          <w:rStyle w:val="NormalTok"/>
        </w:rPr>
        <w:t xml:space="preserve">    )</w:t>
      </w:r>
      <w:r>
        <w:br w:type="textWrapping"/>
      </w:r>
      <w:r>
        <w:rPr>
          <w:rStyle w:val="NormalTok"/>
        </w:rPr>
        <w:t xml:space="preserve">    </w:t>
      </w:r>
      <w:r>
        <w:rPr>
          <w:rStyle w:val="KeywordTok"/>
        </w:rPr>
        <w:t xml:space="preserve">points</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(signi.vp)),</w:t>
      </w:r>
      <w:r>
        <w:rPr>
          <w:rStyle w:val="DataTypeTok"/>
        </w:rPr>
        <w:t xml:space="preserve">y=</w:t>
      </w:r>
      <w:r>
        <w:rPr>
          <w:rStyle w:val="NormalTok"/>
        </w:rPr>
        <w:t xml:space="preserve">val.tau[signi.vp],</w:t>
      </w:r>
      <w:r>
        <w:br w:type="textWrapping"/>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w:t>
      </w:r>
      <w:r>
        <w:rPr>
          <w:rStyle w:val="FloatTok"/>
        </w:rPr>
        <w:t xml:space="preserve">1.5</w:t>
      </w:r>
      <w:r>
        <w:rPr>
          <w:rStyle w:val="NormalTok"/>
        </w:rPr>
        <w:t xml:space="preserve">, </w:t>
      </w:r>
      <w:r>
        <w:rPr>
          <w:rStyle w:val="DataTypeTok"/>
        </w:rPr>
        <w:t xml:space="preserve">col =</w:t>
      </w:r>
      <w:r>
        <w:rPr>
          <w:rStyle w:val="NormalTok"/>
        </w:rPr>
        <w:t xml:space="preserve"> col.sig, </w:t>
      </w:r>
      <w:r>
        <w:rPr>
          <w:rStyle w:val="DataTypeTok"/>
        </w:rPr>
        <w:t xml:space="preserve">lwd=</w:t>
      </w:r>
      <w:r>
        <w:rPr>
          <w:rStyle w:val="NormalTok"/>
        </w:rPr>
        <w:t xml:space="preserve"> </w:t>
      </w:r>
      <w:r>
        <w:rPr>
          <w:rStyle w:val="FloatTok"/>
        </w:rPr>
        <w:t xml:space="preserve">3.5</w:t>
      </w:r>
      <w:r>
        <w:rPr>
          <w:rStyle w:val="NormalTok"/>
        </w:rPr>
        <w:t xml:space="preserve">)</w:t>
      </w:r>
      <w:r>
        <w:br w:type="textWrapping"/>
      </w:r>
      <w:r>
        <w:rPr>
          <w:rStyle w:val="NormalTok"/>
        </w:rPr>
        <w:t xml:space="preserve">  } </w:t>
      </w:r>
      <w:r>
        <w:rPr>
          <w:rStyle w:val="CommentTok"/>
        </w:rPr>
        <w:t xml:space="preserve"># end of plot significant vp</w:t>
      </w:r>
      <w:r>
        <w:br w:type="textWrapping"/>
      </w:r>
      <w:r>
        <w:rPr>
          <w:rStyle w:val="NormalTok"/>
        </w:rPr>
        <w:t xml:space="preserve">  </w:t>
      </w:r>
      <w:r>
        <w:rPr>
          <w:rStyle w:val="KeywordTok"/>
        </w:rPr>
        <w:t xml:space="preserve">par</w:t>
      </w:r>
      <w:r>
        <w:rPr>
          <w:rStyle w:val="NormalTok"/>
        </w:rPr>
        <w:t xml:space="preserve">(</w:t>
      </w:r>
      <w:r>
        <w:rPr>
          <w:rStyle w:val="DataTypeTok"/>
        </w:rPr>
        <w:t xml:space="preserv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le.max.vp =</w:t>
      </w:r>
      <w:r>
        <w:rPr>
          <w:rStyle w:val="StringTok"/>
        </w:rPr>
        <w:t xml:space="preserve"> </w:t>
      </w:r>
      <w:r>
        <w:rPr>
          <w:rStyle w:val="NormalTok"/>
        </w:rPr>
        <w:t xml:space="preserve">Top.y</w:t>
      </w:r>
      <w:r>
        <w:rPr>
          <w:rStyle w:val="OperatorTok"/>
        </w:rPr>
        <w:t xml:space="preserve">*</w:t>
      </w:r>
      <w:r>
        <w:rPr>
          <w:rStyle w:val="NormalTok"/>
        </w:rPr>
        <w:t xml:space="preserve">(ev[</w:t>
      </w:r>
      <w:r>
        <w:rPr>
          <w:rStyle w:val="DecValTok"/>
        </w:rPr>
        <w:t xml:space="preserve">1</w:t>
      </w:r>
      <w:r>
        <w:rPr>
          <w:rStyle w:val="NormalTok"/>
        </w:rPr>
        <w:t xml:space="preserve">]</w:t>
      </w:r>
      <w:r>
        <w:rPr>
          <w:rStyle w:val="OperatorTok"/>
        </w:rPr>
        <w:t xml:space="preserve">/</w:t>
      </w:r>
      <w:r>
        <w:rPr>
          <w:rStyle w:val="NormalTok"/>
        </w:rPr>
        <w:t xml:space="preserve">val.tau[</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(ev, </w:t>
      </w:r>
      <w:r>
        <w:rPr>
          <w:rStyle w:val="DataTypeTok"/>
        </w:rPr>
        <w:t xml:space="preserve">ann=</w:t>
      </w:r>
      <w:r>
        <w:rPr>
          <w:rStyle w:val="OtherTok"/>
        </w:rPr>
        <w:t xml:space="preserve">FALSE</w:t>
      </w:r>
      <w:r>
        <w:rPr>
          <w:rStyle w:val="NormalTok"/>
        </w:rPr>
        <w:t xml:space="preserve">,</w:t>
      </w:r>
      <w:r>
        <w:rPr>
          <w:rStyle w:val="DataTypeTok"/>
        </w:rPr>
        <w:t xml:space="preserve">axes=</w:t>
      </w:r>
      <w:r>
        <w:rPr>
          <w:rStyle w:val="OtherTok"/>
        </w:rPr>
        <w:t xml:space="preserve">FALSE</w:t>
      </w:r>
      <w:r>
        <w:rPr>
          <w:rStyle w:val="NormalTok"/>
        </w:rPr>
        <w:t xml:space="preserve">,</w:t>
      </w:r>
      <w:r>
        <w:rPr>
          <w:rStyle w:val="DataTypeTok"/>
        </w:rPr>
        <w:t xml:space="preserve">type=</w:t>
      </w:r>
      <w:r>
        <w:rPr>
          <w:rStyle w:val="StringTok"/>
        </w:rPr>
        <w:t xml:space="preserve">"n"</w:t>
      </w:r>
      <w:r>
        <w:rPr>
          <w:rStyle w:val="NormalTok"/>
        </w:rPr>
        <w:t xml:space="preserve">,</w:t>
      </w:r>
      <w:r>
        <w:rPr>
          <w:rStyle w:val="CommentTok"/>
        </w:rPr>
        <w:t xml:space="preserve">#line=3,</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,le.max.vp))</w:t>
      </w:r>
      <w:r>
        <w:br w:type="textWrapping"/>
      </w:r>
      <w:r>
        <w:rPr>
          <w:rStyle w:val="NormalTok"/>
        </w:rPr>
        <w:t xml:space="preserve">  </w:t>
      </w:r>
      <w:r>
        <w:rPr>
          <w:rStyle w:val="KeywordTok"/>
        </w:rPr>
        <w:t xml:space="preserve">mtext</w:t>
      </w:r>
      <w:r>
        <w:rPr>
          <w:rStyle w:val="NormalTok"/>
        </w:rPr>
        <w:t xml:space="preserve">(</w:t>
      </w:r>
      <w:r>
        <w:rPr>
          <w:rStyle w:val="StringTok"/>
        </w:rPr>
        <w:t xml:space="preserve">"Inertia Extracted by the Components"</w:t>
      </w:r>
      <w:r>
        <w:rPr>
          <w:rStyle w:val="NormalTok"/>
        </w:rPr>
        <w:t xml:space="preserve">,</w:t>
      </w:r>
      <w:r>
        <w:rPr>
          <w:rStyle w:val="DataTypeTok"/>
        </w:rPr>
        <w:t xml:space="preserve">side=</w:t>
      </w:r>
      <w:r>
        <w:rPr>
          <w:rStyle w:val="DecValTok"/>
        </w:rPr>
        <w:t xml:space="preserve">4</w:t>
      </w:r>
      <w:r>
        <w:rPr>
          <w:rStyle w:val="NormalTok"/>
        </w:rPr>
        <w:t xml:space="preserve">,</w:t>
      </w:r>
      <w:r>
        <w:rPr>
          <w:rStyle w:val="DataTypeTok"/>
        </w:rPr>
        <w:t xml:space="preserve">line=</w:t>
      </w:r>
      <w:r>
        <w:rPr>
          <w:rStyle w:val="DecValTok"/>
        </w:rPr>
        <w:t xml:space="preserve">3</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CommentTok"/>
        </w:rPr>
        <w:t xml:space="preserve"># end of function PlotScree</w:t>
      </w:r>
      <w:r>
        <w:br w:type="textWrapping"/>
      </w:r>
      <w:r>
        <w:br w:type="textWrapping"/>
      </w:r>
      <w:r>
        <w:rPr>
          <w:rStyle w:val="CommentTok"/>
        </w:rPr>
        <w:t xml:space="preserve"># --------------------------------------------------------------------</w:t>
      </w:r>
    </w:p>
    <w:p>
      <w:pPr>
        <w:pStyle w:val="SourceCode"/>
      </w:pPr>
      <w:r>
        <w:rPr>
          <w:rStyle w:val="CommentTok"/>
        </w:rPr>
        <w:t xml:space="preserve"># Calling the above function to plot the scree</w:t>
      </w:r>
      <w:r>
        <w:br w:type="textWrapping"/>
      </w:r>
      <w:r>
        <w:rPr>
          <w:rStyle w:val="NormalTok"/>
        </w:rPr>
        <w:t xml:space="preserve">EigenValues &lt;-</w:t>
      </w:r>
      <w:r>
        <w:rPr>
          <w:rStyle w:val="StringTok"/>
        </w:rPr>
        <w:t xml:space="preserve"> </w:t>
      </w:r>
      <w:r>
        <w:rPr>
          <w:rStyle w:val="NormalTok"/>
        </w:rPr>
        <w:t xml:space="preserve">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br w:type="textWrapping"/>
      </w:r>
      <w:r>
        <w:rPr>
          <w:rStyle w:val="KeywordTok"/>
        </w:rPr>
        <w:t xml:space="preserve">PlotScree</w:t>
      </w:r>
      <w:r>
        <w:rPr>
          <w:rStyle w:val="NormalTok"/>
        </w:rPr>
        <w:t xml:space="preserve">(EigenValues)</w:t>
      </w:r>
    </w:p>
    <w:p>
      <w:pPr>
        <w:pStyle w:val="FirstParagraph"/>
      </w:pPr>
      <w:r>
        <w:drawing>
          <wp:inline>
            <wp:extent cx="4620126" cy="3696101"/>
            <wp:effectExtent b="0" l="0" r="0" t="0"/>
            <wp:docPr descr="" title="" id="1" name="Picture"/>
            <a:graphic>
              <a:graphicData uri="http://schemas.openxmlformats.org/drawingml/2006/picture">
                <pic:pic>
                  <pic:nvPicPr>
                    <pic:cNvPr descr="SAMdata_PCA_files/figure-docx/pressur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#PlotScree(EigenValues[-length(EigenValues)])</w:t>
      </w:r>
    </w:p>
    <w:p>
      <w:pPr>
        <w:pStyle w:val="Heading3"/>
      </w:pPr>
      <w:bookmarkStart w:id="29" w:name="factor-scores"/>
      <w:bookmarkEnd w:id="29"/>
      <w:r>
        <w:t xml:space="preserve">Factor scores</w:t>
      </w:r>
    </w:p>
    <w:p>
      <w:pPr>
        <w:pStyle w:val="FirstParagraph"/>
      </w:pPr>
      <w:r>
        <w:t xml:space="preserve">Factor scores are the coordinates of the observations on the components. The distances between them show which individuals are most similar. Factor scores can be color-coded to help interpret the components.</w:t>
      </w:r>
    </w:p>
    <w:p>
      <w:pPr>
        <w:pStyle w:val="Compact"/>
        <w:numPr>
          <w:numId w:val="1001"/>
          <w:ilvl w:val="0"/>
        </w:numPr>
      </w:pPr>
      <w:r>
        <w:rPr>
          <w:rStyle w:val="VerbatimChar"/>
        </w:rPr>
        <w:t xml:space="preserve">prettyPlot</w:t>
      </w:r>
      <w:r>
        <w:t xml:space="preserve"> </w:t>
      </w:r>
      <w:r>
        <w:t xml:space="preserve">helps plot the factor scores. In order to print the result in an Rmd,</w:t>
      </w:r>
      <w:r>
        <w:t xml:space="preserve"> </w:t>
      </w:r>
      <w:r>
        <w:rPr>
          <w:rStyle w:val="VerbatimChar"/>
        </w:rPr>
        <w:t xml:space="preserve">dev.new</w:t>
      </w:r>
      <w:r>
        <w:t xml:space="preserve"> </w:t>
      </w:r>
      <w:r>
        <w:t xml:space="preserve">needs to be</w:t>
      </w:r>
      <w:r>
        <w:t xml:space="preserve"> </w:t>
      </w:r>
      <w:r>
        <w:rPr>
          <w:rStyle w:val="VerbatimChar"/>
        </w:rPr>
        <w:t xml:space="preserve">FALSE</w:t>
      </w:r>
      <w:r>
        <w:t xml:space="preserve">.</w:t>
      </w:r>
    </w:p>
    <w:p>
      <w:pPr>
        <w:pStyle w:val="SourceCode"/>
      </w:pPr>
      <w:r>
        <w:rPr>
          <w:rStyle w:val="NormalTok"/>
        </w:rPr>
        <w:t xml:space="preserve">## Average memory score for every observation with respect to the components</w:t>
      </w:r>
      <w:r>
        <w:br w:type="textWrapping"/>
      </w:r>
      <w:r>
        <w:rPr>
          <w:rStyle w:val="NormalTok"/>
        </w:rPr>
        <w:t xml:space="preserve">factor_score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fi,  </w:t>
      </w:r>
      <w:r>
        <w:br w:type="textWrapping"/>
      </w:r>
      <w:r>
        <w:rPr>
          <w:rStyle w:val="NormalTok"/>
        </w:rPr>
        <w:t xml:space="preserve">                            </w:t>
      </w:r>
      <w:r>
        <w:rPr>
          <w:rStyle w:val="DataTypeTok"/>
        </w:rPr>
        <w:t xml:space="preserve">dev.new=</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"SAMData Row Factor Scores"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ci,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res_pca</w:t>
      </w:r>
      <w:r>
        <w:rPr>
          <w:rStyle w:val="OperatorTok"/>
        </w:rPr>
        <w:t xml:space="preserve">$</w:t>
      </w:r>
      <w:r>
        <w:rPr>
          <w:rStyle w:val="NormalTok"/>
        </w:rPr>
        <w:t xml:space="preserve">Fixed.Data</w:t>
      </w:r>
      <w:r>
        <w:rPr>
          <w:rStyle w:val="OperatorTok"/>
        </w:rPr>
        <w:t xml:space="preserve">$</w:t>
      </w:r>
      <w:r>
        <w:rPr>
          <w:rStyle w:val="NormalTok"/>
        </w:rPr>
        <w:t xml:space="preserve">Plotting.Data</w:t>
      </w:r>
      <w:r>
        <w:rPr>
          <w:rStyle w:val="OperatorTok"/>
        </w:rPr>
        <w:t xml:space="preserve">$</w:t>
      </w:r>
      <w:r>
        <w:rPr>
          <w:rStyle w:val="NormalTok"/>
        </w:rPr>
        <w:t xml:space="preserve">fi.col,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color &lt;-</w:t>
      </w:r>
      <w:r>
        <w:rPr>
          <w:rStyle w:val="StringTok"/>
        </w:rPr>
        <w:t xml:space="preserve"> </w:t>
      </w:r>
      <w:r>
        <w:rPr>
          <w:rStyle w:val="KeywordTok"/>
        </w:rPr>
        <w:t xml:space="preserve">unique</w:t>
      </w:r>
      <w:r>
        <w:rPr>
          <w:rStyle w:val="NormalTok"/>
        </w:rPr>
        <w:t xml:space="preserve">(res_pca</w:t>
      </w:r>
      <w:r>
        <w:rPr>
          <w:rStyle w:val="OperatorTok"/>
        </w:rPr>
        <w:t xml:space="preserve">$</w:t>
      </w:r>
      <w:r>
        <w:rPr>
          <w:rStyle w:val="NormalTok"/>
        </w:rPr>
        <w:t xml:space="preserve">Fixed.Data</w:t>
      </w:r>
      <w:r>
        <w:rPr>
          <w:rStyle w:val="OperatorTok"/>
        </w:rPr>
        <w:t xml:space="preserve">$</w:t>
      </w:r>
      <w:r>
        <w:rPr>
          <w:rStyle w:val="NormalTok"/>
        </w:rPr>
        <w:t xml:space="preserve">Plotting.Data</w:t>
      </w:r>
      <w:r>
        <w:rPr>
          <w:rStyle w:val="OperatorTok"/>
        </w:rPr>
        <w:t xml:space="preserve">$</w:t>
      </w:r>
      <w:r>
        <w:rPr>
          <w:rStyle w:val="NormalTok"/>
        </w:rPr>
        <w:t xml:space="preserve">fi.col)</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legend =</w:t>
      </w:r>
      <w:r>
        <w:rPr>
          <w:rStyle w:val="NormalTok"/>
        </w:rPr>
        <w:t xml:space="preserve"> </w:t>
      </w:r>
      <w:r>
        <w:rPr>
          <w:rStyle w:val="KeywordTok"/>
        </w:rPr>
        <w:t xml:space="preserve">colnames</w:t>
      </w:r>
      <w:r>
        <w:rPr>
          <w:rStyle w:val="NormalTok"/>
        </w:rPr>
        <w:t xml:space="preserve">(Des.mat), </w:t>
      </w:r>
      <w:r>
        <w:rPr>
          <w:rStyle w:val="DataTypeTok"/>
        </w:rPr>
        <w:t xml:space="preserve">col=</w:t>
      </w:r>
      <w:r>
        <w:rPr>
          <w:rStyle w:val="NormalTok"/>
        </w:rPr>
        <w:t xml:space="preserve">color)</w:t>
      </w:r>
    </w:p>
    <w:p>
      <w:pPr>
        <w:pStyle w:val="FirstParagraph"/>
      </w:pPr>
      <w:r>
        <w:t xml:space="preserve">Component 1 mainly distinguishes people with high versus normal memory groups. Component 2 doesn't essentially show any difference.</w:t>
      </w:r>
    </w:p>
    <w:p>
      <w:pPr>
        <w:pStyle w:val="Heading3"/>
      </w:pPr>
      <w:bookmarkStart w:id="30" w:name="loadings"/>
      <w:bookmarkEnd w:id="30"/>
      <w:r>
        <w:t xml:space="preserve">Loadings</w:t>
      </w:r>
    </w:p>
    <w:p>
      <w:pPr>
        <w:pStyle w:val="FirstParagraph"/>
      </w:pPr>
      <w:r>
        <w:t xml:space="preserve">Loadings describe the similarity (angular distance) between the variables. Loadings show how the input variables relate to each other. Loadings also show which variables are important for (which components load on) a certain component.</w:t>
      </w:r>
    </w:p>
    <w:p>
      <w:pPr>
        <w:pStyle w:val="SourceCode"/>
      </w:pPr>
      <w:r>
        <w:rPr>
          <w:rStyle w:val="NormalTok"/>
        </w:rPr>
        <w:t xml:space="preserve">## Plotting the similarity between the variables by analysing the cosine between them.</w:t>
      </w:r>
      <w:r>
        <w:br w:type="textWrapping"/>
      </w:r>
      <w:r>
        <w:rPr>
          <w:rStyle w:val="KeywordTok"/>
        </w:rPr>
        <w:t xml:space="preserve">fviz_pca_var</w:t>
      </w:r>
      <w:r>
        <w:rPr>
          <w:rStyle w:val="NormalTok"/>
        </w:rPr>
        <w:t xml:space="preserve">(res_pca</w:t>
      </w:r>
      <w:r>
        <w:rPr>
          <w:rStyle w:val="OperatorTok"/>
        </w:rPr>
        <w:t xml:space="preserve">$</w:t>
      </w:r>
      <w:r>
        <w:rPr>
          <w:rStyle w:val="NormalTok"/>
        </w:rPr>
        <w:t xml:space="preserve">Fixed.Data, </w:t>
      </w:r>
      <w:r>
        <w:rPr>
          <w:rStyle w:val="DataTypeTok"/>
        </w:rPr>
        <w:t xml:space="preserve">col.var=</w:t>
      </w:r>
      <w:r>
        <w:rPr>
          <w:rStyle w:val="StringTok"/>
        </w:rPr>
        <w:t xml:space="preserve">"cos2"</w:t>
      </w:r>
      <w:r>
        <w:rPr>
          <w:rStyle w:val="NormalTok"/>
        </w:rPr>
        <w:t xml:space="preserve">) </w:t>
      </w:r>
      <w:r>
        <w:rPr>
          <w:rStyle w:val="OperatorTok"/>
        </w:rPr>
        <w:t xml:space="preserve">+</w:t>
      </w:r>
      <w:r>
        <w:br w:type="textWrapping"/>
      </w:r>
      <w:r>
        <w:rPr>
          <w:rStyle w:val="KeywordTok"/>
        </w:rPr>
        <w:t xml:space="preserve">scale_color_gradient2</w:t>
      </w:r>
      <w:r>
        <w:rPr>
          <w:rStyle w:val="NormalTok"/>
        </w:rPr>
        <w:t xml:space="preserve">(</w:t>
      </w:r>
      <w:r>
        <w:rPr>
          <w:rStyle w:val="DataTypeTok"/>
        </w:rPr>
        <w:t xml:space="preserve">low=</w:t>
      </w:r>
      <w:r>
        <w:rPr>
          <w:rStyle w:val="StringTok"/>
        </w:rPr>
        <w:t xml:space="preserve">"white"</w:t>
      </w:r>
      <w:r>
        <w:rPr>
          <w:rStyle w:val="NormalTok"/>
        </w:rPr>
        <w:t xml:space="preserve">, </w:t>
      </w:r>
      <w:r>
        <w:rPr>
          <w:rStyle w:val="DataTypeTok"/>
        </w:rPr>
        <w:t xml:space="preserve">mid=</w:t>
      </w:r>
      <w:r>
        <w:rPr>
          <w:rStyle w:val="StringTok"/>
        </w:rPr>
        <w:t xml:space="preserve">"blue"</w:t>
      </w:r>
      <w:r>
        <w:rPr>
          <w:rStyle w:val="NormalTok"/>
        </w:rPr>
        <w:t xml:space="preserve">, </w:t>
      </w:r>
      <w:r>
        <w:br w:type="textWrapping"/>
      </w:r>
      <w:r>
        <w:rPr>
          <w:rStyle w:val="NormalTok"/>
        </w:rPr>
        <w:t xml:space="preserve">                    </w:t>
      </w:r>
      <w:r>
        <w:rPr>
          <w:rStyle w:val="DataTypeTok"/>
        </w:rPr>
        <w:t xml:space="preserve">high=</w:t>
      </w:r>
      <w:r>
        <w:rPr>
          <w:rStyle w:val="StringTok"/>
        </w:rPr>
        <w:t xml:space="preserve">"red"</w:t>
      </w:r>
      <w:r>
        <w:rPr>
          <w:rStyle w:val="NormalTok"/>
        </w:rPr>
        <w:t xml:space="preserve">, </w:t>
      </w:r>
      <w:r>
        <w:rPr>
          <w:rStyle w:val="DataTypeTok"/>
        </w:rPr>
        <w:t xml:space="preserve">midpoint=</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Mdata_PCA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Percentage Contribution of every variable towards each component</w:t>
      </w:r>
      <w:r>
        <w:br w:type="textWrapping"/>
      </w:r>
      <w:r>
        <w:rPr>
          <w:rStyle w:val="KeywordTok"/>
        </w:rPr>
        <w:t xml:space="preserve">fviz_contrib</w:t>
      </w:r>
      <w:r>
        <w:rPr>
          <w:rStyle w:val="NormalTok"/>
        </w:rPr>
        <w:t xml:space="preserve">(res_pca</w:t>
      </w:r>
      <w:r>
        <w:rPr>
          <w:rStyle w:val="OperatorTok"/>
        </w:rPr>
        <w:t xml:space="preserve">$</w:t>
      </w:r>
      <w:r>
        <w:rPr>
          <w:rStyle w:val="NormalTok"/>
        </w:rPr>
        <w:t xml:space="preserve">Fixed.Data,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Mdata_PCA_files/figure-docx/unnamed-chunk-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fviz_contrib</w:t>
      </w:r>
      <w:r>
        <w:rPr>
          <w:rStyle w:val="NormalTok"/>
        </w:rPr>
        <w:t xml:space="preserve">(res_pca</w:t>
      </w:r>
      <w:r>
        <w:rPr>
          <w:rStyle w:val="OperatorTok"/>
        </w:rPr>
        <w:t xml:space="preserve">$</w:t>
      </w:r>
      <w:r>
        <w:rPr>
          <w:rStyle w:val="NormalTok"/>
        </w:rPr>
        <w:t xml:space="preserve">Fixed.Data,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Mdata_PCA_files/figure-docx/unnamed-chunk-2-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col_name &lt;-</w:t>
      </w:r>
      <w:r>
        <w:rPr>
          <w:rStyle w:val="StringTok"/>
        </w:rPr>
        <w:t xml:space="preserve"> </w:t>
      </w:r>
      <w:r>
        <w:rPr>
          <w:rStyle w:val="KeywordTok"/>
        </w:rPr>
        <w:t xml:space="preserve">as.matrix</w:t>
      </w:r>
      <w:r>
        <w:rPr>
          <w:rStyle w:val="NormalTok"/>
        </w:rPr>
        <w:t xml:space="preserve">(</w:t>
      </w:r>
      <w:r>
        <w:rPr>
          <w:rStyle w:val="KeywordTok"/>
        </w:rPr>
        <w:t xml:space="preserve">colnames</w:t>
      </w:r>
      <w:r>
        <w:rPr>
          <w:rStyle w:val="NormalTok"/>
        </w:rPr>
        <w:t xml:space="preserve">(ModSamData))</w:t>
      </w:r>
      <w:r>
        <w:br w:type="textWrapping"/>
      </w:r>
      <w:r>
        <w:rPr>
          <w:rStyle w:val="NormalTok"/>
        </w:rPr>
        <w:t xml:space="preserve">col_name &lt;-</w:t>
      </w:r>
      <w:r>
        <w:rPr>
          <w:rStyle w:val="StringTok"/>
        </w:rPr>
        <w:t xml:space="preserve"> </w:t>
      </w:r>
      <w:r>
        <w:rPr>
          <w:rStyle w:val="KeywordTok"/>
        </w:rPr>
        <w:t xml:space="preserve">strsplit</w:t>
      </w:r>
      <w:r>
        <w:rPr>
          <w:rStyle w:val="NormalTok"/>
        </w:rPr>
        <w:t xml:space="preserve">(</w:t>
      </w:r>
      <w:r>
        <w:rPr>
          <w:rStyle w:val="KeywordTok"/>
        </w:rPr>
        <w:t xml:space="preserve">gsub</w:t>
      </w:r>
      <w:r>
        <w:rPr>
          <w:rStyle w:val="NormalTok"/>
        </w:rPr>
        <w:t xml:space="preserve">(</w:t>
      </w:r>
      <w:r>
        <w:rPr>
          <w:rStyle w:val="StringTok"/>
        </w:rPr>
        <w:t xml:space="preserve">"[^[:alpha:] ]"</w:t>
      </w:r>
      <w:r>
        <w:rPr>
          <w:rStyle w:val="NormalTok"/>
        </w:rPr>
        <w:t xml:space="preserve">, </w:t>
      </w:r>
      <w:r>
        <w:rPr>
          <w:rStyle w:val="StringTok"/>
        </w:rPr>
        <w:t xml:space="preserve">""</w:t>
      </w:r>
      <w:r>
        <w:rPr>
          <w:rStyle w:val="NormalTok"/>
        </w:rPr>
        <w:t xml:space="preserve">, col_name), </w:t>
      </w:r>
      <w:r>
        <w:rPr>
          <w:rStyle w:val="StringTok"/>
        </w:rPr>
        <w:t xml:space="preserve">" +"</w:t>
      </w:r>
      <w:r>
        <w:rPr>
          <w:rStyle w:val="NormalTok"/>
        </w:rPr>
        <w:t xml:space="preserve">)</w:t>
      </w:r>
      <w:r>
        <w:br w:type="textWrapping"/>
      </w:r>
      <w:r>
        <w:rPr>
          <w:rStyle w:val="NormalTok"/>
        </w:rPr>
        <w:t xml:space="preserve">color_groups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"goldenrod"</w:t>
      </w:r>
      <w:r>
        <w:rPr>
          <w:rStyle w:val="NormalTok"/>
        </w:rPr>
        <w:t xml:space="preserve">, </w:t>
      </w:r>
      <w:r>
        <w:rPr>
          <w:rStyle w:val="StringTok"/>
        </w:rPr>
        <w:t xml:space="preserve">"yellow"</w:t>
      </w:r>
      <w:r>
        <w:rPr>
          <w:rStyle w:val="NormalTok"/>
        </w:rPr>
        <w:t xml:space="preserve">)</w:t>
      </w:r>
      <w:r>
        <w:br w:type="textWrapping"/>
      </w:r>
      <w:r>
        <w:rPr>
          <w:rStyle w:val="NormalTok"/>
        </w:rPr>
        <w:t xml:space="preserve">col_name</w:t>
      </w:r>
      <w:r>
        <w:rPr>
          <w:rStyle w:val="OperatorTok"/>
        </w:rPr>
        <w:t xml:space="preserve">$</w:t>
      </w:r>
      <w:r>
        <w:rPr>
          <w:rStyle w:val="NormalTok"/>
        </w:rPr>
        <w:t xml:space="preserve">color_observ[</w:t>
      </w:r>
      <w:r>
        <w:rPr>
          <w:rStyle w:val="KeywordTok"/>
        </w:rPr>
        <w:t xml:space="preserve">which</w:t>
      </w:r>
      <w:r>
        <w:rPr>
          <w:rStyle w:val="NormalTok"/>
        </w:rPr>
        <w:t xml:space="preserve">(col_name</w:t>
      </w:r>
      <w:r>
        <w:rPr>
          <w:rStyle w:val="OperatorTok"/>
        </w:rPr>
        <w:t xml:space="preserve">==</w:t>
      </w:r>
      <w:r>
        <w:rPr>
          <w:rStyle w:val="StringTok"/>
        </w:rPr>
        <w:t xml:space="preserve">"F"</w:t>
      </w:r>
      <w:r>
        <w:rPr>
          <w:rStyle w:val="NormalTok"/>
        </w:rPr>
        <w:t xml:space="preserve">)]   &lt;-</w:t>
      </w:r>
      <w:r>
        <w:rPr>
          <w:rStyle w:val="StringTok"/>
        </w:rPr>
        <w:t xml:space="preserve"> </w:t>
      </w:r>
      <w:r>
        <w:rPr>
          <w:rStyle w:val="NormalTok"/>
        </w:rPr>
        <w:t xml:space="preserve">col_name</w:t>
      </w:r>
      <w:r>
        <w:rPr>
          <w:rStyle w:val="OperatorTok"/>
        </w:rPr>
        <w:t xml:space="preserve">$</w:t>
      </w:r>
      <w:r>
        <w:rPr>
          <w:rStyle w:val="NormalTok"/>
        </w:rPr>
        <w:t xml:space="preserve">color_groups[</w:t>
      </w:r>
      <w:r>
        <w:rPr>
          <w:rStyle w:val="DecValTok"/>
        </w:rPr>
        <w:t xml:space="preserve">1</w:t>
      </w:r>
      <w:r>
        <w:rPr>
          <w:rStyle w:val="NormalTok"/>
        </w:rPr>
        <w:t xml:space="preserve">]</w:t>
      </w:r>
      <w:r>
        <w:br w:type="textWrapping"/>
      </w:r>
      <w:r>
        <w:rPr>
          <w:rStyle w:val="NormalTok"/>
        </w:rPr>
        <w:t xml:space="preserve">col_name</w:t>
      </w:r>
      <w:r>
        <w:rPr>
          <w:rStyle w:val="OperatorTok"/>
        </w:rPr>
        <w:t xml:space="preserve">$</w:t>
      </w:r>
      <w:r>
        <w:rPr>
          <w:rStyle w:val="NormalTok"/>
        </w:rPr>
        <w:t xml:space="preserve">color_observ[</w:t>
      </w:r>
      <w:r>
        <w:rPr>
          <w:rStyle w:val="KeywordTok"/>
        </w:rPr>
        <w:t xml:space="preserve">which</w:t>
      </w:r>
      <w:r>
        <w:rPr>
          <w:rStyle w:val="NormalTok"/>
        </w:rPr>
        <w:t xml:space="preserve">(col_name</w:t>
      </w:r>
      <w:r>
        <w:rPr>
          <w:rStyle w:val="OperatorTok"/>
        </w:rPr>
        <w:t xml:space="preserve">==</w:t>
      </w:r>
      <w:r>
        <w:rPr>
          <w:rStyle w:val="StringTok"/>
        </w:rPr>
        <w:t xml:space="preserve">"S"</w:t>
      </w:r>
      <w:r>
        <w:rPr>
          <w:rStyle w:val="NormalTok"/>
        </w:rPr>
        <w:t xml:space="preserve">)]   &lt;-</w:t>
      </w:r>
      <w:r>
        <w:rPr>
          <w:rStyle w:val="StringTok"/>
        </w:rPr>
        <w:t xml:space="preserve"> </w:t>
      </w:r>
      <w:r>
        <w:rPr>
          <w:rStyle w:val="NormalTok"/>
        </w:rPr>
        <w:t xml:space="preserve">col_name</w:t>
      </w:r>
      <w:r>
        <w:rPr>
          <w:rStyle w:val="OperatorTok"/>
        </w:rPr>
        <w:t xml:space="preserve">$</w:t>
      </w:r>
      <w:r>
        <w:rPr>
          <w:rStyle w:val="NormalTok"/>
        </w:rPr>
        <w:t xml:space="preserve">color_groups[</w:t>
      </w:r>
      <w:r>
        <w:rPr>
          <w:rStyle w:val="DecValTok"/>
        </w:rPr>
        <w:t xml:space="preserve">2</w:t>
      </w:r>
      <w:r>
        <w:rPr>
          <w:rStyle w:val="NormalTok"/>
        </w:rPr>
        <w:t xml:space="preserve">]</w:t>
      </w:r>
      <w:r>
        <w:br w:type="textWrapping"/>
      </w:r>
      <w:r>
        <w:rPr>
          <w:rStyle w:val="NormalTok"/>
        </w:rPr>
        <w:t xml:space="preserve">col_name</w:t>
      </w:r>
      <w:r>
        <w:rPr>
          <w:rStyle w:val="OperatorTok"/>
        </w:rPr>
        <w:t xml:space="preserve">$</w:t>
      </w:r>
      <w:r>
        <w:rPr>
          <w:rStyle w:val="NormalTok"/>
        </w:rPr>
        <w:t xml:space="preserve">color_observ[</w:t>
      </w:r>
      <w:r>
        <w:rPr>
          <w:rStyle w:val="KeywordTok"/>
        </w:rPr>
        <w:t xml:space="preserve">which</w:t>
      </w:r>
      <w:r>
        <w:rPr>
          <w:rStyle w:val="NormalTok"/>
        </w:rPr>
        <w:t xml:space="preserve">(col_name</w:t>
      </w:r>
      <w:r>
        <w:rPr>
          <w:rStyle w:val="OperatorTok"/>
        </w:rPr>
        <w:t xml:space="preserve">==</w:t>
      </w:r>
      <w:r>
        <w:rPr>
          <w:rStyle w:val="StringTok"/>
        </w:rPr>
        <w:t xml:space="preserve">"P"</w:t>
      </w:r>
      <w:r>
        <w:rPr>
          <w:rStyle w:val="NormalTok"/>
        </w:rPr>
        <w:t xml:space="preserve">)]   &lt;-</w:t>
      </w:r>
      <w:r>
        <w:rPr>
          <w:rStyle w:val="StringTok"/>
        </w:rPr>
        <w:t xml:space="preserve"> </w:t>
      </w:r>
      <w:r>
        <w:rPr>
          <w:rStyle w:val="NormalTok"/>
        </w:rPr>
        <w:t xml:space="preserve">col_name</w:t>
      </w:r>
      <w:r>
        <w:rPr>
          <w:rStyle w:val="OperatorTok"/>
        </w:rPr>
        <w:t xml:space="preserve">$</w:t>
      </w:r>
      <w:r>
        <w:rPr>
          <w:rStyle w:val="NormalTok"/>
        </w:rPr>
        <w:t xml:space="preserve">color_groups[</w:t>
      </w:r>
      <w:r>
        <w:rPr>
          <w:rStyle w:val="DecValTok"/>
        </w:rPr>
        <w:t xml:space="preserve">3</w:t>
      </w:r>
      <w:r>
        <w:rPr>
          <w:rStyle w:val="NormalTok"/>
        </w:rPr>
        <w:t xml:space="preserve">]</w:t>
      </w:r>
      <w:r>
        <w:br w:type="textWrapping"/>
      </w:r>
      <w:r>
        <w:rPr>
          <w:rStyle w:val="NormalTok"/>
        </w:rPr>
        <w:t xml:space="preserve">col_name</w:t>
      </w:r>
      <w:r>
        <w:rPr>
          <w:rStyle w:val="OperatorTok"/>
        </w:rPr>
        <w:t xml:space="preserve">$</w:t>
      </w:r>
      <w:r>
        <w:rPr>
          <w:rStyle w:val="NormalTok"/>
        </w:rPr>
        <w:t xml:space="preserve">color_observ[</w:t>
      </w:r>
      <w:r>
        <w:rPr>
          <w:rStyle w:val="KeywordTok"/>
        </w:rPr>
        <w:t xml:space="preserve">which</w:t>
      </w:r>
      <w:r>
        <w:rPr>
          <w:rStyle w:val="NormalTok"/>
        </w:rPr>
        <w:t xml:space="preserve">(col_name</w:t>
      </w:r>
      <w:r>
        <w:rPr>
          <w:rStyle w:val="OperatorTok"/>
        </w:rPr>
        <w:t xml:space="preserve">==</w:t>
      </w:r>
      <w:r>
        <w:rPr>
          <w:rStyle w:val="StringTok"/>
        </w:rPr>
        <w:t xml:space="preserve">"F"</w:t>
      </w:r>
      <w:r>
        <w:rPr>
          <w:rStyle w:val="NormalTok"/>
        </w:rPr>
        <w:t xml:space="preserve">)]   &lt;-</w:t>
      </w:r>
      <w:r>
        <w:rPr>
          <w:rStyle w:val="StringTok"/>
        </w:rPr>
        <w:t xml:space="preserve"> </w:t>
      </w:r>
      <w:r>
        <w:rPr>
          <w:rStyle w:val="NormalTok"/>
        </w:rPr>
        <w:t xml:space="preserve">col_name</w:t>
      </w:r>
      <w:r>
        <w:rPr>
          <w:rStyle w:val="OperatorTok"/>
        </w:rPr>
        <w:t xml:space="preserve">$</w:t>
      </w:r>
      <w:r>
        <w:rPr>
          <w:rStyle w:val="NormalTok"/>
        </w:rPr>
        <w:t xml:space="preserve">color_groups[</w:t>
      </w:r>
      <w:r>
        <w:rPr>
          <w:rStyle w:val="DecValTok"/>
        </w:rPr>
        <w:t xml:space="preserve">4</w:t>
      </w:r>
      <w:r>
        <w:rPr>
          <w:rStyle w:val="NormalTok"/>
        </w:rPr>
        <w:t xml:space="preserve">]</w:t>
      </w:r>
      <w:r>
        <w:br w:type="textWrapping"/>
      </w:r>
      <w:r>
        <w:br w:type="textWrapping"/>
      </w:r>
      <w:r>
        <w:rPr>
          <w:rStyle w:val="NormalTok"/>
        </w:rPr>
        <w:t xml:space="preserve">## Plotting the various variables with respect to the two primary components</w:t>
      </w:r>
      <w:r>
        <w:br w:type="textWrapping"/>
      </w:r>
      <w:r>
        <w:rPr>
          <w:rStyle w:val="NormalTok"/>
        </w:rPr>
        <w:t xml:space="preserve">loading_plot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fj,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"SAMData Column Loadings"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cj,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col_name</w:t>
      </w:r>
      <w:r>
        <w:rPr>
          <w:rStyle w:val="OperatorTok"/>
        </w:rPr>
        <w:t xml:space="preserve">$</w:t>
      </w:r>
      <w:r>
        <w:rPr>
          <w:rStyle w:val="NormalTok"/>
        </w:rPr>
        <w:t xml:space="preserve">color_observ,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AMdata_PCA_files/figure-docx/unnamed-chunk-2-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Component 1: Seperates normal memory score versus high memory scores and all the varaibles test for the memory scores in positive terms.</w:t>
      </w:r>
    </w:p>
    <w:p>
      <w:pPr>
        <w:numPr>
          <w:numId w:val="1002"/>
          <w:ilvl w:val="0"/>
        </w:numPr>
      </w:pPr>
      <w:r>
        <w:t xml:space="preserve">Component 2 is mainly composed of Spatial memory variable. People who are generally good at Spatial memory task have a poor future thinking ability as they both are orthogonal and negatively correlated.</w:t>
      </w:r>
    </w:p>
    <w:p>
      <w:pPr>
        <w:pStyle w:val="Heading3"/>
      </w:pPr>
      <w:bookmarkStart w:id="35" w:name="bootstrap-ratios"/>
      <w:bookmarkEnd w:id="35"/>
      <w:r>
        <w:t xml:space="preserve">Bootstrap ratios</w:t>
      </w:r>
    </w:p>
    <w:p>
      <w:pPr>
        <w:pStyle w:val="FirstParagraph"/>
      </w:pPr>
      <w:r>
        <w:t xml:space="preserve">Here we are going to plot the bootstrap ratios for component1 &amp; component2 and also plotting the correlation circle</w:t>
      </w:r>
    </w:p>
    <w:p>
      <w:pPr>
        <w:pStyle w:val="SourceCode"/>
      </w:pPr>
      <w:r>
        <w:rPr>
          <w:rStyle w:val="CommentTok"/>
        </w:rPr>
        <w:t xml:space="preserve"># This prints the Bootstrap for Component 1</w:t>
      </w:r>
      <w:r>
        <w:br w:type="textWrapping"/>
      </w:r>
      <w:r>
        <w:rPr>
          <w:rStyle w:val="NormalTok"/>
        </w:rPr>
        <w:t xml:space="preserve">bootstrap_C1 &lt;-</w:t>
      </w:r>
      <w:r>
        <w:rPr>
          <w:rStyle w:val="StringTok"/>
        </w:rPr>
        <w:t xml:space="preserve"> </w:t>
      </w:r>
      <w:r>
        <w:rPr>
          <w:rStyle w:val="KeywordTok"/>
        </w:rPr>
        <w:t xml:space="preserve">prettyBars</w:t>
      </w:r>
      <w:r>
        <w:rPr>
          <w:rStyle w:val="NormalTok"/>
        </w:rPr>
        <w:t xml:space="preserve">(res_pca</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boot.ratios[,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axis =</w:t>
      </w:r>
      <w:r>
        <w:rPr>
          <w:rStyle w:val="NormalTok"/>
        </w:rPr>
        <w:t xml:space="preserve"> </w:t>
      </w:r>
      <w:r>
        <w:rPr>
          <w:rStyle w:val="DecValTok"/>
        </w:rPr>
        <w:t xml:space="preserve">1</w:t>
      </w:r>
      <w:r>
        <w:rPr>
          <w:rStyle w:val="NormalTok"/>
        </w:rPr>
        <w:t xml:space="preserve">, </w:t>
      </w:r>
      <w:r>
        <w:rPr>
          <w:rStyle w:val="DataTypeTok"/>
        </w:rPr>
        <w:t xml:space="preserve">threshold.line =</w:t>
      </w:r>
      <w:r>
        <w:rPr>
          <w:rStyle w:val="NormalTok"/>
        </w:rPr>
        <w:t xml:space="preserve"> </w:t>
      </w:r>
      <w:r>
        <w:rPr>
          <w:rStyle w:val="OtherTok"/>
        </w:rPr>
        <w:t xml:space="preserve">TRUE</w:t>
      </w:r>
      <w:r>
        <w:rPr>
          <w:rStyle w:val="NormalTok"/>
        </w:rPr>
        <w:t xml:space="preserve">,</w:t>
      </w:r>
      <w:r>
        <w:rPr>
          <w:rStyle w:val="DataTypeTok"/>
        </w:rPr>
        <w:t xml:space="preserve">bg.lims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res_pca</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critical.value,res_pca</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critical.value) )</w:t>
      </w:r>
    </w:p>
    <w:p>
      <w:pPr>
        <w:pStyle w:val="SourceCode"/>
      </w:pPr>
      <w:r>
        <w:rPr>
          <w:rStyle w:val="CommentTok"/>
        </w:rPr>
        <w:t xml:space="preserve"># This prints the Bootstrap for Component 2</w:t>
      </w:r>
      <w:r>
        <w:br w:type="textWrapping"/>
      </w:r>
      <w:r>
        <w:rPr>
          <w:rStyle w:val="NormalTok"/>
        </w:rPr>
        <w:t xml:space="preserve">bootstrap_C2 &lt;-</w:t>
      </w:r>
      <w:r>
        <w:rPr>
          <w:rStyle w:val="StringTok"/>
        </w:rPr>
        <w:t xml:space="preserve"> </w:t>
      </w:r>
      <w:r>
        <w:rPr>
          <w:rStyle w:val="KeywordTok"/>
        </w:rPr>
        <w:t xml:space="preserve">prettyBars</w:t>
      </w:r>
      <w:r>
        <w:rPr>
          <w:rStyle w:val="NormalTok"/>
        </w:rPr>
        <w:t xml:space="preserve">(res_pca</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boot.ratios[,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axis =</w:t>
      </w:r>
      <w:r>
        <w:rPr>
          <w:rStyle w:val="NormalTok"/>
        </w:rPr>
        <w:t xml:space="preserve"> </w:t>
      </w:r>
      <w:r>
        <w:rPr>
          <w:rStyle w:val="DecValTok"/>
        </w:rPr>
        <w:t xml:space="preserve">2</w:t>
      </w:r>
      <w:r>
        <w:rPr>
          <w:rStyle w:val="NormalTok"/>
        </w:rPr>
        <w:t xml:space="preserve">, </w:t>
      </w:r>
      <w:r>
        <w:rPr>
          <w:rStyle w:val="DataTypeTok"/>
        </w:rPr>
        <w:t xml:space="preserve">threshold.line =</w:t>
      </w:r>
      <w:r>
        <w:rPr>
          <w:rStyle w:val="NormalTok"/>
        </w:rPr>
        <w:t xml:space="preserve"> </w:t>
      </w:r>
      <w:r>
        <w:rPr>
          <w:rStyle w:val="OtherTok"/>
        </w:rPr>
        <w:t xml:space="preserve">TRUE</w:t>
      </w:r>
      <w:r>
        <w:rPr>
          <w:rStyle w:val="NormalTok"/>
        </w:rPr>
        <w:t xml:space="preserve">,</w:t>
      </w:r>
      <w:r>
        <w:rPr>
          <w:rStyle w:val="DataTypeTok"/>
        </w:rPr>
        <w:t xml:space="preserve">bg.lims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res_pca</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critical.value,res_pca</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critical.value) )</w:t>
      </w:r>
    </w:p>
    <w:p>
      <w:pPr>
        <w:pStyle w:val="SourceCode"/>
      </w:pPr>
      <w:r>
        <w:rPr>
          <w:rStyle w:val="CommentTok"/>
        </w:rPr>
        <w:t xml:space="preserve"># For plotting Correlation Circle </w:t>
      </w:r>
      <w:r>
        <w:br w:type="textWrapping"/>
      </w:r>
      <w:r>
        <w:rPr>
          <w:rStyle w:val="NormalTok"/>
        </w:rPr>
        <w:t xml:space="preserve">corrplot &lt;-</w:t>
      </w:r>
      <w:r>
        <w:rPr>
          <w:rStyle w:val="StringTok"/>
        </w:rPr>
        <w:t xml:space="preserve"> </w:t>
      </w:r>
      <w:r>
        <w:rPr>
          <w:rStyle w:val="KeywordTok"/>
        </w:rPr>
        <w:t xml:space="preserve">correlationPlotter</w:t>
      </w:r>
      <w:r>
        <w:rPr>
          <w:rStyle w:val="NormalTok"/>
        </w:rPr>
        <w:t xml:space="preserve">(ModSamData, res_pca</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fi)</w:t>
      </w:r>
    </w:p>
    <w:p>
      <w:pPr>
        <w:pStyle w:val="Heading2"/>
      </w:pPr>
      <w:bookmarkStart w:id="36" w:name="summary"/>
      <w:bookmarkEnd w:id="36"/>
      <w:r>
        <w:t xml:space="preserve">Summary</w:t>
      </w:r>
    </w:p>
    <w:p>
      <w:pPr>
        <w:pStyle w:val="FirstParagraph"/>
      </w:pPr>
      <w:r>
        <w:t xml:space="preserve">When we interpret the factor scores and loadings together, the PCA revealed:</w:t>
      </w:r>
    </w:p>
    <w:p>
      <w:pPr>
        <w:numPr>
          <w:numId w:val="1003"/>
          <w:ilvl w:val="0"/>
        </w:numPr>
      </w:pPr>
      <w:r>
        <w:t xml:space="preserve">Component 1: The latent structure of the SAM data as revealed by PCA indicated that the first component characterized good versus poor memory. In other words,when people reported having high or low abilities for one category of memory,they tended to do the same for other categories.</w:t>
      </w:r>
    </w:p>
    <w:p>
      <w:pPr>
        <w:numPr>
          <w:numId w:val="1003"/>
          <w:ilvl w:val="0"/>
        </w:numPr>
      </w:pPr>
      <w:r>
        <w:t xml:space="preserve">People who are good at Spatial memory &amp; Future thinking are indicated to have an overall good memory in other categories as well.</w:t>
      </w:r>
    </w:p>
    <w:p>
      <w:pPr>
        <w:numPr>
          <w:numId w:val="1003"/>
          <w:ilvl w:val="0"/>
        </w:numPr>
      </w:pPr>
      <w:r>
        <w:t xml:space="preserve">Component 2 is mainly composed of Spatial memory variable. People who are generally good at Spatial memory task have a poor future thinking ability as they both are orthogonal and negatively correlated.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c7e1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ebfd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a9974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Survey of autobiographical memory - Inference PCA</dc:title>
  <dc:creator>Sruti Jain</dc:creator>
  <dcterms:created xsi:type="dcterms:W3CDTF">2017-09-29T21:26:44Z</dcterms:created>
  <dcterms:modified xsi:type="dcterms:W3CDTF">2017-09-29T21:26:44Z</dcterms:modified>
</cp:coreProperties>
</file>