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0BABEB" w14:textId="3B3C5C03" w:rsidR="00584D85" w:rsidRPr="00F63215" w:rsidRDefault="00693437" w:rsidP="00134A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Лабораторная работа</w:t>
      </w:r>
      <w:r w:rsidR="00584D85" w:rsidRPr="00F63215">
        <w:rPr>
          <w:rFonts w:ascii="Times New Roman" w:hAnsi="Times New Roman" w:cs="Times New Roman"/>
          <w:b/>
          <w:bCs/>
          <w:sz w:val="24"/>
          <w:szCs w:val="24"/>
        </w:rPr>
        <w:t xml:space="preserve"> №1</w:t>
      </w:r>
    </w:p>
    <w:p w14:paraId="627A344D" w14:textId="6DE24002" w:rsidR="00584D85" w:rsidRPr="00F63215" w:rsidRDefault="00584D85" w:rsidP="00134A02">
      <w:pPr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Дисциплина:</w:t>
      </w:r>
      <w:r w:rsidRPr="00F63215">
        <w:rPr>
          <w:rFonts w:ascii="Times New Roman" w:hAnsi="Times New Roman" w:cs="Times New Roman"/>
          <w:sz w:val="24"/>
          <w:szCs w:val="24"/>
        </w:rPr>
        <w:t xml:space="preserve"> Основы цифровой обработки сигналов</w:t>
      </w:r>
    </w:p>
    <w:p w14:paraId="6D3B0CBE" w14:textId="75D2D36B" w:rsidR="00584D85" w:rsidRPr="00F63215" w:rsidRDefault="00584D85" w:rsidP="00134A02">
      <w:pPr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 w:rsidRPr="00F63215">
        <w:rPr>
          <w:rFonts w:ascii="Times New Roman" w:hAnsi="Times New Roman" w:cs="Times New Roman"/>
          <w:sz w:val="24"/>
          <w:szCs w:val="24"/>
        </w:rPr>
        <w:t xml:space="preserve"> Исследование влияния частоты дискретизации и разрядности квантования на качество восстановления сигнала</w:t>
      </w:r>
    </w:p>
    <w:p w14:paraId="304BB261" w14:textId="77777777" w:rsidR="00584D85" w:rsidRPr="00F63215" w:rsidRDefault="009B3335" w:rsidP="00134A0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064114A">
          <v:rect id="_x0000_i1025" style="width:0;height:.75pt" o:hralign="center" o:hrstd="t" o:hr="t" fillcolor="#a0a0a0" stroked="f"/>
        </w:pict>
      </w:r>
    </w:p>
    <w:p w14:paraId="6307067B" w14:textId="77777777" w:rsidR="00584D85" w:rsidRPr="00F63215" w:rsidRDefault="00584D85" w:rsidP="00134A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Общая постановка задачи</w:t>
      </w:r>
    </w:p>
    <w:p w14:paraId="1F909552" w14:textId="77777777" w:rsidR="00584D85" w:rsidRPr="00F63215" w:rsidRDefault="00584D85" w:rsidP="00134A02">
      <w:pPr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Для заданного варианта необходимо выполнить следующие эксперименты:</w:t>
      </w:r>
    </w:p>
    <w:p w14:paraId="08BD2F34" w14:textId="77777777" w:rsidR="00584D85" w:rsidRPr="00F63215" w:rsidRDefault="00584D85" w:rsidP="00134A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Эксперимент 1. Исследование влияния частоты дискретизации</w:t>
      </w:r>
    </w:p>
    <w:p w14:paraId="5CC88B25" w14:textId="01FA119C" w:rsidR="00584D85" w:rsidRPr="00F63215" w:rsidRDefault="00584D85" w:rsidP="00134A02">
      <w:pPr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 xml:space="preserve">Для сигнала </w:t>
      </w:r>
      <w:r w:rsidRPr="00F63215">
        <w:rPr>
          <w:rFonts w:ascii="Times New Roman" w:hAnsi="Times New Roman" w:cs="Times New Roman"/>
          <w:i/>
          <w:iCs/>
          <w:sz w:val="24"/>
          <w:szCs w:val="24"/>
          <w:lang w:val="en-US"/>
        </w:rPr>
        <w:t>x</w:t>
      </w:r>
      <w:r w:rsidRPr="00F63215">
        <w:rPr>
          <w:rFonts w:ascii="Times New Roman" w:hAnsi="Times New Roman" w:cs="Times New Roman"/>
          <w:sz w:val="24"/>
          <w:szCs w:val="24"/>
        </w:rPr>
        <w:t>(</w:t>
      </w:r>
      <w:r w:rsidRPr="00F63215">
        <w:rPr>
          <w:rFonts w:ascii="Times New Roman" w:hAnsi="Times New Roman" w:cs="Times New Roman"/>
          <w:i/>
          <w:iCs/>
          <w:sz w:val="24"/>
          <w:szCs w:val="24"/>
          <w:lang w:val="en-US"/>
        </w:rPr>
        <w:t>t</w:t>
      </w:r>
      <w:r w:rsidRPr="00F63215">
        <w:rPr>
          <w:rFonts w:ascii="Times New Roman" w:hAnsi="Times New Roman" w:cs="Times New Roman"/>
          <w:sz w:val="24"/>
          <w:szCs w:val="24"/>
        </w:rPr>
        <w:t>)=</w:t>
      </w:r>
      <w:r w:rsidRPr="00F63215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Pr="00F63215">
        <w:rPr>
          <w:rFonts w:ascii="Times New Roman" w:hAnsi="Times New Roman" w:cs="Times New Roman"/>
          <w:sz w:val="24"/>
          <w:szCs w:val="24"/>
        </w:rPr>
        <w:t>1</w:t>
      </w:r>
      <w:r w:rsidRPr="00F63215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F63215">
        <w:rPr>
          <w:rFonts w:ascii="Times New Roman" w:hAnsi="Times New Roman" w:cs="Times New Roman"/>
          <w:sz w:val="24"/>
          <w:szCs w:val="24"/>
        </w:rPr>
        <w:t>(2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π</w:t>
      </w:r>
      <w:r w:rsidRPr="00F63215">
        <w:rPr>
          <w:rFonts w:ascii="Times New Roman" w:hAnsi="Times New Roman" w:cs="Times New Roman"/>
          <w:i/>
          <w:iCs/>
          <w:sz w:val="24"/>
          <w:szCs w:val="24"/>
          <w:lang w:val="en-US"/>
        </w:rPr>
        <w:t>f</w:t>
      </w:r>
      <w:r w:rsidRPr="00F63215">
        <w:rPr>
          <w:rFonts w:ascii="Times New Roman" w:hAnsi="Times New Roman" w:cs="Times New Roman"/>
          <w:sz w:val="24"/>
          <w:szCs w:val="24"/>
        </w:rPr>
        <w:t>1</w:t>
      </w:r>
      <w:r w:rsidRPr="00F63215">
        <w:rPr>
          <w:rFonts w:ascii="Times New Roman" w:hAnsi="Times New Roman" w:cs="Times New Roman"/>
          <w:i/>
          <w:iCs/>
          <w:sz w:val="24"/>
          <w:szCs w:val="24"/>
          <w:lang w:val="en-US"/>
        </w:rPr>
        <w:t>t</w:t>
      </w:r>
      <w:r w:rsidRPr="00F63215">
        <w:rPr>
          <w:rFonts w:ascii="Times New Roman" w:hAnsi="Times New Roman" w:cs="Times New Roman"/>
          <w:sz w:val="24"/>
          <w:szCs w:val="24"/>
        </w:rPr>
        <w:t>)+</w:t>
      </w:r>
      <w:r w:rsidRPr="00F63215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r w:rsidRPr="00F63215">
        <w:rPr>
          <w:rFonts w:ascii="Times New Roman" w:hAnsi="Times New Roman" w:cs="Times New Roman"/>
          <w:sz w:val="24"/>
          <w:szCs w:val="24"/>
        </w:rPr>
        <w:t>2</w:t>
      </w:r>
      <w:r w:rsidRPr="00F63215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F63215">
        <w:rPr>
          <w:rFonts w:ascii="Times New Roman" w:hAnsi="Times New Roman" w:cs="Times New Roman"/>
          <w:sz w:val="24"/>
          <w:szCs w:val="24"/>
        </w:rPr>
        <w:t>(2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π</w:t>
      </w:r>
      <w:r w:rsidRPr="00F63215">
        <w:rPr>
          <w:rFonts w:ascii="Times New Roman" w:hAnsi="Times New Roman" w:cs="Times New Roman"/>
          <w:i/>
          <w:iCs/>
          <w:sz w:val="24"/>
          <w:szCs w:val="24"/>
          <w:lang w:val="en-US"/>
        </w:rPr>
        <w:t>f</w:t>
      </w:r>
      <w:r w:rsidRPr="00F63215">
        <w:rPr>
          <w:rFonts w:ascii="Times New Roman" w:hAnsi="Times New Roman" w:cs="Times New Roman"/>
          <w:sz w:val="24"/>
          <w:szCs w:val="24"/>
        </w:rPr>
        <w:t>2</w:t>
      </w:r>
      <w:r w:rsidRPr="00F63215">
        <w:rPr>
          <w:rFonts w:ascii="Times New Roman" w:hAnsi="Times New Roman" w:cs="Times New Roman"/>
          <w:i/>
          <w:iCs/>
          <w:sz w:val="24"/>
          <w:szCs w:val="24"/>
          <w:lang w:val="en-US"/>
        </w:rPr>
        <w:t>t</w:t>
      </w:r>
      <w:r w:rsidRPr="00F63215">
        <w:rPr>
          <w:rFonts w:ascii="Times New Roman" w:hAnsi="Times New Roman" w:cs="Times New Roman"/>
          <w:sz w:val="24"/>
          <w:szCs w:val="24"/>
        </w:rPr>
        <w:t>):</w:t>
      </w:r>
    </w:p>
    <w:p w14:paraId="148EFF8F" w14:textId="1DC560AC" w:rsidR="00584D85" w:rsidRPr="00F63215" w:rsidRDefault="00584D85" w:rsidP="00134A0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 xml:space="preserve">Выполнить дискретизацию с частотами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 xml:space="preserve">1,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="00E2586D">
        <w:rPr>
          <w:rFonts w:ascii="Times New Roman" w:hAnsi="Times New Roman" w:cs="Times New Roman"/>
          <w:sz w:val="24"/>
          <w:szCs w:val="24"/>
        </w:rPr>
        <w:t>2</w:t>
      </w:r>
      <w:r w:rsidRPr="00F63215">
        <w:rPr>
          <w:rFonts w:ascii="Times New Roman" w:hAnsi="Times New Roman" w:cs="Times New Roman"/>
          <w:sz w:val="24"/>
          <w:szCs w:val="24"/>
        </w:rPr>
        <w:t>,</w:t>
      </w:r>
      <w:r w:rsidR="00E2586D">
        <w:rPr>
          <w:rFonts w:ascii="Times New Roman" w:hAnsi="Times New Roman" w:cs="Times New Roman"/>
          <w:sz w:val="24"/>
          <w:szCs w:val="24"/>
        </w:rPr>
        <w:t xml:space="preserve">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 xml:space="preserve">3,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4</w:t>
      </w:r>
    </w:p>
    <w:p w14:paraId="4CEEC0C1" w14:textId="77777777" w:rsidR="00584D85" w:rsidRPr="00F63215" w:rsidRDefault="00584D85" w:rsidP="00134A0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Восстановить сигнал по отсчётам с помощью sinc-интерполяции (формула Котельникова)</w:t>
      </w:r>
    </w:p>
    <w:p w14:paraId="7E65819A" w14:textId="77777777" w:rsidR="00584D85" w:rsidRPr="00F63215" w:rsidRDefault="00584D85" w:rsidP="00134A0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Рассчитать MSE восстановления для каждого случая</w:t>
      </w:r>
    </w:p>
    <w:p w14:paraId="1729FAD1" w14:textId="77777777" w:rsidR="00584D85" w:rsidRPr="00F63215" w:rsidRDefault="00584D85" w:rsidP="00134A0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Построить графики: исходный сигнал, отсчёты, восстановленный сигнал, спектры</w:t>
      </w:r>
    </w:p>
    <w:p w14:paraId="4087DFCB" w14:textId="77777777" w:rsidR="00584D85" w:rsidRPr="00F63215" w:rsidRDefault="00584D85" w:rsidP="00134A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Эксперимент 2. Исследование влияния разрядности квантования</w:t>
      </w:r>
    </w:p>
    <w:p w14:paraId="37A14D9B" w14:textId="368989E3" w:rsidR="00584D85" w:rsidRPr="00F63215" w:rsidRDefault="00584D85" w:rsidP="00134A0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 xml:space="preserve">Зафиксировать частоту дискретизации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=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4</w:t>
      </w:r>
    </w:p>
    <w:p w14:paraId="422B0B80" w14:textId="2570B14F" w:rsidR="00584D85" w:rsidRPr="00F63215" w:rsidRDefault="00584D85" w:rsidP="00134A0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Выполнить равномерное ква</w:t>
      </w:r>
      <w:bookmarkStart w:id="0" w:name="_GoBack"/>
      <w:bookmarkEnd w:id="0"/>
      <w:r w:rsidRPr="00F63215">
        <w:rPr>
          <w:rFonts w:ascii="Times New Roman" w:hAnsi="Times New Roman" w:cs="Times New Roman"/>
          <w:sz w:val="24"/>
          <w:szCs w:val="24"/>
        </w:rPr>
        <w:t xml:space="preserve">нтование сигнала с разрядностями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F63215">
        <w:rPr>
          <w:rFonts w:ascii="Times New Roman" w:hAnsi="Times New Roman" w:cs="Times New Roman"/>
          <w:sz w:val="24"/>
          <w:szCs w:val="24"/>
        </w:rPr>
        <w:t>=4,</w:t>
      </w:r>
      <w:r w:rsidR="00C81B78">
        <w:rPr>
          <w:rFonts w:ascii="Times New Roman" w:hAnsi="Times New Roman" w:cs="Times New Roman"/>
          <w:sz w:val="24"/>
          <w:szCs w:val="24"/>
        </w:rPr>
        <w:t xml:space="preserve"> </w:t>
      </w:r>
      <w:r w:rsidRPr="00F63215">
        <w:rPr>
          <w:rFonts w:ascii="Times New Roman" w:hAnsi="Times New Roman" w:cs="Times New Roman"/>
          <w:sz w:val="24"/>
          <w:szCs w:val="24"/>
        </w:rPr>
        <w:t>8,</w:t>
      </w:r>
      <w:r w:rsidR="00C81B78">
        <w:rPr>
          <w:rFonts w:ascii="Times New Roman" w:hAnsi="Times New Roman" w:cs="Times New Roman"/>
          <w:sz w:val="24"/>
          <w:szCs w:val="24"/>
        </w:rPr>
        <w:t xml:space="preserve"> </w:t>
      </w:r>
      <w:r w:rsidRPr="00F63215">
        <w:rPr>
          <w:rFonts w:ascii="Times New Roman" w:hAnsi="Times New Roman" w:cs="Times New Roman"/>
          <w:sz w:val="24"/>
          <w:szCs w:val="24"/>
        </w:rPr>
        <w:t>12,16 бит</w:t>
      </w:r>
    </w:p>
    <w:p w14:paraId="0864FF53" w14:textId="04120F0E" w:rsidR="00584D85" w:rsidRPr="00F63215" w:rsidRDefault="00584D85" w:rsidP="00134A0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 xml:space="preserve">Рассчитать SQNR экспериментально и по формуле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SQNR</w:t>
      </w:r>
      <w:r w:rsidRPr="00F63215">
        <w:rPr>
          <w:rFonts w:ascii="Times New Roman" w:hAnsi="Times New Roman" w:cs="Times New Roman"/>
          <w:sz w:val="24"/>
          <w:szCs w:val="24"/>
        </w:rPr>
        <w:t>=6.02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F63215">
        <w:rPr>
          <w:rFonts w:ascii="Times New Roman" w:hAnsi="Times New Roman" w:cs="Times New Roman"/>
          <w:sz w:val="24"/>
          <w:szCs w:val="24"/>
        </w:rPr>
        <w:t>+1.76 дБ</w:t>
      </w:r>
    </w:p>
    <w:p w14:paraId="25A3D41E" w14:textId="77777777" w:rsidR="00584D85" w:rsidRPr="00F63215" w:rsidRDefault="00584D85" w:rsidP="00134A0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Построить графики квантованных сигналов</w:t>
      </w:r>
    </w:p>
    <w:p w14:paraId="190D48E2" w14:textId="77777777" w:rsidR="00584D85" w:rsidRPr="00F63215" w:rsidRDefault="00584D85" w:rsidP="00134A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Исследовательская часть</w:t>
      </w:r>
    </w:p>
    <w:p w14:paraId="2DB1D29B" w14:textId="7E5926C1" w:rsidR="00584D85" w:rsidRPr="00F63215" w:rsidRDefault="00584D85" w:rsidP="00134A0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 xml:space="preserve">Создать сигнал с гармоникой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falias</w:t>
      </w:r>
      <w:r w:rsidRPr="00F63215">
        <w:rPr>
          <w:rFonts w:ascii="Times New Roman" w:hAnsi="Times New Roman" w:cs="Times New Roman"/>
          <w:sz w:val="24"/>
          <w:szCs w:val="24"/>
        </w:rPr>
        <w:t>=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F63215">
        <w:rPr>
          <w:rFonts w:ascii="Times New Roman" w:hAnsi="Times New Roman" w:cs="Times New Roman"/>
          <w:sz w:val="24"/>
          <w:szCs w:val="24"/>
        </w:rPr>
        <w:t>2+Δ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F63215">
        <w:rPr>
          <w:rFonts w:ascii="Times New Roman" w:hAnsi="Times New Roman" w:cs="Times New Roman"/>
          <w:sz w:val="24"/>
          <w:szCs w:val="24"/>
        </w:rPr>
        <w:t>, где Δ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F63215">
        <w:rPr>
          <w:rFonts w:ascii="Times New Roman" w:hAnsi="Times New Roman" w:cs="Times New Roman"/>
          <w:sz w:val="24"/>
          <w:szCs w:val="24"/>
        </w:rPr>
        <w:t>=0.3</w:t>
      </w:r>
      <w:r w:rsidRPr="00F63215">
        <w:rPr>
          <w:rFonts w:ascii="Cambria Math" w:hAnsi="Cambria Math" w:cs="Cambria Math"/>
          <w:sz w:val="24"/>
          <w:szCs w:val="24"/>
        </w:rPr>
        <w:t>⋅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F63215">
        <w:rPr>
          <w:rFonts w:ascii="Times New Roman" w:hAnsi="Times New Roman" w:cs="Times New Roman"/>
          <w:sz w:val="24"/>
          <w:szCs w:val="24"/>
        </w:rPr>
        <w:t>2</w:t>
      </w:r>
    </w:p>
    <w:p w14:paraId="19E9493F" w14:textId="7A6CC23C" w:rsidR="00584D85" w:rsidRPr="00F63215" w:rsidRDefault="00584D85" w:rsidP="00134A0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 xml:space="preserve">Выполнить дискретизацию с частотой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=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1</w:t>
      </w:r>
    </w:p>
    <w:p w14:paraId="25ABAD8F" w14:textId="74B95A3F" w:rsidR="00584D85" w:rsidRPr="00F63215" w:rsidRDefault="00584D85" w:rsidP="00134A0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 xml:space="preserve">Пропустить сигнал через ФНЧ с частотой среза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fcut</w:t>
      </w:r>
      <w:r w:rsidRPr="00F63215">
        <w:rPr>
          <w:rFonts w:ascii="Times New Roman" w:hAnsi="Times New Roman" w:cs="Times New Roman"/>
          <w:sz w:val="24"/>
          <w:szCs w:val="24"/>
        </w:rPr>
        <w:t>=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/2</w:t>
      </w:r>
    </w:p>
    <w:p w14:paraId="462E1F37" w14:textId="77777777" w:rsidR="00584D85" w:rsidRPr="00F63215" w:rsidRDefault="00584D85" w:rsidP="00134A0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Сравнить спектры с фильтром и без фильтра</w:t>
      </w:r>
    </w:p>
    <w:p w14:paraId="727059C5" w14:textId="77777777" w:rsidR="00584D85" w:rsidRPr="00F63215" w:rsidRDefault="009B3335" w:rsidP="00134A0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9F7E66D">
          <v:rect id="_x0000_i1026" style="width:0;height:.75pt" o:hralign="center" o:hrstd="t" o:hr="t" fillcolor="#a0a0a0" stroked="f"/>
        </w:pict>
      </w:r>
    </w:p>
    <w:p w14:paraId="5B30BDC5" w14:textId="77777777" w:rsidR="00584D85" w:rsidRPr="00F63215" w:rsidRDefault="00584D85" w:rsidP="00134A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Таблица вариантов</w:t>
      </w:r>
    </w:p>
    <w:tbl>
      <w:tblPr>
        <w:tblStyle w:val="ac"/>
        <w:tblW w:w="0" w:type="auto"/>
        <w:tblInd w:w="5" w:type="dxa"/>
        <w:tblLook w:val="04A0" w:firstRow="1" w:lastRow="0" w:firstColumn="1" w:lastColumn="0" w:noHBand="0" w:noVBand="1"/>
      </w:tblPr>
      <w:tblGrid>
        <w:gridCol w:w="983"/>
        <w:gridCol w:w="1126"/>
        <w:gridCol w:w="1053"/>
        <w:gridCol w:w="780"/>
        <w:gridCol w:w="780"/>
        <w:gridCol w:w="1012"/>
        <w:gridCol w:w="1012"/>
        <w:gridCol w:w="1012"/>
        <w:gridCol w:w="1582"/>
      </w:tblGrid>
      <w:tr w:rsidR="00584D85" w:rsidRPr="00F63215" w14:paraId="0D506F46" w14:textId="77777777" w:rsidTr="00584D85">
        <w:tc>
          <w:tcPr>
            <w:tcW w:w="983" w:type="dxa"/>
          </w:tcPr>
          <w:p w14:paraId="7A1008DD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вар.</w:t>
            </w:r>
          </w:p>
        </w:tc>
        <w:tc>
          <w:tcPr>
            <w:tcW w:w="1126" w:type="dxa"/>
          </w:tcPr>
          <w:p w14:paraId="5430FC4C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</w:t>
            </w:r>
            <w:r w:rsidRPr="00F632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1, Гц</w:t>
            </w:r>
          </w:p>
        </w:tc>
        <w:tc>
          <w:tcPr>
            <w:tcW w:w="1053" w:type="dxa"/>
          </w:tcPr>
          <w:p w14:paraId="764BCCBE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</w:t>
            </w:r>
            <w:r w:rsidRPr="00F632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2, Гц</w:t>
            </w:r>
          </w:p>
        </w:tc>
        <w:tc>
          <w:tcPr>
            <w:tcW w:w="780" w:type="dxa"/>
          </w:tcPr>
          <w:p w14:paraId="54FA8CC2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</w:t>
            </w:r>
            <w:r w:rsidRPr="00F632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80" w:type="dxa"/>
          </w:tcPr>
          <w:p w14:paraId="2AF6D282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</w:t>
            </w:r>
            <w:r w:rsidRPr="00F632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012" w:type="dxa"/>
          </w:tcPr>
          <w:p w14:paraId="59F68B82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fs</w:t>
            </w:r>
            <w:r w:rsidRPr="00F632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12" w:type="dxa"/>
          </w:tcPr>
          <w:p w14:paraId="6252E29A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fs</w:t>
            </w:r>
            <w:r w:rsidRPr="00F632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012" w:type="dxa"/>
          </w:tcPr>
          <w:p w14:paraId="20CC08C3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fs</w:t>
            </w:r>
            <w:r w:rsidRPr="00F632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582" w:type="dxa"/>
          </w:tcPr>
          <w:p w14:paraId="4E78DA02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fs</w:t>
            </w:r>
            <w:r w:rsidRPr="00F632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584D85" w:rsidRPr="00F63215" w14:paraId="27CE0410" w14:textId="77777777" w:rsidTr="00584D85">
        <w:tc>
          <w:tcPr>
            <w:tcW w:w="983" w:type="dxa"/>
          </w:tcPr>
          <w:p w14:paraId="61C97D29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6" w:type="dxa"/>
          </w:tcPr>
          <w:p w14:paraId="09D37899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053" w:type="dxa"/>
          </w:tcPr>
          <w:p w14:paraId="10C62BE0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780" w:type="dxa"/>
          </w:tcPr>
          <w:p w14:paraId="1D8DDCE3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780" w:type="dxa"/>
          </w:tcPr>
          <w:p w14:paraId="665F9FE4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1012" w:type="dxa"/>
          </w:tcPr>
          <w:p w14:paraId="7D85ED34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1.3·f₂</w:t>
            </w:r>
          </w:p>
        </w:tc>
        <w:tc>
          <w:tcPr>
            <w:tcW w:w="1012" w:type="dxa"/>
          </w:tcPr>
          <w:p w14:paraId="15E9DC01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1.8·f₂</w:t>
            </w:r>
          </w:p>
        </w:tc>
        <w:tc>
          <w:tcPr>
            <w:tcW w:w="1012" w:type="dxa"/>
          </w:tcPr>
          <w:p w14:paraId="47A9CC6F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2.5·f₂</w:t>
            </w:r>
          </w:p>
        </w:tc>
        <w:tc>
          <w:tcPr>
            <w:tcW w:w="1582" w:type="dxa"/>
          </w:tcPr>
          <w:p w14:paraId="58148F65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5.0·f₂</w:t>
            </w:r>
          </w:p>
        </w:tc>
      </w:tr>
      <w:tr w:rsidR="00584D85" w:rsidRPr="00F63215" w14:paraId="6CBAB914" w14:textId="77777777" w:rsidTr="00584D85">
        <w:tc>
          <w:tcPr>
            <w:tcW w:w="983" w:type="dxa"/>
          </w:tcPr>
          <w:p w14:paraId="257EA2A5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6" w:type="dxa"/>
          </w:tcPr>
          <w:p w14:paraId="06325CB3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053" w:type="dxa"/>
          </w:tcPr>
          <w:p w14:paraId="551B00D0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780" w:type="dxa"/>
          </w:tcPr>
          <w:p w14:paraId="07FB17D6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780" w:type="dxa"/>
          </w:tcPr>
          <w:p w14:paraId="46CE3247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012" w:type="dxa"/>
          </w:tcPr>
          <w:p w14:paraId="6F6B96D8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1.2·f₂</w:t>
            </w:r>
          </w:p>
        </w:tc>
        <w:tc>
          <w:tcPr>
            <w:tcW w:w="1012" w:type="dxa"/>
          </w:tcPr>
          <w:p w14:paraId="0D86E07F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1.7·f₂</w:t>
            </w:r>
          </w:p>
        </w:tc>
        <w:tc>
          <w:tcPr>
            <w:tcW w:w="1012" w:type="dxa"/>
          </w:tcPr>
          <w:p w14:paraId="0A5F1DB7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2.6·f₂</w:t>
            </w:r>
          </w:p>
        </w:tc>
        <w:tc>
          <w:tcPr>
            <w:tcW w:w="1582" w:type="dxa"/>
          </w:tcPr>
          <w:p w14:paraId="7E03A415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5.2·f₂</w:t>
            </w:r>
          </w:p>
        </w:tc>
      </w:tr>
      <w:tr w:rsidR="00584D85" w:rsidRPr="00F63215" w14:paraId="014DEA6A" w14:textId="77777777" w:rsidTr="00584D85">
        <w:tc>
          <w:tcPr>
            <w:tcW w:w="983" w:type="dxa"/>
          </w:tcPr>
          <w:p w14:paraId="525B336B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26" w:type="dxa"/>
          </w:tcPr>
          <w:p w14:paraId="0FD07328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053" w:type="dxa"/>
          </w:tcPr>
          <w:p w14:paraId="4ADE6C7E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780" w:type="dxa"/>
          </w:tcPr>
          <w:p w14:paraId="51F508FF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780" w:type="dxa"/>
          </w:tcPr>
          <w:p w14:paraId="4066F5B4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012" w:type="dxa"/>
          </w:tcPr>
          <w:p w14:paraId="48ECD6C7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1.4·f₂</w:t>
            </w:r>
          </w:p>
        </w:tc>
        <w:tc>
          <w:tcPr>
            <w:tcW w:w="1012" w:type="dxa"/>
          </w:tcPr>
          <w:p w14:paraId="40F868B5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1.9·f₂</w:t>
            </w:r>
          </w:p>
        </w:tc>
        <w:tc>
          <w:tcPr>
            <w:tcW w:w="1012" w:type="dxa"/>
          </w:tcPr>
          <w:p w14:paraId="14D5CE7C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2.7·f₂</w:t>
            </w:r>
          </w:p>
        </w:tc>
        <w:tc>
          <w:tcPr>
            <w:tcW w:w="1582" w:type="dxa"/>
          </w:tcPr>
          <w:p w14:paraId="695F1FA5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5.5·f₂</w:t>
            </w:r>
          </w:p>
        </w:tc>
      </w:tr>
      <w:tr w:rsidR="00584D85" w:rsidRPr="00F63215" w14:paraId="58626BDB" w14:textId="77777777" w:rsidTr="00584D85">
        <w:tc>
          <w:tcPr>
            <w:tcW w:w="983" w:type="dxa"/>
          </w:tcPr>
          <w:p w14:paraId="2526A672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26" w:type="dxa"/>
          </w:tcPr>
          <w:p w14:paraId="56CC3742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053" w:type="dxa"/>
          </w:tcPr>
          <w:p w14:paraId="7370CE21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780" w:type="dxa"/>
          </w:tcPr>
          <w:p w14:paraId="49A0C6C4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780" w:type="dxa"/>
          </w:tcPr>
          <w:p w14:paraId="37F633EE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1012" w:type="dxa"/>
          </w:tcPr>
          <w:p w14:paraId="7B330C6C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1.1·f₂</w:t>
            </w:r>
          </w:p>
        </w:tc>
        <w:tc>
          <w:tcPr>
            <w:tcW w:w="1012" w:type="dxa"/>
          </w:tcPr>
          <w:p w14:paraId="707078B4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1.6·f₂</w:t>
            </w:r>
          </w:p>
        </w:tc>
        <w:tc>
          <w:tcPr>
            <w:tcW w:w="1012" w:type="dxa"/>
          </w:tcPr>
          <w:p w14:paraId="25D379C5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2.8·f₂</w:t>
            </w:r>
          </w:p>
        </w:tc>
        <w:tc>
          <w:tcPr>
            <w:tcW w:w="1582" w:type="dxa"/>
          </w:tcPr>
          <w:p w14:paraId="3CF32F17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5.8·f₂</w:t>
            </w:r>
          </w:p>
        </w:tc>
      </w:tr>
      <w:tr w:rsidR="00584D85" w:rsidRPr="00F63215" w14:paraId="288F65C1" w14:textId="77777777" w:rsidTr="00584D85">
        <w:tc>
          <w:tcPr>
            <w:tcW w:w="983" w:type="dxa"/>
          </w:tcPr>
          <w:p w14:paraId="52D09CFB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26" w:type="dxa"/>
          </w:tcPr>
          <w:p w14:paraId="28231CA8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053" w:type="dxa"/>
          </w:tcPr>
          <w:p w14:paraId="660F19D8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780" w:type="dxa"/>
          </w:tcPr>
          <w:p w14:paraId="6C5F51E0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780" w:type="dxa"/>
          </w:tcPr>
          <w:p w14:paraId="1FD4F97C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1012" w:type="dxa"/>
          </w:tcPr>
          <w:p w14:paraId="4873CE4E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1.5·f₂</w:t>
            </w:r>
          </w:p>
        </w:tc>
        <w:tc>
          <w:tcPr>
            <w:tcW w:w="1012" w:type="dxa"/>
          </w:tcPr>
          <w:p w14:paraId="1DBE7263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2.0·f₂</w:t>
            </w:r>
          </w:p>
        </w:tc>
        <w:tc>
          <w:tcPr>
            <w:tcW w:w="1012" w:type="dxa"/>
          </w:tcPr>
          <w:p w14:paraId="2E36F098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3.0·f₂</w:t>
            </w:r>
          </w:p>
        </w:tc>
        <w:tc>
          <w:tcPr>
            <w:tcW w:w="1582" w:type="dxa"/>
          </w:tcPr>
          <w:p w14:paraId="0CB8CCA4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6.0·f₂</w:t>
            </w:r>
          </w:p>
        </w:tc>
      </w:tr>
      <w:tr w:rsidR="00584D85" w:rsidRPr="00F63215" w14:paraId="7001B9F2" w14:textId="77777777" w:rsidTr="00584D85">
        <w:tc>
          <w:tcPr>
            <w:tcW w:w="983" w:type="dxa"/>
          </w:tcPr>
          <w:p w14:paraId="203F5D1B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26" w:type="dxa"/>
          </w:tcPr>
          <w:p w14:paraId="39E38CEE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53" w:type="dxa"/>
          </w:tcPr>
          <w:p w14:paraId="69A2622C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780" w:type="dxa"/>
          </w:tcPr>
          <w:p w14:paraId="159D186A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780" w:type="dxa"/>
          </w:tcPr>
          <w:p w14:paraId="46BE5999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012" w:type="dxa"/>
          </w:tcPr>
          <w:p w14:paraId="0F801A2D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1.3·f₂</w:t>
            </w:r>
          </w:p>
        </w:tc>
        <w:tc>
          <w:tcPr>
            <w:tcW w:w="1012" w:type="dxa"/>
          </w:tcPr>
          <w:p w14:paraId="4078F0C9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1.8·f₂</w:t>
            </w:r>
          </w:p>
        </w:tc>
        <w:tc>
          <w:tcPr>
            <w:tcW w:w="1012" w:type="dxa"/>
          </w:tcPr>
          <w:p w14:paraId="7ABA30F3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2.5·f₂</w:t>
            </w:r>
          </w:p>
        </w:tc>
        <w:tc>
          <w:tcPr>
            <w:tcW w:w="1582" w:type="dxa"/>
          </w:tcPr>
          <w:p w14:paraId="53F4C3A0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5.0·f₂</w:t>
            </w:r>
          </w:p>
        </w:tc>
      </w:tr>
      <w:tr w:rsidR="00584D85" w:rsidRPr="00F63215" w14:paraId="471A33F8" w14:textId="77777777" w:rsidTr="00584D85">
        <w:tc>
          <w:tcPr>
            <w:tcW w:w="983" w:type="dxa"/>
          </w:tcPr>
          <w:p w14:paraId="0D477D8A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26" w:type="dxa"/>
          </w:tcPr>
          <w:p w14:paraId="0AA7DE18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1053" w:type="dxa"/>
          </w:tcPr>
          <w:p w14:paraId="64FFF2B8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280</w:t>
            </w:r>
          </w:p>
        </w:tc>
        <w:tc>
          <w:tcPr>
            <w:tcW w:w="780" w:type="dxa"/>
          </w:tcPr>
          <w:p w14:paraId="4A0F58EE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780" w:type="dxa"/>
          </w:tcPr>
          <w:p w14:paraId="49D3855E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012" w:type="dxa"/>
          </w:tcPr>
          <w:p w14:paraId="52B037FF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1.2·f₂</w:t>
            </w:r>
          </w:p>
        </w:tc>
        <w:tc>
          <w:tcPr>
            <w:tcW w:w="1012" w:type="dxa"/>
          </w:tcPr>
          <w:p w14:paraId="4D610B1A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1.7·f₂</w:t>
            </w:r>
          </w:p>
        </w:tc>
        <w:tc>
          <w:tcPr>
            <w:tcW w:w="1012" w:type="dxa"/>
          </w:tcPr>
          <w:p w14:paraId="1EF3B9A4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2.6·f₂</w:t>
            </w:r>
          </w:p>
        </w:tc>
        <w:tc>
          <w:tcPr>
            <w:tcW w:w="1582" w:type="dxa"/>
          </w:tcPr>
          <w:p w14:paraId="07259037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5.2·f₂</w:t>
            </w:r>
          </w:p>
        </w:tc>
      </w:tr>
      <w:tr w:rsidR="00584D85" w:rsidRPr="00F63215" w14:paraId="702C2C66" w14:textId="77777777" w:rsidTr="00584D85">
        <w:tc>
          <w:tcPr>
            <w:tcW w:w="983" w:type="dxa"/>
          </w:tcPr>
          <w:p w14:paraId="53488E74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26" w:type="dxa"/>
          </w:tcPr>
          <w:p w14:paraId="218DDE6C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053" w:type="dxa"/>
          </w:tcPr>
          <w:p w14:paraId="5A9A8663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780" w:type="dxa"/>
          </w:tcPr>
          <w:p w14:paraId="752263CC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780" w:type="dxa"/>
          </w:tcPr>
          <w:p w14:paraId="435B6F29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1012" w:type="dxa"/>
          </w:tcPr>
          <w:p w14:paraId="25C46105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1.4·f₂</w:t>
            </w:r>
          </w:p>
        </w:tc>
        <w:tc>
          <w:tcPr>
            <w:tcW w:w="1012" w:type="dxa"/>
          </w:tcPr>
          <w:p w14:paraId="79CAD095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1.9·f₂</w:t>
            </w:r>
          </w:p>
        </w:tc>
        <w:tc>
          <w:tcPr>
            <w:tcW w:w="1012" w:type="dxa"/>
          </w:tcPr>
          <w:p w14:paraId="74B0E72D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2.7·f₂</w:t>
            </w:r>
          </w:p>
        </w:tc>
        <w:tc>
          <w:tcPr>
            <w:tcW w:w="1582" w:type="dxa"/>
          </w:tcPr>
          <w:p w14:paraId="41A19DB6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5.5·f₂</w:t>
            </w:r>
          </w:p>
        </w:tc>
      </w:tr>
      <w:tr w:rsidR="00584D85" w:rsidRPr="00F63215" w14:paraId="4952A49B" w14:textId="77777777" w:rsidTr="00584D85">
        <w:tc>
          <w:tcPr>
            <w:tcW w:w="983" w:type="dxa"/>
          </w:tcPr>
          <w:p w14:paraId="69B04AB9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1126" w:type="dxa"/>
          </w:tcPr>
          <w:p w14:paraId="2B2F9D36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1053" w:type="dxa"/>
          </w:tcPr>
          <w:p w14:paraId="5CAED9B6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780" w:type="dxa"/>
          </w:tcPr>
          <w:p w14:paraId="3AE304B1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780" w:type="dxa"/>
          </w:tcPr>
          <w:p w14:paraId="3237D185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1012" w:type="dxa"/>
          </w:tcPr>
          <w:p w14:paraId="226D9F47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1.1·f₂</w:t>
            </w:r>
          </w:p>
        </w:tc>
        <w:tc>
          <w:tcPr>
            <w:tcW w:w="1012" w:type="dxa"/>
          </w:tcPr>
          <w:p w14:paraId="628436F7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1.6·f₂</w:t>
            </w:r>
          </w:p>
        </w:tc>
        <w:tc>
          <w:tcPr>
            <w:tcW w:w="1012" w:type="dxa"/>
          </w:tcPr>
          <w:p w14:paraId="053D8936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2.8·f₂</w:t>
            </w:r>
          </w:p>
        </w:tc>
        <w:tc>
          <w:tcPr>
            <w:tcW w:w="1582" w:type="dxa"/>
          </w:tcPr>
          <w:p w14:paraId="24C58A2D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5.8·f₂</w:t>
            </w:r>
          </w:p>
        </w:tc>
      </w:tr>
      <w:tr w:rsidR="00584D85" w:rsidRPr="00F63215" w14:paraId="52EB863F" w14:textId="77777777" w:rsidTr="00584D85">
        <w:tc>
          <w:tcPr>
            <w:tcW w:w="983" w:type="dxa"/>
          </w:tcPr>
          <w:p w14:paraId="0281BA5C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26" w:type="dxa"/>
          </w:tcPr>
          <w:p w14:paraId="45D70C0D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1053" w:type="dxa"/>
          </w:tcPr>
          <w:p w14:paraId="65F62424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780" w:type="dxa"/>
          </w:tcPr>
          <w:p w14:paraId="2ED56C9E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780" w:type="dxa"/>
          </w:tcPr>
          <w:p w14:paraId="4CB4C6AF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1012" w:type="dxa"/>
          </w:tcPr>
          <w:p w14:paraId="4E3706E2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1.5·f₂</w:t>
            </w:r>
          </w:p>
        </w:tc>
        <w:tc>
          <w:tcPr>
            <w:tcW w:w="1012" w:type="dxa"/>
          </w:tcPr>
          <w:p w14:paraId="300FE7BD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2.0·f₂</w:t>
            </w:r>
          </w:p>
        </w:tc>
        <w:tc>
          <w:tcPr>
            <w:tcW w:w="1012" w:type="dxa"/>
          </w:tcPr>
          <w:p w14:paraId="6D3A1D1E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3.0·f₂</w:t>
            </w:r>
          </w:p>
        </w:tc>
        <w:tc>
          <w:tcPr>
            <w:tcW w:w="1582" w:type="dxa"/>
          </w:tcPr>
          <w:p w14:paraId="697BF178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6.0·f₂</w:t>
            </w:r>
          </w:p>
        </w:tc>
      </w:tr>
      <w:tr w:rsidR="00584D85" w:rsidRPr="00F63215" w14:paraId="26F5EBF4" w14:textId="77777777" w:rsidTr="00584D85">
        <w:tc>
          <w:tcPr>
            <w:tcW w:w="983" w:type="dxa"/>
          </w:tcPr>
          <w:p w14:paraId="308A102E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126" w:type="dxa"/>
          </w:tcPr>
          <w:p w14:paraId="3B9B80C4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053" w:type="dxa"/>
          </w:tcPr>
          <w:p w14:paraId="57A7A0B0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380</w:t>
            </w:r>
          </w:p>
        </w:tc>
        <w:tc>
          <w:tcPr>
            <w:tcW w:w="780" w:type="dxa"/>
          </w:tcPr>
          <w:p w14:paraId="54CC76B3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780" w:type="dxa"/>
          </w:tcPr>
          <w:p w14:paraId="42F2870C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1012" w:type="dxa"/>
          </w:tcPr>
          <w:p w14:paraId="6D339EEA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1.3·f₂</w:t>
            </w:r>
          </w:p>
        </w:tc>
        <w:tc>
          <w:tcPr>
            <w:tcW w:w="1012" w:type="dxa"/>
          </w:tcPr>
          <w:p w14:paraId="706462C1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1.8·f₂</w:t>
            </w:r>
          </w:p>
        </w:tc>
        <w:tc>
          <w:tcPr>
            <w:tcW w:w="1012" w:type="dxa"/>
          </w:tcPr>
          <w:p w14:paraId="562D67BE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2.5·f₂</w:t>
            </w:r>
          </w:p>
        </w:tc>
        <w:tc>
          <w:tcPr>
            <w:tcW w:w="1582" w:type="dxa"/>
          </w:tcPr>
          <w:p w14:paraId="26F1D7F0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5.0·f₂</w:t>
            </w:r>
          </w:p>
        </w:tc>
      </w:tr>
      <w:tr w:rsidR="00584D85" w:rsidRPr="00F63215" w14:paraId="47F2DE00" w14:textId="77777777" w:rsidTr="00584D85">
        <w:tc>
          <w:tcPr>
            <w:tcW w:w="983" w:type="dxa"/>
          </w:tcPr>
          <w:p w14:paraId="4369BA58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26" w:type="dxa"/>
          </w:tcPr>
          <w:p w14:paraId="4A1E9F7B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1053" w:type="dxa"/>
          </w:tcPr>
          <w:p w14:paraId="13D8FF8A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780" w:type="dxa"/>
          </w:tcPr>
          <w:p w14:paraId="06CFFA0C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780" w:type="dxa"/>
          </w:tcPr>
          <w:p w14:paraId="73B85893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1012" w:type="dxa"/>
          </w:tcPr>
          <w:p w14:paraId="022B04C7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1.2·f₂</w:t>
            </w:r>
          </w:p>
        </w:tc>
        <w:tc>
          <w:tcPr>
            <w:tcW w:w="1012" w:type="dxa"/>
          </w:tcPr>
          <w:p w14:paraId="4763060F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1.7·f₂</w:t>
            </w:r>
          </w:p>
        </w:tc>
        <w:tc>
          <w:tcPr>
            <w:tcW w:w="1012" w:type="dxa"/>
          </w:tcPr>
          <w:p w14:paraId="3CEC3708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2.6·f₂</w:t>
            </w:r>
          </w:p>
        </w:tc>
        <w:tc>
          <w:tcPr>
            <w:tcW w:w="1582" w:type="dxa"/>
          </w:tcPr>
          <w:p w14:paraId="4D08069F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5.2·f₂</w:t>
            </w:r>
          </w:p>
        </w:tc>
      </w:tr>
      <w:tr w:rsidR="00584D85" w:rsidRPr="00F63215" w14:paraId="458DAB32" w14:textId="77777777" w:rsidTr="00584D85">
        <w:tc>
          <w:tcPr>
            <w:tcW w:w="983" w:type="dxa"/>
          </w:tcPr>
          <w:p w14:paraId="4B3B707A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126" w:type="dxa"/>
          </w:tcPr>
          <w:p w14:paraId="4256E74A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1053" w:type="dxa"/>
          </w:tcPr>
          <w:p w14:paraId="1AF3DC19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420</w:t>
            </w:r>
          </w:p>
        </w:tc>
        <w:tc>
          <w:tcPr>
            <w:tcW w:w="780" w:type="dxa"/>
          </w:tcPr>
          <w:p w14:paraId="184F793C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780" w:type="dxa"/>
          </w:tcPr>
          <w:p w14:paraId="3BEAB795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012" w:type="dxa"/>
          </w:tcPr>
          <w:p w14:paraId="36919F3A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1.4·f₂</w:t>
            </w:r>
          </w:p>
        </w:tc>
        <w:tc>
          <w:tcPr>
            <w:tcW w:w="1012" w:type="dxa"/>
          </w:tcPr>
          <w:p w14:paraId="0B965495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1.9·f₂</w:t>
            </w:r>
          </w:p>
        </w:tc>
        <w:tc>
          <w:tcPr>
            <w:tcW w:w="1012" w:type="dxa"/>
          </w:tcPr>
          <w:p w14:paraId="213789CF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2.7·f₂</w:t>
            </w:r>
          </w:p>
        </w:tc>
        <w:tc>
          <w:tcPr>
            <w:tcW w:w="1582" w:type="dxa"/>
          </w:tcPr>
          <w:p w14:paraId="6AAE8E15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5.5·f₂</w:t>
            </w:r>
          </w:p>
        </w:tc>
      </w:tr>
      <w:tr w:rsidR="00584D85" w:rsidRPr="00F63215" w14:paraId="380154D6" w14:textId="77777777" w:rsidTr="00584D85">
        <w:tc>
          <w:tcPr>
            <w:tcW w:w="983" w:type="dxa"/>
          </w:tcPr>
          <w:p w14:paraId="66ED88C2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126" w:type="dxa"/>
          </w:tcPr>
          <w:p w14:paraId="41A47463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1053" w:type="dxa"/>
          </w:tcPr>
          <w:p w14:paraId="5D11C1BF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780" w:type="dxa"/>
          </w:tcPr>
          <w:p w14:paraId="0D4296AE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780" w:type="dxa"/>
          </w:tcPr>
          <w:p w14:paraId="4E9B3FF7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1012" w:type="dxa"/>
          </w:tcPr>
          <w:p w14:paraId="34F1CDC2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1.1·f₂</w:t>
            </w:r>
          </w:p>
        </w:tc>
        <w:tc>
          <w:tcPr>
            <w:tcW w:w="1012" w:type="dxa"/>
          </w:tcPr>
          <w:p w14:paraId="3B6F5BF3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1.6·f₂</w:t>
            </w:r>
          </w:p>
        </w:tc>
        <w:tc>
          <w:tcPr>
            <w:tcW w:w="1012" w:type="dxa"/>
          </w:tcPr>
          <w:p w14:paraId="3A275644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2.8·f₂</w:t>
            </w:r>
          </w:p>
        </w:tc>
        <w:tc>
          <w:tcPr>
            <w:tcW w:w="1582" w:type="dxa"/>
          </w:tcPr>
          <w:p w14:paraId="12253224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5.8·f₂</w:t>
            </w:r>
          </w:p>
        </w:tc>
      </w:tr>
      <w:tr w:rsidR="00584D85" w:rsidRPr="00F63215" w14:paraId="6DE186C7" w14:textId="77777777" w:rsidTr="00584D85">
        <w:tc>
          <w:tcPr>
            <w:tcW w:w="983" w:type="dxa"/>
          </w:tcPr>
          <w:p w14:paraId="262073B4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26" w:type="dxa"/>
          </w:tcPr>
          <w:p w14:paraId="460391B0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1053" w:type="dxa"/>
          </w:tcPr>
          <w:p w14:paraId="11F8E9DA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480</w:t>
            </w:r>
          </w:p>
        </w:tc>
        <w:tc>
          <w:tcPr>
            <w:tcW w:w="780" w:type="dxa"/>
          </w:tcPr>
          <w:p w14:paraId="15300CAA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780" w:type="dxa"/>
          </w:tcPr>
          <w:p w14:paraId="6F629FA2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1012" w:type="dxa"/>
          </w:tcPr>
          <w:p w14:paraId="35930DCD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1.5·f₂</w:t>
            </w:r>
          </w:p>
        </w:tc>
        <w:tc>
          <w:tcPr>
            <w:tcW w:w="1012" w:type="dxa"/>
          </w:tcPr>
          <w:p w14:paraId="6585465D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2.0·f₂</w:t>
            </w:r>
          </w:p>
        </w:tc>
        <w:tc>
          <w:tcPr>
            <w:tcW w:w="1012" w:type="dxa"/>
          </w:tcPr>
          <w:p w14:paraId="44E95645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3.0·f₂</w:t>
            </w:r>
          </w:p>
        </w:tc>
        <w:tc>
          <w:tcPr>
            <w:tcW w:w="1582" w:type="dxa"/>
          </w:tcPr>
          <w:p w14:paraId="469F71E7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6.0·f₂</w:t>
            </w:r>
          </w:p>
        </w:tc>
      </w:tr>
      <w:tr w:rsidR="00584D85" w:rsidRPr="00F63215" w14:paraId="062DDA4C" w14:textId="77777777" w:rsidTr="00584D85">
        <w:tc>
          <w:tcPr>
            <w:tcW w:w="983" w:type="dxa"/>
          </w:tcPr>
          <w:p w14:paraId="7FFC74A7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126" w:type="dxa"/>
          </w:tcPr>
          <w:p w14:paraId="13142E52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53" w:type="dxa"/>
          </w:tcPr>
          <w:p w14:paraId="0841B8D0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780" w:type="dxa"/>
          </w:tcPr>
          <w:p w14:paraId="5C5BBFCE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780" w:type="dxa"/>
          </w:tcPr>
          <w:p w14:paraId="46DA1D2C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1012" w:type="dxa"/>
          </w:tcPr>
          <w:p w14:paraId="389E0AEF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1.3·f₂</w:t>
            </w:r>
          </w:p>
        </w:tc>
        <w:tc>
          <w:tcPr>
            <w:tcW w:w="1012" w:type="dxa"/>
          </w:tcPr>
          <w:p w14:paraId="22164685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1.8·f₂</w:t>
            </w:r>
          </w:p>
        </w:tc>
        <w:tc>
          <w:tcPr>
            <w:tcW w:w="1012" w:type="dxa"/>
          </w:tcPr>
          <w:p w14:paraId="4B9C3209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2.5·f₂</w:t>
            </w:r>
          </w:p>
        </w:tc>
        <w:tc>
          <w:tcPr>
            <w:tcW w:w="1582" w:type="dxa"/>
          </w:tcPr>
          <w:p w14:paraId="42385551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5.0·f₂</w:t>
            </w:r>
          </w:p>
        </w:tc>
      </w:tr>
      <w:tr w:rsidR="00584D85" w:rsidRPr="00F63215" w14:paraId="76F91936" w14:textId="77777777" w:rsidTr="00584D85">
        <w:tc>
          <w:tcPr>
            <w:tcW w:w="983" w:type="dxa"/>
          </w:tcPr>
          <w:p w14:paraId="281C4F3B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126" w:type="dxa"/>
          </w:tcPr>
          <w:p w14:paraId="6118580F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1053" w:type="dxa"/>
          </w:tcPr>
          <w:p w14:paraId="7DF7182E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520</w:t>
            </w:r>
          </w:p>
        </w:tc>
        <w:tc>
          <w:tcPr>
            <w:tcW w:w="780" w:type="dxa"/>
          </w:tcPr>
          <w:p w14:paraId="0B6789A9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1.7</w:t>
            </w:r>
          </w:p>
        </w:tc>
        <w:tc>
          <w:tcPr>
            <w:tcW w:w="780" w:type="dxa"/>
          </w:tcPr>
          <w:p w14:paraId="1E18D012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1012" w:type="dxa"/>
          </w:tcPr>
          <w:p w14:paraId="38F2F471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1.2·f₂</w:t>
            </w:r>
          </w:p>
        </w:tc>
        <w:tc>
          <w:tcPr>
            <w:tcW w:w="1012" w:type="dxa"/>
          </w:tcPr>
          <w:p w14:paraId="5B986BD7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1.7·f₂</w:t>
            </w:r>
          </w:p>
        </w:tc>
        <w:tc>
          <w:tcPr>
            <w:tcW w:w="1012" w:type="dxa"/>
          </w:tcPr>
          <w:p w14:paraId="016DFA51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2.6·f₂</w:t>
            </w:r>
          </w:p>
        </w:tc>
        <w:tc>
          <w:tcPr>
            <w:tcW w:w="1582" w:type="dxa"/>
          </w:tcPr>
          <w:p w14:paraId="7328956B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5.2·f₂</w:t>
            </w:r>
          </w:p>
        </w:tc>
      </w:tr>
      <w:tr w:rsidR="00584D85" w:rsidRPr="00F63215" w14:paraId="72852220" w14:textId="77777777" w:rsidTr="00584D85">
        <w:tc>
          <w:tcPr>
            <w:tcW w:w="983" w:type="dxa"/>
          </w:tcPr>
          <w:p w14:paraId="4D493536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126" w:type="dxa"/>
          </w:tcPr>
          <w:p w14:paraId="0C8B378E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1053" w:type="dxa"/>
          </w:tcPr>
          <w:p w14:paraId="53DEFB61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</w:tc>
        <w:tc>
          <w:tcPr>
            <w:tcW w:w="780" w:type="dxa"/>
          </w:tcPr>
          <w:p w14:paraId="2C5EAC4E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780" w:type="dxa"/>
          </w:tcPr>
          <w:p w14:paraId="4704EDAC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1012" w:type="dxa"/>
          </w:tcPr>
          <w:p w14:paraId="231EC850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1.4·f₂</w:t>
            </w:r>
          </w:p>
        </w:tc>
        <w:tc>
          <w:tcPr>
            <w:tcW w:w="1012" w:type="dxa"/>
          </w:tcPr>
          <w:p w14:paraId="6EF75CF5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1.9·f₂</w:t>
            </w:r>
          </w:p>
        </w:tc>
        <w:tc>
          <w:tcPr>
            <w:tcW w:w="1012" w:type="dxa"/>
          </w:tcPr>
          <w:p w14:paraId="22B6102D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2.7·f₂</w:t>
            </w:r>
          </w:p>
        </w:tc>
        <w:tc>
          <w:tcPr>
            <w:tcW w:w="1582" w:type="dxa"/>
          </w:tcPr>
          <w:p w14:paraId="3D975ADA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5.5·f₂</w:t>
            </w:r>
          </w:p>
        </w:tc>
      </w:tr>
      <w:tr w:rsidR="00584D85" w:rsidRPr="00F63215" w14:paraId="0F52FA8A" w14:textId="77777777" w:rsidTr="00584D85">
        <w:tc>
          <w:tcPr>
            <w:tcW w:w="983" w:type="dxa"/>
          </w:tcPr>
          <w:p w14:paraId="787B2A05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126" w:type="dxa"/>
          </w:tcPr>
          <w:p w14:paraId="28080086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1053" w:type="dxa"/>
          </w:tcPr>
          <w:p w14:paraId="5608CE26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580</w:t>
            </w:r>
          </w:p>
        </w:tc>
        <w:tc>
          <w:tcPr>
            <w:tcW w:w="780" w:type="dxa"/>
          </w:tcPr>
          <w:p w14:paraId="2AD96DDC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780" w:type="dxa"/>
          </w:tcPr>
          <w:p w14:paraId="72585388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012" w:type="dxa"/>
          </w:tcPr>
          <w:p w14:paraId="4189749A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1.1·f₂</w:t>
            </w:r>
          </w:p>
        </w:tc>
        <w:tc>
          <w:tcPr>
            <w:tcW w:w="1012" w:type="dxa"/>
          </w:tcPr>
          <w:p w14:paraId="514B1CDF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1.6·f₂</w:t>
            </w:r>
          </w:p>
        </w:tc>
        <w:tc>
          <w:tcPr>
            <w:tcW w:w="1012" w:type="dxa"/>
          </w:tcPr>
          <w:p w14:paraId="499F8A8D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2.8·f₂</w:t>
            </w:r>
          </w:p>
        </w:tc>
        <w:tc>
          <w:tcPr>
            <w:tcW w:w="1582" w:type="dxa"/>
          </w:tcPr>
          <w:p w14:paraId="08932083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5.8·f₂</w:t>
            </w:r>
          </w:p>
        </w:tc>
      </w:tr>
      <w:tr w:rsidR="00584D85" w:rsidRPr="00F63215" w14:paraId="512A6CD8" w14:textId="77777777" w:rsidTr="00584D85">
        <w:tc>
          <w:tcPr>
            <w:tcW w:w="983" w:type="dxa"/>
          </w:tcPr>
          <w:p w14:paraId="7D623567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26" w:type="dxa"/>
          </w:tcPr>
          <w:p w14:paraId="3BA7B63E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1053" w:type="dxa"/>
          </w:tcPr>
          <w:p w14:paraId="2C072BE3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780" w:type="dxa"/>
          </w:tcPr>
          <w:p w14:paraId="2A2B6242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780" w:type="dxa"/>
          </w:tcPr>
          <w:p w14:paraId="5D6539B1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012" w:type="dxa"/>
          </w:tcPr>
          <w:p w14:paraId="0F633297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1.5·f₂</w:t>
            </w:r>
          </w:p>
        </w:tc>
        <w:tc>
          <w:tcPr>
            <w:tcW w:w="1012" w:type="dxa"/>
          </w:tcPr>
          <w:p w14:paraId="6B9884EC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2.0·f₂</w:t>
            </w:r>
          </w:p>
        </w:tc>
        <w:tc>
          <w:tcPr>
            <w:tcW w:w="1012" w:type="dxa"/>
          </w:tcPr>
          <w:p w14:paraId="5530492B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3.0·f₂</w:t>
            </w:r>
          </w:p>
        </w:tc>
        <w:tc>
          <w:tcPr>
            <w:tcW w:w="1582" w:type="dxa"/>
          </w:tcPr>
          <w:p w14:paraId="3873E524" w14:textId="77777777" w:rsidR="00584D85" w:rsidRPr="00F63215" w:rsidRDefault="00584D85" w:rsidP="00134A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215">
              <w:rPr>
                <w:rFonts w:ascii="Times New Roman" w:hAnsi="Times New Roman" w:cs="Times New Roman"/>
                <w:sz w:val="24"/>
                <w:szCs w:val="24"/>
              </w:rPr>
              <w:t>6.0·f₂</w:t>
            </w:r>
          </w:p>
        </w:tc>
      </w:tr>
    </w:tbl>
    <w:p w14:paraId="6F8A10E7" w14:textId="77777777" w:rsidR="00584D85" w:rsidRPr="00F63215" w:rsidRDefault="009B3335" w:rsidP="00134A0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64FB352">
          <v:rect id="_x0000_i1027" style="width:0;height:.75pt" o:hralign="center" o:hrstd="t" o:hr="t" fillcolor="#a0a0a0" stroked="f"/>
        </w:pict>
      </w:r>
    </w:p>
    <w:p w14:paraId="1EB76728" w14:textId="77777777" w:rsidR="00584D85" w:rsidRPr="00F63215" w:rsidRDefault="00584D85" w:rsidP="00F6321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Пояснения к таблице</w:t>
      </w:r>
    </w:p>
    <w:p w14:paraId="7CFD191B" w14:textId="77777777" w:rsidR="00584D85" w:rsidRPr="00F63215" w:rsidRDefault="00584D85" w:rsidP="00F6321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Столбцы таблицы:</w:t>
      </w:r>
    </w:p>
    <w:p w14:paraId="14B92E20" w14:textId="017E455A" w:rsidR="00584D85" w:rsidRPr="00F63215" w:rsidRDefault="00584D85" w:rsidP="00F63215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№ вар.</w:t>
      </w:r>
      <w:r w:rsidRPr="00F63215">
        <w:rPr>
          <w:rFonts w:ascii="Times New Roman" w:hAnsi="Times New Roman" w:cs="Times New Roman"/>
          <w:sz w:val="24"/>
          <w:szCs w:val="24"/>
        </w:rPr>
        <w:t xml:space="preserve"> — номер варианта</w:t>
      </w:r>
    </w:p>
    <w:p w14:paraId="1F2B4B48" w14:textId="5CBDB8A5" w:rsidR="00584D85" w:rsidRPr="00F63215" w:rsidRDefault="00584D85" w:rsidP="00F63215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f</w:t>
      </w:r>
      <w:r w:rsidRPr="00F6321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F63215">
        <w:rPr>
          <w:rFonts w:ascii="Times New Roman" w:hAnsi="Times New Roman" w:cs="Times New Roman"/>
          <w:sz w:val="24"/>
          <w:szCs w:val="24"/>
        </w:rPr>
        <w:t xml:space="preserve"> — частота первой гармоники, Гц</w:t>
      </w:r>
    </w:p>
    <w:p w14:paraId="5AF3D1D6" w14:textId="206C1BCF" w:rsidR="00584D85" w:rsidRPr="00F63215" w:rsidRDefault="00584D85" w:rsidP="00F63215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f</w:t>
      </w:r>
      <w:r w:rsidRPr="00F6321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F63215">
        <w:rPr>
          <w:rFonts w:ascii="Times New Roman" w:hAnsi="Times New Roman" w:cs="Times New Roman"/>
          <w:sz w:val="24"/>
          <w:szCs w:val="24"/>
        </w:rPr>
        <w:t xml:space="preserve"> — частота второй гармоники, Гц (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F63215">
        <w:rPr>
          <w:rFonts w:ascii="Times New Roman" w:hAnsi="Times New Roman" w:cs="Times New Roman"/>
          <w:sz w:val="24"/>
          <w:szCs w:val="24"/>
        </w:rPr>
        <w:t>2&gt;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F63215">
        <w:rPr>
          <w:rFonts w:ascii="Times New Roman" w:hAnsi="Times New Roman" w:cs="Times New Roman"/>
          <w:sz w:val="24"/>
          <w:szCs w:val="24"/>
        </w:rPr>
        <w:t>1)</w:t>
      </w:r>
    </w:p>
    <w:p w14:paraId="56C5DFEC" w14:textId="157C50AE" w:rsidR="00584D85" w:rsidRPr="00F63215" w:rsidRDefault="00584D85" w:rsidP="00F63215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 w:rsidRPr="00F6321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F63215">
        <w:rPr>
          <w:rFonts w:ascii="Times New Roman" w:hAnsi="Times New Roman" w:cs="Times New Roman"/>
          <w:sz w:val="24"/>
          <w:szCs w:val="24"/>
        </w:rPr>
        <w:t xml:space="preserve"> — амплитуда первой гармоники</w:t>
      </w:r>
    </w:p>
    <w:p w14:paraId="002C5122" w14:textId="7CA3669D" w:rsidR="00584D85" w:rsidRPr="00F63215" w:rsidRDefault="00584D85" w:rsidP="00F63215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 w:rsidRPr="00F6321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F63215">
        <w:rPr>
          <w:rFonts w:ascii="Times New Roman" w:hAnsi="Times New Roman" w:cs="Times New Roman"/>
          <w:sz w:val="24"/>
          <w:szCs w:val="24"/>
        </w:rPr>
        <w:t xml:space="preserve"> — амплитуда второй гармоники</w:t>
      </w:r>
    </w:p>
    <w:p w14:paraId="3F312426" w14:textId="43CCC65B" w:rsidR="00584D85" w:rsidRPr="00F63215" w:rsidRDefault="00584D85" w:rsidP="00F63215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F63215">
        <w:rPr>
          <w:rFonts w:ascii="Times New Roman" w:hAnsi="Times New Roman" w:cs="Times New Roman"/>
          <w:sz w:val="24"/>
          <w:szCs w:val="24"/>
        </w:rPr>
        <w:t xml:space="preserve"> — первая частота дискретизации (нарушение Котельникова, сильный алиасинг)</w:t>
      </w:r>
    </w:p>
    <w:p w14:paraId="5B449262" w14:textId="7163DC10" w:rsidR="00584D85" w:rsidRPr="00F63215" w:rsidRDefault="00584D85" w:rsidP="00F63215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F63215">
        <w:rPr>
          <w:rFonts w:ascii="Times New Roman" w:hAnsi="Times New Roman" w:cs="Times New Roman"/>
          <w:sz w:val="24"/>
          <w:szCs w:val="24"/>
        </w:rPr>
        <w:t xml:space="preserve"> — вторая частота дискретизации (нарушение Котельникова, умеренный алиасинг)</w:t>
      </w:r>
    </w:p>
    <w:p w14:paraId="70B093E3" w14:textId="57B99323" w:rsidR="00584D85" w:rsidRPr="00F63215" w:rsidRDefault="00584D85" w:rsidP="00F63215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F63215">
        <w:rPr>
          <w:rFonts w:ascii="Times New Roman" w:hAnsi="Times New Roman" w:cs="Times New Roman"/>
          <w:sz w:val="24"/>
          <w:szCs w:val="24"/>
        </w:rPr>
        <w:t xml:space="preserve"> — третья частота дискретизации (граница Котельникова с запасом)</w:t>
      </w:r>
    </w:p>
    <w:p w14:paraId="412666F2" w14:textId="11B2F994" w:rsidR="00584D85" w:rsidRPr="00F63215" w:rsidRDefault="00584D85" w:rsidP="00F63215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F63215">
        <w:rPr>
          <w:rFonts w:ascii="Times New Roman" w:hAnsi="Times New Roman" w:cs="Times New Roman"/>
          <w:sz w:val="24"/>
          <w:szCs w:val="24"/>
        </w:rPr>
        <w:t xml:space="preserve"> — четвёртая частота дискретизации (большой запас, эталон)</w:t>
      </w:r>
    </w:p>
    <w:p w14:paraId="794838F0" w14:textId="77777777" w:rsidR="00584D85" w:rsidRPr="00F63215" w:rsidRDefault="00584D85" w:rsidP="00F6321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Общие параметры для всех вариантов:</w:t>
      </w:r>
    </w:p>
    <w:p w14:paraId="62BD4606" w14:textId="55897740" w:rsidR="00584D85" w:rsidRPr="00F63215" w:rsidRDefault="00C81B78" w:rsidP="00F63215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Длительность сигнала: </w:t>
      </w:r>
      <w:r w:rsidR="00584D85" w:rsidRPr="00F63215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00584D85" w:rsidRPr="00F63215">
        <w:rPr>
          <w:rFonts w:ascii="Times New Roman" w:hAnsi="Times New Roman" w:cs="Times New Roman"/>
          <w:sz w:val="24"/>
          <w:szCs w:val="24"/>
        </w:rPr>
        <w:t>=1 секунда</w:t>
      </w:r>
    </w:p>
    <w:p w14:paraId="12343152" w14:textId="759E965E" w:rsidR="00584D85" w:rsidRPr="00F63215" w:rsidRDefault="00584D85" w:rsidP="00F63215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 xml:space="preserve">Виртуальная частота дискретизации (для моделирования непрерывного сигнала):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_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orig</w:t>
      </w:r>
      <w:r w:rsidRPr="00F63215">
        <w:rPr>
          <w:rFonts w:ascii="Times New Roman" w:hAnsi="Times New Roman" w:cs="Times New Roman"/>
          <w:sz w:val="24"/>
          <w:szCs w:val="24"/>
        </w:rPr>
        <w:t>=10000 Гц</w:t>
      </w:r>
    </w:p>
    <w:p w14:paraId="7754C1CB" w14:textId="77777777" w:rsidR="00584D85" w:rsidRPr="00F63215" w:rsidRDefault="00584D85" w:rsidP="00F63215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Разрядности для квантования: 4, 8, 12, 16 бит</w:t>
      </w:r>
    </w:p>
    <w:p w14:paraId="099B92FE" w14:textId="79055F7D" w:rsidR="00584D85" w:rsidRPr="00F63215" w:rsidRDefault="00584D85" w:rsidP="00F63215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 xml:space="preserve">Частота для исследовательской части: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falias</w:t>
      </w:r>
      <w:r w:rsidRPr="00F63215">
        <w:rPr>
          <w:rFonts w:ascii="Times New Roman" w:hAnsi="Times New Roman" w:cs="Times New Roman"/>
          <w:sz w:val="24"/>
          <w:szCs w:val="24"/>
        </w:rPr>
        <w:t>=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F63215">
        <w:rPr>
          <w:rFonts w:ascii="Times New Roman" w:hAnsi="Times New Roman" w:cs="Times New Roman"/>
          <w:sz w:val="24"/>
          <w:szCs w:val="24"/>
        </w:rPr>
        <w:t>2+0.3</w:t>
      </w:r>
      <w:r w:rsidRPr="00F63215">
        <w:rPr>
          <w:rFonts w:ascii="Cambria Math" w:hAnsi="Cambria Math" w:cs="Cambria Math"/>
          <w:sz w:val="24"/>
          <w:szCs w:val="24"/>
        </w:rPr>
        <w:t>⋅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F63215">
        <w:rPr>
          <w:rFonts w:ascii="Times New Roman" w:hAnsi="Times New Roman" w:cs="Times New Roman"/>
          <w:sz w:val="24"/>
          <w:szCs w:val="24"/>
        </w:rPr>
        <w:t>2=1.3</w:t>
      </w:r>
      <w:r w:rsidRPr="00F63215">
        <w:rPr>
          <w:rFonts w:ascii="Cambria Math" w:hAnsi="Cambria Math" w:cs="Cambria Math"/>
          <w:sz w:val="24"/>
          <w:szCs w:val="24"/>
        </w:rPr>
        <w:t>⋅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F63215">
        <w:rPr>
          <w:rFonts w:ascii="Times New Roman" w:hAnsi="Times New Roman" w:cs="Times New Roman"/>
          <w:sz w:val="24"/>
          <w:szCs w:val="24"/>
        </w:rPr>
        <w:t>2</w:t>
      </w:r>
    </w:p>
    <w:p w14:paraId="3062D2B2" w14:textId="14E33374" w:rsidR="00584D85" w:rsidRPr="00F63215" w:rsidRDefault="00584D85" w:rsidP="00F63215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 xml:space="preserve">Частота среза ФНЧ: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fcut</w:t>
      </w:r>
      <w:r w:rsidRPr="00F63215">
        <w:rPr>
          <w:rFonts w:ascii="Times New Roman" w:hAnsi="Times New Roman" w:cs="Times New Roman"/>
          <w:sz w:val="24"/>
          <w:szCs w:val="24"/>
        </w:rPr>
        <w:t>=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1/2</w:t>
      </w:r>
    </w:p>
    <w:p w14:paraId="5A39C7E3" w14:textId="77777777" w:rsidR="00584D85" w:rsidRPr="00F63215" w:rsidRDefault="009B3335" w:rsidP="00134A0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A9F432F">
          <v:rect id="_x0000_i1028" style="width:0;height:.75pt" o:hralign="center" o:hrstd="t" o:hr="t" fillcolor="#a0a0a0" stroked="f"/>
        </w:pict>
      </w:r>
    </w:p>
    <w:p w14:paraId="75B62568" w14:textId="77777777" w:rsidR="00584D85" w:rsidRPr="00F63215" w:rsidRDefault="00584D85" w:rsidP="00134A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Пример формулировки задания для варианта 1</w:t>
      </w:r>
    </w:p>
    <w:p w14:paraId="67C5EDBB" w14:textId="77777777" w:rsidR="00584D85" w:rsidRPr="00F63215" w:rsidRDefault="00584D85" w:rsidP="00F632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Дано:</w:t>
      </w:r>
    </w:p>
    <w:p w14:paraId="2F3E0EF4" w14:textId="1AE9DA34" w:rsidR="00584D85" w:rsidRPr="00F63215" w:rsidRDefault="00584D85" w:rsidP="00F63215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 xml:space="preserve">Сигнал: 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F63215">
        <w:rPr>
          <w:rFonts w:ascii="Times New Roman" w:hAnsi="Times New Roman" w:cs="Times New Roman"/>
          <w:sz w:val="24"/>
          <w:szCs w:val="24"/>
        </w:rPr>
        <w:t>(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F63215">
        <w:rPr>
          <w:rFonts w:ascii="Times New Roman" w:hAnsi="Times New Roman" w:cs="Times New Roman"/>
          <w:sz w:val="24"/>
          <w:szCs w:val="24"/>
        </w:rPr>
        <w:t>)=1.0</w:t>
      </w:r>
      <w:r w:rsidRPr="00F63215">
        <w:rPr>
          <w:rFonts w:ascii="Cambria Math" w:hAnsi="Cambria Math" w:cs="Cambria Math"/>
          <w:sz w:val="24"/>
          <w:szCs w:val="24"/>
        </w:rPr>
        <w:t>⋅</w:t>
      </w:r>
      <w:r w:rsidRPr="00F63215">
        <w:rPr>
          <w:rFonts w:ascii="Times New Roman" w:hAnsi="Times New Roman" w:cs="Times New Roman"/>
          <w:sz w:val="24"/>
          <w:szCs w:val="24"/>
        </w:rPr>
        <w:t>sin(2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π</w:t>
      </w:r>
      <w:r w:rsidRPr="00F63215">
        <w:rPr>
          <w:rFonts w:ascii="Cambria Math" w:hAnsi="Cambria Math" w:cs="Cambria Math"/>
          <w:sz w:val="24"/>
          <w:szCs w:val="24"/>
        </w:rPr>
        <w:t>⋅</w:t>
      </w:r>
      <w:r w:rsidRPr="00F63215">
        <w:rPr>
          <w:rFonts w:ascii="Times New Roman" w:hAnsi="Times New Roman" w:cs="Times New Roman"/>
          <w:sz w:val="24"/>
          <w:szCs w:val="24"/>
        </w:rPr>
        <w:t>50</w:t>
      </w:r>
      <w:r w:rsidRPr="00F63215">
        <w:rPr>
          <w:rFonts w:ascii="Cambria Math" w:hAnsi="Cambria Math" w:cs="Cambria Math"/>
          <w:sz w:val="24"/>
          <w:szCs w:val="24"/>
        </w:rPr>
        <w:t>⋅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F63215">
        <w:rPr>
          <w:rFonts w:ascii="Times New Roman" w:hAnsi="Times New Roman" w:cs="Times New Roman"/>
          <w:sz w:val="24"/>
          <w:szCs w:val="24"/>
        </w:rPr>
        <w:t>)+0.7</w:t>
      </w:r>
      <w:r w:rsidRPr="00F63215">
        <w:rPr>
          <w:rFonts w:ascii="Cambria Math" w:hAnsi="Cambria Math" w:cs="Cambria Math"/>
          <w:sz w:val="24"/>
          <w:szCs w:val="24"/>
        </w:rPr>
        <w:t>⋅</w:t>
      </w:r>
      <w:r w:rsidRPr="00F63215">
        <w:rPr>
          <w:rFonts w:ascii="Times New Roman" w:hAnsi="Times New Roman" w:cs="Times New Roman"/>
          <w:sz w:val="24"/>
          <w:szCs w:val="24"/>
        </w:rPr>
        <w:t>sin(2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π</w:t>
      </w:r>
      <w:r w:rsidRPr="00F63215">
        <w:rPr>
          <w:rFonts w:ascii="Cambria Math" w:hAnsi="Cambria Math" w:cs="Cambria Math"/>
          <w:sz w:val="24"/>
          <w:szCs w:val="24"/>
        </w:rPr>
        <w:t>⋅</w:t>
      </w:r>
      <w:r w:rsidRPr="00F63215">
        <w:rPr>
          <w:rFonts w:ascii="Times New Roman" w:hAnsi="Times New Roman" w:cs="Times New Roman"/>
          <w:sz w:val="24"/>
          <w:szCs w:val="24"/>
        </w:rPr>
        <w:t>120</w:t>
      </w:r>
      <w:r w:rsidRPr="00F63215">
        <w:rPr>
          <w:rFonts w:ascii="Cambria Math" w:hAnsi="Cambria Math" w:cs="Cambria Math"/>
          <w:sz w:val="24"/>
          <w:szCs w:val="24"/>
        </w:rPr>
        <w:t>⋅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F63215">
        <w:rPr>
          <w:rFonts w:ascii="Times New Roman" w:hAnsi="Times New Roman" w:cs="Times New Roman"/>
          <w:sz w:val="24"/>
          <w:szCs w:val="24"/>
        </w:rPr>
        <w:t>)</w:t>
      </w:r>
    </w:p>
    <w:p w14:paraId="7AD06F51" w14:textId="7D594887" w:rsidR="00584D85" w:rsidRPr="00F63215" w:rsidRDefault="00584D85" w:rsidP="00F63215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 xml:space="preserve">Частоты дискретизации: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 xml:space="preserve">1=156 Гц,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 xml:space="preserve">2=216 Гц,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 xml:space="preserve">3=300 Гц,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4=600 Гц</w:t>
      </w:r>
    </w:p>
    <w:p w14:paraId="294B7DF9" w14:textId="73C74736" w:rsidR="00584D85" w:rsidRPr="00F63215" w:rsidRDefault="00584D85" w:rsidP="00F63215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 xml:space="preserve">Длительность: 1 с,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_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orig</w:t>
      </w:r>
      <w:r w:rsidRPr="00F63215">
        <w:rPr>
          <w:rFonts w:ascii="Times New Roman" w:hAnsi="Times New Roman" w:cs="Times New Roman"/>
          <w:sz w:val="24"/>
          <w:szCs w:val="24"/>
        </w:rPr>
        <w:t>=10000 Гц</w:t>
      </w:r>
    </w:p>
    <w:p w14:paraId="502C838F" w14:textId="77777777" w:rsidR="00584D85" w:rsidRPr="00F63215" w:rsidRDefault="00584D85" w:rsidP="00F63215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Разрядности квантования: 4, 8, 12, 16 бит</w:t>
      </w:r>
    </w:p>
    <w:p w14:paraId="56BFF770" w14:textId="53FD93DE" w:rsidR="00584D85" w:rsidRPr="00F63215" w:rsidRDefault="00584D85" w:rsidP="00F63215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 xml:space="preserve">Исследовательская часть: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falias</w:t>
      </w:r>
      <w:r w:rsidRPr="00F63215">
        <w:rPr>
          <w:rFonts w:ascii="Times New Roman" w:hAnsi="Times New Roman" w:cs="Times New Roman"/>
          <w:sz w:val="24"/>
          <w:szCs w:val="24"/>
        </w:rPr>
        <w:t xml:space="preserve">=156 Гц,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=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 xml:space="preserve">1,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fcut</w:t>
      </w:r>
      <w:r w:rsidRPr="00F63215">
        <w:rPr>
          <w:rFonts w:ascii="Times New Roman" w:hAnsi="Times New Roman" w:cs="Times New Roman"/>
          <w:sz w:val="24"/>
          <w:szCs w:val="24"/>
        </w:rPr>
        <w:t>=78 Гц</w:t>
      </w:r>
    </w:p>
    <w:p w14:paraId="1D847282" w14:textId="77777777" w:rsidR="00584D85" w:rsidRPr="00F63215" w:rsidRDefault="00584D85" w:rsidP="00F632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Необходимо:</w:t>
      </w:r>
    </w:p>
    <w:p w14:paraId="7D29B180" w14:textId="36D03A7A" w:rsidR="00584D85" w:rsidRPr="00F63215" w:rsidRDefault="00584D85" w:rsidP="00F63215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 xml:space="preserve">Сгенерировать сигнал, выполнить дискретизацию с частотами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1...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4, восстановить по Котельникову, рассчитать MSE.</w:t>
      </w:r>
    </w:p>
    <w:p w14:paraId="438B7841" w14:textId="46E79B8F" w:rsidR="00584D85" w:rsidRPr="00F63215" w:rsidRDefault="00584D85" w:rsidP="00F63215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 xml:space="preserve">Выполнить квантование с разрядностями 4, 8, 12, 16 бит при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=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4, рассчитать SQNR.</w:t>
      </w:r>
    </w:p>
    <w:p w14:paraId="58914016" w14:textId="5B5CBF52" w:rsidR="00584D85" w:rsidRPr="00F63215" w:rsidRDefault="00584D85" w:rsidP="00F63215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 xml:space="preserve">Исследовать эффект антиалиасной фильтрации для сигнала с частотой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falias</w:t>
      </w:r>
      <w:r w:rsidRPr="00F63215">
        <w:rPr>
          <w:rFonts w:ascii="Times New Roman" w:hAnsi="Times New Roman" w:cs="Times New Roman"/>
          <w:sz w:val="24"/>
          <w:szCs w:val="24"/>
        </w:rPr>
        <w:t xml:space="preserve"> при дискретизации с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=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1.</w:t>
      </w:r>
    </w:p>
    <w:p w14:paraId="5878369F" w14:textId="77777777" w:rsidR="001F43A4" w:rsidRPr="00F63215" w:rsidRDefault="001F43A4" w:rsidP="00134A02">
      <w:pPr>
        <w:jc w:val="both"/>
        <w:rPr>
          <w:sz w:val="24"/>
          <w:szCs w:val="24"/>
        </w:rPr>
      </w:pPr>
    </w:p>
    <w:p w14:paraId="02418A64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Структура отчёта в Jupyter Notebook для лабораторной работы №1</w:t>
      </w:r>
    </w:p>
    <w:p w14:paraId="2766CAC3" w14:textId="77777777" w:rsidR="001C5F31" w:rsidRPr="00F63215" w:rsidRDefault="009B3335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82C2364">
          <v:rect id="_x0000_i1029" style="width:0;height:.75pt" o:hralign="center" o:hrstd="t" o:hr="t" fillcolor="#a0a0a0" stroked="f"/>
        </w:pict>
      </w:r>
    </w:p>
    <w:p w14:paraId="2D7D69AB" w14:textId="479FF3F8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1. Заголовок</w:t>
      </w:r>
    </w:p>
    <w:p w14:paraId="3F4B92E6" w14:textId="713F172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Markdown</w:t>
      </w:r>
    </w:p>
    <w:p w14:paraId="514F49DC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Содержит:</w:t>
      </w:r>
    </w:p>
    <w:p w14:paraId="69D161A0" w14:textId="77777777" w:rsidR="001C5F31" w:rsidRPr="00F63215" w:rsidRDefault="001C5F31" w:rsidP="00134A02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Полное наименование университета</w:t>
      </w:r>
    </w:p>
    <w:p w14:paraId="209B15C3" w14:textId="77777777" w:rsidR="001C5F31" w:rsidRPr="00F63215" w:rsidRDefault="001C5F31" w:rsidP="00134A02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Наименование факультета и кафедры</w:t>
      </w:r>
    </w:p>
    <w:p w14:paraId="789E9D1F" w14:textId="77777777" w:rsidR="001C5F31" w:rsidRPr="00F63215" w:rsidRDefault="001C5F31" w:rsidP="00134A02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Название дисциплины</w:t>
      </w:r>
    </w:p>
    <w:p w14:paraId="77FEB2CF" w14:textId="77777777" w:rsidR="001C5F31" w:rsidRPr="00F63215" w:rsidRDefault="001C5F31" w:rsidP="00134A02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Тему лабораторной работы</w:t>
      </w:r>
    </w:p>
    <w:p w14:paraId="011E957B" w14:textId="77777777" w:rsidR="001C5F31" w:rsidRPr="00F63215" w:rsidRDefault="001C5F31" w:rsidP="00134A02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Данные студента (группа, фамилия, инициалы)</w:t>
      </w:r>
    </w:p>
    <w:p w14:paraId="0D5940EA" w14:textId="77777777" w:rsidR="001C5F31" w:rsidRPr="00F63215" w:rsidRDefault="001C5F31" w:rsidP="00134A02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Данные преподавателя (должность, фамилия, инициалы)</w:t>
      </w:r>
    </w:p>
    <w:p w14:paraId="341C1173" w14:textId="77777777" w:rsidR="001C5F31" w:rsidRPr="00F63215" w:rsidRDefault="001C5F31" w:rsidP="00134A02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Город и год выполнения</w:t>
      </w:r>
    </w:p>
    <w:p w14:paraId="33D62FD9" w14:textId="77777777" w:rsidR="001C5F31" w:rsidRPr="00F63215" w:rsidRDefault="009B3335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0565F9C">
          <v:rect id="_x0000_i1030" style="width:0;height:.75pt" o:hralign="center" o:hrstd="t" o:hr="t" fillcolor="#a0a0a0" stroked="f"/>
        </w:pict>
      </w:r>
    </w:p>
    <w:p w14:paraId="3AF66978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2. Цель работы</w:t>
      </w:r>
    </w:p>
    <w:p w14:paraId="1A38E352" w14:textId="14CA65D6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Markdown</w:t>
      </w:r>
    </w:p>
    <w:p w14:paraId="13757DEF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Формулируется цель лабораторной работы и перечисляются основные задачи, которые необходимо решить в ходе выполнения.</w:t>
      </w:r>
    </w:p>
    <w:p w14:paraId="1D6CF5B2" w14:textId="77777777" w:rsidR="001C5F31" w:rsidRPr="00F63215" w:rsidRDefault="009B3335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C9ECAEC">
          <v:rect id="_x0000_i1031" style="width:0;height:.75pt" o:hralign="center" o:hrstd="t" o:hr="t" fillcolor="#a0a0a0" stroked="f"/>
        </w:pict>
      </w:r>
    </w:p>
    <w:p w14:paraId="781A6628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3. Постановка задачи</w:t>
      </w:r>
    </w:p>
    <w:p w14:paraId="27CE0B16" w14:textId="3C4FFA2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Markdown</w:t>
      </w:r>
    </w:p>
    <w:p w14:paraId="268C1CE4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Содержит:</w:t>
      </w:r>
    </w:p>
    <w:p w14:paraId="683D1EC2" w14:textId="77777777" w:rsidR="001C5F31" w:rsidRPr="00F63215" w:rsidRDefault="001C5F31" w:rsidP="00134A02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Математическое описание исследуемого сигнала (уравнение с пояснением параметров)</w:t>
      </w:r>
    </w:p>
    <w:p w14:paraId="0BD1E0B5" w14:textId="77777777" w:rsidR="001C5F31" w:rsidRPr="00F63215" w:rsidRDefault="001C5F31" w:rsidP="00134A02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Численные значения параметров для конкретного варианта</w:t>
      </w:r>
    </w:p>
    <w:p w14:paraId="0DA62645" w14:textId="77777777" w:rsidR="001C5F31" w:rsidRPr="00F63215" w:rsidRDefault="001C5F31" w:rsidP="00134A02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Перечень частот дискретизации с пояснением, какая частота к какой категории относится</w:t>
      </w:r>
    </w:p>
    <w:p w14:paraId="3A16E67B" w14:textId="77777777" w:rsidR="001C5F31" w:rsidRPr="00F63215" w:rsidRDefault="001C5F31" w:rsidP="00134A02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Перечень разрядностей квантования</w:t>
      </w:r>
    </w:p>
    <w:p w14:paraId="1B94C61E" w14:textId="77777777" w:rsidR="001C5F31" w:rsidRPr="00F63215" w:rsidRDefault="001C5F31" w:rsidP="00134A02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Описание исследовательской части с указанием тестовой частоты и параметров фильтра</w:t>
      </w:r>
    </w:p>
    <w:p w14:paraId="358120AD" w14:textId="77777777" w:rsidR="001C5F31" w:rsidRPr="00F63215" w:rsidRDefault="009B3335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2DBA543">
          <v:rect id="_x0000_i1032" style="width:0;height:.75pt" o:hralign="center" o:hrstd="t" o:hr="t" fillcolor="#a0a0a0" stroked="f"/>
        </w:pict>
      </w:r>
    </w:p>
    <w:p w14:paraId="35CF5408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4. Эксперимент 1: Исследование влияния частоты дискретизации</w:t>
      </w:r>
    </w:p>
    <w:p w14:paraId="6DD77FCF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4.1. Задание 1.1. Генерация тестового сигнала</w:t>
      </w:r>
    </w:p>
    <w:p w14:paraId="7F4F1E48" w14:textId="20C6F340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Markdown</w:t>
      </w:r>
    </w:p>
    <w:p w14:paraId="1949BA8D" w14:textId="77777777" w:rsidR="001C5F31" w:rsidRPr="00F63215" w:rsidRDefault="001C5F31" w:rsidP="00134A02">
      <w:pPr>
        <w:spacing w:after="0"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Формулировка задания:</w:t>
      </w:r>
    </w:p>
    <w:p w14:paraId="3C867995" w14:textId="77777777" w:rsidR="001C5F31" w:rsidRPr="00F63215" w:rsidRDefault="001C5F31" w:rsidP="00134A02">
      <w:pPr>
        <w:numPr>
          <w:ilvl w:val="0"/>
          <w:numId w:val="10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Сгенерировать сигнал согласно постановке задачи</w:t>
      </w:r>
    </w:p>
    <w:p w14:paraId="0DF3121D" w14:textId="77777777" w:rsidR="001C5F31" w:rsidRPr="00F63215" w:rsidRDefault="001C5F31" w:rsidP="00134A02">
      <w:pPr>
        <w:numPr>
          <w:ilvl w:val="0"/>
          <w:numId w:val="10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Построить график сигнала (первые 0.05 секунды)</w:t>
      </w:r>
    </w:p>
    <w:p w14:paraId="410A92DD" w14:textId="77777777" w:rsidR="001C5F31" w:rsidRPr="00F63215" w:rsidRDefault="001C5F31" w:rsidP="00134A02">
      <w:pPr>
        <w:numPr>
          <w:ilvl w:val="0"/>
          <w:numId w:val="10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Построить спектр сигнала (амплитудный)</w:t>
      </w:r>
    </w:p>
    <w:p w14:paraId="4DB10831" w14:textId="2D6BCC23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Code</w:t>
      </w:r>
    </w:p>
    <w:p w14:paraId="1B942CD3" w14:textId="77777777" w:rsidR="001C5F31" w:rsidRPr="00F63215" w:rsidRDefault="001C5F31" w:rsidP="00134A02">
      <w:pPr>
        <w:spacing w:after="0"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Код, генерирующий сигнал и строящий графики.</w:t>
      </w:r>
    </w:p>
    <w:p w14:paraId="4ADE0C2F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Вывод результатов:</w:t>
      </w:r>
    </w:p>
    <w:p w14:paraId="1E885925" w14:textId="43864F3A" w:rsidR="001C5F31" w:rsidRPr="00F63215" w:rsidRDefault="001C5F31" w:rsidP="00134A02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Графики сигнала и спектра.</w:t>
      </w:r>
    </w:p>
    <w:p w14:paraId="6FD0A6A6" w14:textId="133940A0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Markdown</w:t>
      </w:r>
    </w:p>
    <w:p w14:paraId="32960FB6" w14:textId="77777777" w:rsidR="001C5F31" w:rsidRPr="00F63215" w:rsidRDefault="001C5F31" w:rsidP="00134A02">
      <w:pPr>
        <w:spacing w:after="0"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Текстовое описание результатов:</w:t>
      </w:r>
    </w:p>
    <w:p w14:paraId="41E5980D" w14:textId="77777777" w:rsidR="001C5F31" w:rsidRPr="00F63215" w:rsidRDefault="001C5F31" w:rsidP="00134A02">
      <w:pPr>
        <w:numPr>
          <w:ilvl w:val="0"/>
          <w:numId w:val="11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Внешний вид сигнала (наличие биений, соотношение амплитуд)</w:t>
      </w:r>
    </w:p>
    <w:p w14:paraId="200709E2" w14:textId="77777777" w:rsidR="001C5F31" w:rsidRPr="00F63215" w:rsidRDefault="001C5F31" w:rsidP="00134A02">
      <w:pPr>
        <w:numPr>
          <w:ilvl w:val="0"/>
          <w:numId w:val="11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lastRenderedPageBreak/>
        <w:t>Частоты, присутствующие в спектре</w:t>
      </w:r>
    </w:p>
    <w:p w14:paraId="4912F0CD" w14:textId="77777777" w:rsidR="001C5F31" w:rsidRPr="00F63215" w:rsidRDefault="001C5F31" w:rsidP="00134A02">
      <w:pPr>
        <w:numPr>
          <w:ilvl w:val="0"/>
          <w:numId w:val="11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Соответствие амплитуд спектральных пиков параметрам сигнала</w:t>
      </w:r>
    </w:p>
    <w:p w14:paraId="76ACD02C" w14:textId="77777777" w:rsidR="001C5F31" w:rsidRPr="00F63215" w:rsidRDefault="009B3335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F5FD9E7">
          <v:rect id="_x0000_i1033" style="width:0;height:.75pt" o:hralign="center" o:hrstd="t" o:hr="t" fillcolor="#a0a0a0" stroked="f"/>
        </w:pict>
      </w:r>
    </w:p>
    <w:p w14:paraId="5EBB10CF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4.2. Задание 1.2. Дискретизация сигнала</w:t>
      </w:r>
    </w:p>
    <w:p w14:paraId="4980B389" w14:textId="04160D1B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Markdown</w:t>
      </w:r>
    </w:p>
    <w:p w14:paraId="69745C8B" w14:textId="77777777" w:rsidR="001C5F31" w:rsidRPr="00F63215" w:rsidRDefault="001C5F31" w:rsidP="00134A02">
      <w:pPr>
        <w:spacing w:after="0"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Формулировка задания:</w:t>
      </w:r>
    </w:p>
    <w:p w14:paraId="300F2F2B" w14:textId="090DA2A2" w:rsidR="001C5F31" w:rsidRPr="00F63215" w:rsidRDefault="001C5F31" w:rsidP="00134A02">
      <w:pPr>
        <w:numPr>
          <w:ilvl w:val="0"/>
          <w:numId w:val="12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 xml:space="preserve">Выполнить дискретизацию сигнала с частотами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1,</w:t>
      </w:r>
      <w:r w:rsidR="00134A02" w:rsidRPr="00F63215">
        <w:rPr>
          <w:rFonts w:ascii="Times New Roman" w:hAnsi="Times New Roman" w:cs="Times New Roman"/>
          <w:sz w:val="24"/>
          <w:szCs w:val="24"/>
        </w:rPr>
        <w:t xml:space="preserve">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2,</w:t>
      </w:r>
      <w:r w:rsidR="00134A02" w:rsidRPr="00F63215">
        <w:rPr>
          <w:rFonts w:ascii="Times New Roman" w:hAnsi="Times New Roman" w:cs="Times New Roman"/>
          <w:sz w:val="24"/>
          <w:szCs w:val="24"/>
        </w:rPr>
        <w:t xml:space="preserve">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3,</w:t>
      </w:r>
      <w:r w:rsidR="00134A02" w:rsidRPr="00F63215">
        <w:rPr>
          <w:rFonts w:ascii="Times New Roman" w:hAnsi="Times New Roman" w:cs="Times New Roman"/>
          <w:sz w:val="24"/>
          <w:szCs w:val="24"/>
        </w:rPr>
        <w:t xml:space="preserve">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4</w:t>
      </w:r>
    </w:p>
    <w:p w14:paraId="519142F6" w14:textId="77777777" w:rsidR="001C5F31" w:rsidRPr="00F63215" w:rsidRDefault="001C5F31" w:rsidP="00134A02">
      <w:pPr>
        <w:numPr>
          <w:ilvl w:val="0"/>
          <w:numId w:val="12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Построить графики отсчётов для каждой частоты на фоне исходного сигнала</w:t>
      </w:r>
    </w:p>
    <w:p w14:paraId="4CC2B600" w14:textId="7E53BF0D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Code</w:t>
      </w:r>
    </w:p>
    <w:p w14:paraId="64CD07A6" w14:textId="77777777" w:rsidR="001C5F31" w:rsidRPr="00F63215" w:rsidRDefault="001C5F31" w:rsidP="00134A02">
      <w:pPr>
        <w:spacing w:after="0"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Код, выполняющий дискретизацию и строящий графики.</w:t>
      </w:r>
    </w:p>
    <w:p w14:paraId="73B5E32D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Вывод результатов:</w:t>
      </w:r>
    </w:p>
    <w:p w14:paraId="28AB497E" w14:textId="23D933D4" w:rsidR="001C5F31" w:rsidRPr="00F63215" w:rsidRDefault="001C5F31" w:rsidP="00134A02">
      <w:pPr>
        <w:spacing w:after="0"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Четыре графика с отсчётами для каждой частоты дискретизации.</w:t>
      </w:r>
    </w:p>
    <w:p w14:paraId="4E2F269D" w14:textId="2AB04978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Markdown</w:t>
      </w:r>
    </w:p>
    <w:p w14:paraId="01E92596" w14:textId="77777777" w:rsidR="001C5F31" w:rsidRPr="00F63215" w:rsidRDefault="001C5F31" w:rsidP="00134A02">
      <w:pPr>
        <w:spacing w:after="0"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Текстовое описание результатов:</w:t>
      </w:r>
    </w:p>
    <w:p w14:paraId="6853A915" w14:textId="77777777" w:rsidR="001C5F31" w:rsidRPr="00F63215" w:rsidRDefault="001C5F31" w:rsidP="00134A02">
      <w:pPr>
        <w:numPr>
          <w:ilvl w:val="0"/>
          <w:numId w:val="13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Изменение количества отсчётов при уменьшении частоты дискретизации</w:t>
      </w:r>
    </w:p>
    <w:p w14:paraId="6C8A704E" w14:textId="77777777" w:rsidR="001C5F31" w:rsidRPr="00F63215" w:rsidRDefault="001C5F31" w:rsidP="00134A02">
      <w:pPr>
        <w:numPr>
          <w:ilvl w:val="0"/>
          <w:numId w:val="13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Визуальная оценка возможности восстановления сигнала по отсчётам</w:t>
      </w:r>
    </w:p>
    <w:p w14:paraId="160363D7" w14:textId="77777777" w:rsidR="001C5F31" w:rsidRPr="00F63215" w:rsidRDefault="009B3335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B372F3D">
          <v:rect id="_x0000_i1034" style="width:0;height:.75pt" o:hralign="center" o:hrstd="t" o:hr="t" fillcolor="#a0a0a0" stroked="f"/>
        </w:pict>
      </w:r>
    </w:p>
    <w:p w14:paraId="1B19DA31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4.3. Задание 1.3. Восстановление сигнала по Котельникову</w:t>
      </w:r>
    </w:p>
    <w:p w14:paraId="49D44E49" w14:textId="282C3DCB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Markdown</w:t>
      </w:r>
    </w:p>
    <w:p w14:paraId="70CC211B" w14:textId="77777777" w:rsidR="001C5F31" w:rsidRPr="00F63215" w:rsidRDefault="001C5F31" w:rsidP="00134A02">
      <w:pPr>
        <w:spacing w:after="0"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Формулировка задания:</w:t>
      </w:r>
    </w:p>
    <w:p w14:paraId="621EF9CC" w14:textId="77777777" w:rsidR="001C5F31" w:rsidRPr="00F63215" w:rsidRDefault="001C5F31" w:rsidP="00134A02">
      <w:pPr>
        <w:numPr>
          <w:ilvl w:val="0"/>
          <w:numId w:val="14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Выполнить восстановление сигнала по формуле Котельникова для каждой частоты дискретизации</w:t>
      </w:r>
    </w:p>
    <w:p w14:paraId="59620403" w14:textId="77777777" w:rsidR="001C5F31" w:rsidRPr="00F63215" w:rsidRDefault="001C5F31" w:rsidP="00134A02">
      <w:pPr>
        <w:numPr>
          <w:ilvl w:val="0"/>
          <w:numId w:val="14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Построить графики восстановленного сигнала в сравнении с исходным</w:t>
      </w:r>
    </w:p>
    <w:p w14:paraId="2040DF6D" w14:textId="1B741276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Code</w:t>
      </w:r>
    </w:p>
    <w:p w14:paraId="73C8277F" w14:textId="77777777" w:rsidR="001C5F31" w:rsidRPr="00F63215" w:rsidRDefault="001C5F31" w:rsidP="00134A02">
      <w:pPr>
        <w:spacing w:after="0"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Код, выполняющий sinc-интерполяцию и строящий графики.</w:t>
      </w:r>
    </w:p>
    <w:p w14:paraId="62F297BF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Вывод результатов:</w:t>
      </w:r>
    </w:p>
    <w:p w14:paraId="60A0173D" w14:textId="0FB473B3" w:rsidR="001C5F31" w:rsidRPr="00F63215" w:rsidRDefault="001C5F31" w:rsidP="00134A02">
      <w:pPr>
        <w:spacing w:after="0"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Четыре графика с исходным, восстановленным сигналами и отсчётами.</w:t>
      </w:r>
    </w:p>
    <w:p w14:paraId="78A872C5" w14:textId="281E1AFC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Markdown</w:t>
      </w:r>
    </w:p>
    <w:p w14:paraId="7147FA2E" w14:textId="77777777" w:rsidR="001C5F31" w:rsidRPr="00F63215" w:rsidRDefault="001C5F31" w:rsidP="00134A02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Текстовое описание результатов:</w:t>
      </w:r>
    </w:p>
    <w:p w14:paraId="7155B869" w14:textId="77777777" w:rsidR="001C5F31" w:rsidRPr="00F63215" w:rsidRDefault="001C5F31" w:rsidP="00134A02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Качество восстановления при разных частотах дискретизации</w:t>
      </w:r>
    </w:p>
    <w:p w14:paraId="00907E2C" w14:textId="77777777" w:rsidR="001C5F31" w:rsidRPr="00F63215" w:rsidRDefault="001C5F31" w:rsidP="00134A02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Наличие/отсутствие алиасинга при нарушении теоремы Котельникова</w:t>
      </w:r>
    </w:p>
    <w:p w14:paraId="4245125C" w14:textId="77777777" w:rsidR="001C5F31" w:rsidRPr="00F63215" w:rsidRDefault="001C5F31" w:rsidP="00134A02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Частота, на которую «маскируется» высокочастотная компонента при алиасинге</w:t>
      </w:r>
    </w:p>
    <w:p w14:paraId="6EDE2BFC" w14:textId="77777777" w:rsidR="001C5F31" w:rsidRPr="00F63215" w:rsidRDefault="009B3335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F1BF31A">
          <v:rect id="_x0000_i1035" style="width:0;height:.75pt" o:hralign="center" o:hrstd="t" o:hr="t" fillcolor="#a0a0a0" stroked="f"/>
        </w:pict>
      </w:r>
    </w:p>
    <w:p w14:paraId="5C4A62AC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4.4. Задание 1.4. Расчёт MSE восстановления</w:t>
      </w:r>
    </w:p>
    <w:p w14:paraId="2CB851B4" w14:textId="1A068FAA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Markdown</w:t>
      </w:r>
    </w:p>
    <w:p w14:paraId="36232B7A" w14:textId="77777777" w:rsidR="001C5F31" w:rsidRPr="00F63215" w:rsidRDefault="001C5F31" w:rsidP="00134A02">
      <w:pPr>
        <w:spacing w:after="0"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Формулировка задания:</w:t>
      </w:r>
    </w:p>
    <w:p w14:paraId="7E47ACED" w14:textId="77777777" w:rsidR="001C5F31" w:rsidRPr="00F63215" w:rsidRDefault="001C5F31" w:rsidP="00134A02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Рассчитать среднеквадратичную ошибку восстановления для каждой частоты дискретизации</w:t>
      </w:r>
    </w:p>
    <w:p w14:paraId="1EC1F67D" w14:textId="77777777" w:rsidR="001C5F31" w:rsidRPr="00F63215" w:rsidRDefault="001C5F31" w:rsidP="00134A02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Представить результаты в виде таблицы</w:t>
      </w:r>
    </w:p>
    <w:p w14:paraId="1219CC97" w14:textId="1A896D6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Code</w:t>
      </w:r>
    </w:p>
    <w:p w14:paraId="02CA72A8" w14:textId="77777777" w:rsidR="001C5F31" w:rsidRPr="00F63215" w:rsidRDefault="001C5F31" w:rsidP="00134A02">
      <w:pPr>
        <w:spacing w:after="0"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Код, вычисляющий MSE и формирующий таблицу.</w:t>
      </w:r>
    </w:p>
    <w:p w14:paraId="6B178ECC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Вывод результатов:</w:t>
      </w:r>
    </w:p>
    <w:p w14:paraId="2B9D5A8B" w14:textId="01CE0B05" w:rsidR="001C5F31" w:rsidRPr="00F63215" w:rsidRDefault="001C5F31" w:rsidP="00134A02">
      <w:pPr>
        <w:spacing w:after="0"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Таблица со значениями MSE для каждой частоты дискретизации.</w:t>
      </w:r>
    </w:p>
    <w:p w14:paraId="4EA75339" w14:textId="415FC004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Markdown</w:t>
      </w:r>
    </w:p>
    <w:p w14:paraId="0430A28E" w14:textId="77777777" w:rsidR="001C5F31" w:rsidRPr="00F63215" w:rsidRDefault="001C5F31" w:rsidP="00134A02">
      <w:pPr>
        <w:spacing w:after="0"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Текстовое описание результатов:</w:t>
      </w:r>
    </w:p>
    <w:p w14:paraId="58D8C3D4" w14:textId="77777777" w:rsidR="001C5F31" w:rsidRPr="00F63215" w:rsidRDefault="001C5F31" w:rsidP="00134A02">
      <w:pPr>
        <w:numPr>
          <w:ilvl w:val="0"/>
          <w:numId w:val="17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lastRenderedPageBreak/>
        <w:t>Количественная оценка качества восстановления</w:t>
      </w:r>
    </w:p>
    <w:p w14:paraId="0EDD763C" w14:textId="77777777" w:rsidR="001C5F31" w:rsidRPr="00F63215" w:rsidRDefault="001C5F31" w:rsidP="00134A02">
      <w:pPr>
        <w:numPr>
          <w:ilvl w:val="0"/>
          <w:numId w:val="17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Сравнение MSE при разных частотах</w:t>
      </w:r>
    </w:p>
    <w:p w14:paraId="610D8395" w14:textId="77777777" w:rsidR="001C5F31" w:rsidRPr="00F63215" w:rsidRDefault="001C5F31" w:rsidP="00134A02">
      <w:pPr>
        <w:numPr>
          <w:ilvl w:val="0"/>
          <w:numId w:val="17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Вывод о минимальной частоте, обеспечивающей корректное восстановление</w:t>
      </w:r>
    </w:p>
    <w:p w14:paraId="5E7DD646" w14:textId="77777777" w:rsidR="001C5F31" w:rsidRPr="00F63215" w:rsidRDefault="009B3335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E4A1246">
          <v:rect id="_x0000_i1036" style="width:0;height:.75pt" o:hralign="center" o:hrstd="t" o:hr="t" fillcolor="#a0a0a0" stroked="f"/>
        </w:pict>
      </w:r>
    </w:p>
    <w:p w14:paraId="1C9231E5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4.5. Выводы по эксперименту 1</w:t>
      </w:r>
    </w:p>
    <w:p w14:paraId="2F90D856" w14:textId="33EC0B0E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Markdown</w:t>
      </w:r>
    </w:p>
    <w:p w14:paraId="62C83348" w14:textId="77777777" w:rsidR="001C5F31" w:rsidRPr="00F63215" w:rsidRDefault="001C5F31" w:rsidP="00134A02">
      <w:pPr>
        <w:spacing w:after="0"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Формулируются выводы по результатам эксперимента:</w:t>
      </w:r>
    </w:p>
    <w:p w14:paraId="35643B68" w14:textId="77777777" w:rsidR="001C5F31" w:rsidRPr="00F63215" w:rsidRDefault="001C5F31" w:rsidP="00134A02">
      <w:pPr>
        <w:numPr>
          <w:ilvl w:val="0"/>
          <w:numId w:val="18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Условие корректной дискретизации (теорема Котельникова)</w:t>
      </w:r>
    </w:p>
    <w:p w14:paraId="6147CDFC" w14:textId="77777777" w:rsidR="001C5F31" w:rsidRPr="00F63215" w:rsidRDefault="001C5F31" w:rsidP="00134A02">
      <w:pPr>
        <w:numPr>
          <w:ilvl w:val="0"/>
          <w:numId w:val="18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Эффект алиасинга при нарушении условия</w:t>
      </w:r>
    </w:p>
    <w:p w14:paraId="1AB62826" w14:textId="77777777" w:rsidR="001C5F31" w:rsidRPr="00F63215" w:rsidRDefault="001C5F31" w:rsidP="00134A02">
      <w:pPr>
        <w:numPr>
          <w:ilvl w:val="0"/>
          <w:numId w:val="18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Частоты алиасинга для каждого случая нарушения</w:t>
      </w:r>
    </w:p>
    <w:p w14:paraId="592EE6FC" w14:textId="77777777" w:rsidR="001C5F31" w:rsidRPr="00F63215" w:rsidRDefault="001C5F31" w:rsidP="00134A02">
      <w:pPr>
        <w:numPr>
          <w:ilvl w:val="0"/>
          <w:numId w:val="18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Рекомендации по выбору частоты дискретизации на практике</w:t>
      </w:r>
    </w:p>
    <w:p w14:paraId="77603FB0" w14:textId="77777777" w:rsidR="001C5F31" w:rsidRPr="00F63215" w:rsidRDefault="009B3335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AABDB81">
          <v:rect id="_x0000_i1037" style="width:0;height:.75pt" o:hralign="center" o:hrstd="t" o:hr="t" fillcolor="#a0a0a0" stroked="f"/>
        </w:pict>
      </w:r>
    </w:p>
    <w:p w14:paraId="42784397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5. Эксперимент 2: Исследование влияния разрядности квантования</w:t>
      </w:r>
    </w:p>
    <w:p w14:paraId="1AC5CD0D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5.1. Задание 2.1. Равномерное квантование сигнала</w:t>
      </w:r>
    </w:p>
    <w:p w14:paraId="3158335B" w14:textId="64CA2518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Markdown</w:t>
      </w:r>
    </w:p>
    <w:p w14:paraId="1FB6F66A" w14:textId="77777777" w:rsidR="001C5F31" w:rsidRPr="00F63215" w:rsidRDefault="001C5F31" w:rsidP="00134A02">
      <w:pPr>
        <w:spacing w:after="0"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Формулировка задания:</w:t>
      </w:r>
    </w:p>
    <w:p w14:paraId="4917F781" w14:textId="77777777" w:rsidR="001C5F31" w:rsidRPr="00F63215" w:rsidRDefault="001C5F31" w:rsidP="00134A02">
      <w:pPr>
        <w:numPr>
          <w:ilvl w:val="0"/>
          <w:numId w:val="19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Выполнить равномерное квантование сигнала с разрядностями 4, 8, 12, 16 бит</w:t>
      </w:r>
    </w:p>
    <w:p w14:paraId="377EF624" w14:textId="0F10C39C" w:rsidR="001C5F31" w:rsidRPr="00F63215" w:rsidRDefault="001C5F31" w:rsidP="00134A02">
      <w:pPr>
        <w:numPr>
          <w:ilvl w:val="0"/>
          <w:numId w:val="19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 xml:space="preserve">Частота дискретизации фиксирована: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=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4</w:t>
      </w:r>
    </w:p>
    <w:p w14:paraId="1CB59A99" w14:textId="77777777" w:rsidR="001C5F31" w:rsidRPr="00F63215" w:rsidRDefault="001C5F31" w:rsidP="00134A02">
      <w:pPr>
        <w:numPr>
          <w:ilvl w:val="0"/>
          <w:numId w:val="19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Построить графики квантованных сигналов</w:t>
      </w:r>
    </w:p>
    <w:p w14:paraId="7DF8990C" w14:textId="11908E60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Code</w:t>
      </w:r>
    </w:p>
    <w:p w14:paraId="45146DC6" w14:textId="77777777" w:rsidR="001C5F31" w:rsidRPr="00F63215" w:rsidRDefault="001C5F31" w:rsidP="00134A02">
      <w:pPr>
        <w:spacing w:after="0" w:line="276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Код, выполняющий квантование и строящий графики.</w:t>
      </w:r>
    </w:p>
    <w:p w14:paraId="2A998871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Вывод результатов:</w:t>
      </w:r>
    </w:p>
    <w:p w14:paraId="3BC42E0E" w14:textId="5F141CE2" w:rsidR="001C5F31" w:rsidRPr="00F63215" w:rsidRDefault="001C5F31" w:rsidP="00134A02">
      <w:pPr>
        <w:spacing w:after="0" w:line="276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Четыре графика с исходным и квантованным сигналами для каждой разрядности.</w:t>
      </w:r>
    </w:p>
    <w:p w14:paraId="7027A2DA" w14:textId="6D62B7AF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Markdown</w:t>
      </w:r>
    </w:p>
    <w:p w14:paraId="3B9F883F" w14:textId="77777777" w:rsidR="001C5F31" w:rsidRPr="00F63215" w:rsidRDefault="001C5F31" w:rsidP="00134A02">
      <w:pPr>
        <w:spacing w:after="0"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Текстовое описание результатов:</w:t>
      </w:r>
    </w:p>
    <w:p w14:paraId="723AA6E2" w14:textId="77777777" w:rsidR="001C5F31" w:rsidRPr="00F63215" w:rsidRDefault="001C5F31" w:rsidP="00134A02">
      <w:pPr>
        <w:numPr>
          <w:ilvl w:val="0"/>
          <w:numId w:val="20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Визуальное сравнение качества квантования при разных разрядностях</w:t>
      </w:r>
    </w:p>
    <w:p w14:paraId="4F212FAD" w14:textId="77777777" w:rsidR="001C5F31" w:rsidRPr="00F63215" w:rsidRDefault="001C5F31" w:rsidP="00134A02">
      <w:pPr>
        <w:numPr>
          <w:ilvl w:val="0"/>
          <w:numId w:val="20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Характер ошибки квантования (ступенчатость сигнала)</w:t>
      </w:r>
    </w:p>
    <w:p w14:paraId="472ED830" w14:textId="77777777" w:rsidR="001C5F31" w:rsidRPr="00F63215" w:rsidRDefault="001C5F31" w:rsidP="00134A02">
      <w:pPr>
        <w:numPr>
          <w:ilvl w:val="0"/>
          <w:numId w:val="20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Оценка минимальной разрядности, при которой искажения становятся незаметными</w:t>
      </w:r>
    </w:p>
    <w:p w14:paraId="6B288932" w14:textId="77777777" w:rsidR="001C5F31" w:rsidRPr="00F63215" w:rsidRDefault="009B3335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E108FB1">
          <v:rect id="_x0000_i1038" style="width:0;height:.75pt" o:hralign="center" o:hrstd="t" o:hr="t" fillcolor="#a0a0a0" stroked="f"/>
        </w:pict>
      </w:r>
    </w:p>
    <w:p w14:paraId="0D242240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5.2. Задание 2.2. Расчёт SQNR</w:t>
      </w:r>
    </w:p>
    <w:p w14:paraId="3E42B80F" w14:textId="17CD846C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Markdown</w:t>
      </w:r>
    </w:p>
    <w:p w14:paraId="209BE3E1" w14:textId="77777777" w:rsidR="001C5F31" w:rsidRPr="00F63215" w:rsidRDefault="001C5F31" w:rsidP="00134A02">
      <w:pPr>
        <w:spacing w:after="0"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Формулировка задания:</w:t>
      </w:r>
    </w:p>
    <w:p w14:paraId="1781ECB5" w14:textId="77777777" w:rsidR="001C5F31" w:rsidRPr="00F63215" w:rsidRDefault="001C5F31" w:rsidP="00134A02">
      <w:pPr>
        <w:numPr>
          <w:ilvl w:val="0"/>
          <w:numId w:val="21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Рассчитать экспериментальное значение SQNR для разрядностей от 1 до 16 бит</w:t>
      </w:r>
    </w:p>
    <w:p w14:paraId="6E62978B" w14:textId="7D918995" w:rsidR="001C5F31" w:rsidRPr="00F63215" w:rsidRDefault="001C5F31" w:rsidP="00134A02">
      <w:pPr>
        <w:numPr>
          <w:ilvl w:val="0"/>
          <w:numId w:val="21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 xml:space="preserve">Рассчитать теоретическое значение SQNR по формуле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SQNR</w:t>
      </w:r>
      <w:r w:rsidRPr="00F63215">
        <w:rPr>
          <w:rFonts w:ascii="Times New Roman" w:hAnsi="Times New Roman" w:cs="Times New Roman"/>
          <w:sz w:val="24"/>
          <w:szCs w:val="24"/>
        </w:rPr>
        <w:t>=6.02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F63215">
        <w:rPr>
          <w:rFonts w:ascii="Times New Roman" w:hAnsi="Times New Roman" w:cs="Times New Roman"/>
          <w:sz w:val="24"/>
          <w:szCs w:val="24"/>
        </w:rPr>
        <w:t>+1.76 дБ</w:t>
      </w:r>
    </w:p>
    <w:p w14:paraId="575CADC0" w14:textId="77777777" w:rsidR="001C5F31" w:rsidRPr="00F63215" w:rsidRDefault="001C5F31" w:rsidP="00134A02">
      <w:pPr>
        <w:numPr>
          <w:ilvl w:val="0"/>
          <w:numId w:val="21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Построить график сравнения экспериментальных и теоретических значений</w:t>
      </w:r>
    </w:p>
    <w:p w14:paraId="19827B24" w14:textId="77777777" w:rsidR="001C5F31" w:rsidRPr="00F63215" w:rsidRDefault="001C5F31" w:rsidP="00134A02">
      <w:pPr>
        <w:numPr>
          <w:ilvl w:val="0"/>
          <w:numId w:val="21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Представить результаты в виде таблицы</w:t>
      </w:r>
    </w:p>
    <w:p w14:paraId="3DBAC621" w14:textId="1F2B57A4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Code</w:t>
      </w:r>
    </w:p>
    <w:p w14:paraId="414FC6B7" w14:textId="77777777" w:rsidR="001C5F31" w:rsidRPr="00F63215" w:rsidRDefault="001C5F31" w:rsidP="00134A02">
      <w:pPr>
        <w:spacing w:after="0" w:line="276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Код, вычисляющий SQNR, строящий график и формирующий таблицу.</w:t>
      </w:r>
    </w:p>
    <w:p w14:paraId="2C873572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Вывод результатов:</w:t>
      </w:r>
    </w:p>
    <w:p w14:paraId="5A1A1D85" w14:textId="77777777" w:rsidR="001C5F31" w:rsidRPr="00F63215" w:rsidRDefault="001C5F31" w:rsidP="00134A02">
      <w:pPr>
        <w:numPr>
          <w:ilvl w:val="0"/>
          <w:numId w:val="22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График зависимости SQNR от разрядности (эксперимент и теория)</w:t>
      </w:r>
    </w:p>
    <w:p w14:paraId="36EB5F9E" w14:textId="77777777" w:rsidR="001C5F31" w:rsidRPr="00F63215" w:rsidRDefault="001C5F31" w:rsidP="00134A02">
      <w:pPr>
        <w:numPr>
          <w:ilvl w:val="0"/>
          <w:numId w:val="22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Таблица со значениями SQNR для каждой разрядности</w:t>
      </w:r>
    </w:p>
    <w:p w14:paraId="7EC0043D" w14:textId="630F719E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lastRenderedPageBreak/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Markdown</w:t>
      </w:r>
    </w:p>
    <w:p w14:paraId="276FA22E" w14:textId="77777777" w:rsidR="001C5F31" w:rsidRPr="00F63215" w:rsidRDefault="001C5F31" w:rsidP="00134A02">
      <w:pPr>
        <w:spacing w:after="0"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Текстовое описание результатов:</w:t>
      </w:r>
    </w:p>
    <w:p w14:paraId="00AD88AB" w14:textId="77777777" w:rsidR="001C5F31" w:rsidRPr="00F63215" w:rsidRDefault="001C5F31" w:rsidP="00134A0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Сравнение экспериментального и теоретического SQNR</w:t>
      </w:r>
    </w:p>
    <w:p w14:paraId="1C60C650" w14:textId="77777777" w:rsidR="001C5F31" w:rsidRPr="00F63215" w:rsidRDefault="001C5F31" w:rsidP="00134A0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Области применимости модели Беннетта</w:t>
      </w:r>
    </w:p>
    <w:p w14:paraId="47A4BBC3" w14:textId="77777777" w:rsidR="001C5F31" w:rsidRPr="00F63215" w:rsidRDefault="001C5F31" w:rsidP="00134A0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Причины отклонений при малых разрядностях</w:t>
      </w:r>
    </w:p>
    <w:p w14:paraId="15C3FEDF" w14:textId="77777777" w:rsidR="001C5F31" w:rsidRPr="00F63215" w:rsidRDefault="001C5F31" w:rsidP="00134A02">
      <w:pPr>
        <w:numPr>
          <w:ilvl w:val="0"/>
          <w:numId w:val="23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Рекомендуемая разрядность для практических приложений</w:t>
      </w:r>
    </w:p>
    <w:p w14:paraId="1B1576B3" w14:textId="77777777" w:rsidR="001C5F31" w:rsidRPr="00F63215" w:rsidRDefault="009B3335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C658378">
          <v:rect id="_x0000_i1039" style="width:0;height:.75pt" o:hralign="center" o:hrstd="t" o:hr="t" fillcolor="#a0a0a0" stroked="f"/>
        </w:pict>
      </w:r>
    </w:p>
    <w:p w14:paraId="217761A8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5.3. Выводы по эксперименту 2</w:t>
      </w:r>
    </w:p>
    <w:p w14:paraId="7BEA3F72" w14:textId="6075F3E2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Markdown</w:t>
      </w:r>
    </w:p>
    <w:p w14:paraId="6490FB50" w14:textId="77777777" w:rsidR="001C5F31" w:rsidRPr="00F63215" w:rsidRDefault="001C5F31" w:rsidP="00134A02">
      <w:pPr>
        <w:spacing w:after="0"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Формулируются выводы по результатам эксперимента:</w:t>
      </w:r>
    </w:p>
    <w:p w14:paraId="2906127E" w14:textId="77777777" w:rsidR="001C5F31" w:rsidRPr="00F63215" w:rsidRDefault="001C5F31" w:rsidP="00134A02">
      <w:pPr>
        <w:numPr>
          <w:ilvl w:val="0"/>
          <w:numId w:val="24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Зависимость SQNR от разрядности</w:t>
      </w:r>
    </w:p>
    <w:p w14:paraId="69002ADC" w14:textId="53581AC1" w:rsidR="001C5F31" w:rsidRPr="00F63215" w:rsidRDefault="001C5F31" w:rsidP="00134A02">
      <w:pPr>
        <w:numPr>
          <w:ilvl w:val="0"/>
          <w:numId w:val="24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 xml:space="preserve">Сравнение с теоретической формулой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SQNR</w:t>
      </w:r>
      <w:r w:rsidRPr="00F63215">
        <w:rPr>
          <w:rFonts w:ascii="Times New Roman" w:hAnsi="Times New Roman" w:cs="Times New Roman"/>
          <w:sz w:val="24"/>
          <w:szCs w:val="24"/>
        </w:rPr>
        <w:t>=6.02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F63215">
        <w:rPr>
          <w:rFonts w:ascii="Times New Roman" w:hAnsi="Times New Roman" w:cs="Times New Roman"/>
          <w:sz w:val="24"/>
          <w:szCs w:val="24"/>
        </w:rPr>
        <w:t>+1.76 дБ</w:t>
      </w:r>
    </w:p>
    <w:p w14:paraId="467937E0" w14:textId="77777777" w:rsidR="001C5F31" w:rsidRPr="00F63215" w:rsidRDefault="001C5F31" w:rsidP="00134A02">
      <w:pPr>
        <w:numPr>
          <w:ilvl w:val="0"/>
          <w:numId w:val="24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Условия применимости модели Беннетта</w:t>
      </w:r>
    </w:p>
    <w:p w14:paraId="3361732D" w14:textId="77777777" w:rsidR="001C5F31" w:rsidRPr="00F63215" w:rsidRDefault="001C5F31" w:rsidP="00134A02">
      <w:pPr>
        <w:numPr>
          <w:ilvl w:val="0"/>
          <w:numId w:val="24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Рекомендации по выбору разрядности АЦП</w:t>
      </w:r>
    </w:p>
    <w:p w14:paraId="3C8C6748" w14:textId="77777777" w:rsidR="001C5F31" w:rsidRPr="00F63215" w:rsidRDefault="009B3335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D716A56">
          <v:rect id="_x0000_i1040" style="width:0;height:.75pt" o:hralign="center" o:hrstd="t" o:hr="t" fillcolor="#a0a0a0" stroked="f"/>
        </w:pict>
      </w:r>
    </w:p>
    <w:p w14:paraId="7162F824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6. Исследовательская часть: Антиалиасная фильтрация</w:t>
      </w:r>
    </w:p>
    <w:p w14:paraId="7CD665C0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6.1. Задание 3.1. Проектирование и применение ФНЧ</w:t>
      </w:r>
    </w:p>
    <w:p w14:paraId="480A6D83" w14:textId="570A3BDF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Markdown</w:t>
      </w:r>
    </w:p>
    <w:p w14:paraId="531810AE" w14:textId="77777777" w:rsidR="001C5F31" w:rsidRPr="00F63215" w:rsidRDefault="001C5F31" w:rsidP="00134A02">
      <w:pPr>
        <w:spacing w:after="0"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Формулировка задания:</w:t>
      </w:r>
    </w:p>
    <w:p w14:paraId="5D44D819" w14:textId="46E60E39" w:rsidR="001C5F31" w:rsidRPr="00F63215" w:rsidRDefault="001C5F31" w:rsidP="00134A02">
      <w:pPr>
        <w:numPr>
          <w:ilvl w:val="0"/>
          <w:numId w:val="25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 xml:space="preserve">Спроектировать фильтр нижних частот Баттерворта с частотой среза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fcut</w:t>
      </w:r>
      <w:r w:rsidRPr="00F63215">
        <w:rPr>
          <w:rFonts w:ascii="Times New Roman" w:hAnsi="Times New Roman" w:cs="Times New Roman"/>
          <w:sz w:val="24"/>
          <w:szCs w:val="24"/>
        </w:rPr>
        <w:t>=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1/2</w:t>
      </w:r>
    </w:p>
    <w:p w14:paraId="35231EB5" w14:textId="2744F369" w:rsidR="001C5F31" w:rsidRPr="00F63215" w:rsidRDefault="001C5F31" w:rsidP="00134A02">
      <w:pPr>
        <w:numPr>
          <w:ilvl w:val="0"/>
          <w:numId w:val="25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 xml:space="preserve">Применить фильтр к сигналу с частотой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falias</w:t>
      </w:r>
      <w:r w:rsidRPr="00F63215">
        <w:rPr>
          <w:rFonts w:ascii="Times New Roman" w:hAnsi="Times New Roman" w:cs="Times New Roman"/>
          <w:sz w:val="24"/>
          <w:szCs w:val="24"/>
        </w:rPr>
        <w:t>=1.3</w:t>
      </w:r>
      <w:r w:rsidRPr="00F63215">
        <w:rPr>
          <w:rFonts w:ascii="Cambria Math" w:hAnsi="Cambria Math" w:cs="Cambria Math"/>
          <w:sz w:val="24"/>
          <w:szCs w:val="24"/>
        </w:rPr>
        <w:t>⋅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F63215">
        <w:rPr>
          <w:rFonts w:ascii="Times New Roman" w:hAnsi="Times New Roman" w:cs="Times New Roman"/>
          <w:sz w:val="24"/>
          <w:szCs w:val="24"/>
        </w:rPr>
        <w:t>2</w:t>
      </w:r>
    </w:p>
    <w:p w14:paraId="1F5DE79D" w14:textId="77777777" w:rsidR="001C5F31" w:rsidRPr="00F63215" w:rsidRDefault="001C5F31" w:rsidP="00134A02">
      <w:pPr>
        <w:numPr>
          <w:ilvl w:val="0"/>
          <w:numId w:val="25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Построить графики сигнала и спектра до и после фильтрации</w:t>
      </w:r>
    </w:p>
    <w:p w14:paraId="708B2E0D" w14:textId="17911ECD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Code</w:t>
      </w:r>
    </w:p>
    <w:p w14:paraId="26729585" w14:textId="77777777" w:rsidR="001C5F31" w:rsidRPr="00F63215" w:rsidRDefault="001C5F31" w:rsidP="00134A02">
      <w:pPr>
        <w:spacing w:after="0" w:line="276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Код, проектирующий фильтр и строящий графики.</w:t>
      </w:r>
    </w:p>
    <w:p w14:paraId="14DEDF45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Вывод результатов:</w:t>
      </w:r>
    </w:p>
    <w:p w14:paraId="45280646" w14:textId="77777777" w:rsidR="001C5F31" w:rsidRPr="00F63215" w:rsidRDefault="001C5F31" w:rsidP="00134A02">
      <w:pPr>
        <w:numPr>
          <w:ilvl w:val="0"/>
          <w:numId w:val="26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График сигнала до и после фильтрации (временная область)</w:t>
      </w:r>
    </w:p>
    <w:p w14:paraId="2B858BB7" w14:textId="77777777" w:rsidR="001C5F31" w:rsidRPr="00F63215" w:rsidRDefault="001C5F31" w:rsidP="00134A02">
      <w:pPr>
        <w:numPr>
          <w:ilvl w:val="0"/>
          <w:numId w:val="26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График спектра до и после фильтрации (частотная область)</w:t>
      </w:r>
    </w:p>
    <w:p w14:paraId="3D4DAE9E" w14:textId="7257244A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Markdown</w:t>
      </w:r>
    </w:p>
    <w:p w14:paraId="6830B3A5" w14:textId="77777777" w:rsidR="001C5F31" w:rsidRPr="00F63215" w:rsidRDefault="001C5F31" w:rsidP="00134A02">
      <w:pPr>
        <w:spacing w:after="0"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Текстовое описание результатов:</w:t>
      </w:r>
    </w:p>
    <w:p w14:paraId="2F68AF63" w14:textId="77777777" w:rsidR="001C5F31" w:rsidRPr="00F63215" w:rsidRDefault="001C5F31" w:rsidP="00134A02">
      <w:pPr>
        <w:numPr>
          <w:ilvl w:val="0"/>
          <w:numId w:val="27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Эффективность подавления сигнала фильтром</w:t>
      </w:r>
    </w:p>
    <w:p w14:paraId="5E1D38C3" w14:textId="77777777" w:rsidR="001C5F31" w:rsidRPr="00F63215" w:rsidRDefault="001C5F31" w:rsidP="00134A02">
      <w:pPr>
        <w:numPr>
          <w:ilvl w:val="0"/>
          <w:numId w:val="27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Частота среза и зона переходного процесса</w:t>
      </w:r>
    </w:p>
    <w:p w14:paraId="22177BD7" w14:textId="77777777" w:rsidR="001C5F31" w:rsidRPr="00F63215" w:rsidRDefault="001C5F31" w:rsidP="00134A02">
      <w:pPr>
        <w:numPr>
          <w:ilvl w:val="0"/>
          <w:numId w:val="27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Влияние порядка фильтра на качество подавления</w:t>
      </w:r>
    </w:p>
    <w:p w14:paraId="79F6A944" w14:textId="77777777" w:rsidR="001C5F31" w:rsidRPr="00F63215" w:rsidRDefault="009B3335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309339E">
          <v:rect id="_x0000_i1041" style="width:0;height:.75pt" o:hralign="center" o:hrstd="t" o:hr="t" fillcolor="#a0a0a0" stroked="f"/>
        </w:pict>
      </w:r>
    </w:p>
    <w:p w14:paraId="06C87E75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6.2. Задание 3.2. Сравнение спектров с фильтром и без фильтра</w:t>
      </w:r>
    </w:p>
    <w:p w14:paraId="54A7FF95" w14:textId="7EEBF4B8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Markdown</w:t>
      </w:r>
    </w:p>
    <w:p w14:paraId="4C04CFFE" w14:textId="77777777" w:rsidR="001C5F31" w:rsidRPr="00F63215" w:rsidRDefault="001C5F31" w:rsidP="00134A02">
      <w:pPr>
        <w:spacing w:after="0"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Формулировка задания:</w:t>
      </w:r>
    </w:p>
    <w:p w14:paraId="6FAC2D72" w14:textId="4D8B8C48" w:rsidR="001C5F31" w:rsidRPr="00F63215" w:rsidRDefault="001C5F31" w:rsidP="00134A02">
      <w:pPr>
        <w:numPr>
          <w:ilvl w:val="0"/>
          <w:numId w:val="28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 xml:space="preserve">Выполнить дискретизацию сигнала с частотой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=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1 с антиалиасным фильтром и без него</w:t>
      </w:r>
    </w:p>
    <w:p w14:paraId="3B585704" w14:textId="77777777" w:rsidR="001C5F31" w:rsidRPr="00F63215" w:rsidRDefault="001C5F31" w:rsidP="00134A02">
      <w:pPr>
        <w:numPr>
          <w:ilvl w:val="0"/>
          <w:numId w:val="28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Построить спектры полученных сигналов</w:t>
      </w:r>
    </w:p>
    <w:p w14:paraId="470EFDCF" w14:textId="77777777" w:rsidR="001C5F31" w:rsidRPr="00F63215" w:rsidRDefault="001C5F31" w:rsidP="00134A02">
      <w:pPr>
        <w:numPr>
          <w:ilvl w:val="0"/>
          <w:numId w:val="28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Сравнить наличие/отсутствие алиасинга</w:t>
      </w:r>
    </w:p>
    <w:p w14:paraId="252BC15F" w14:textId="2F182199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Code</w:t>
      </w:r>
    </w:p>
    <w:p w14:paraId="1AA624D1" w14:textId="77777777" w:rsidR="001C5F31" w:rsidRPr="00F63215" w:rsidRDefault="001C5F31" w:rsidP="00134A02">
      <w:pPr>
        <w:spacing w:after="0" w:line="276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Код, выполняющий дискретизацию с фильтром и без, строящий спектры.</w:t>
      </w:r>
    </w:p>
    <w:p w14:paraId="72DF2E74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Вывод результатов:</w:t>
      </w:r>
    </w:p>
    <w:p w14:paraId="770611BF" w14:textId="77777777" w:rsidR="001C5F31" w:rsidRPr="00F63215" w:rsidRDefault="001C5F31" w:rsidP="00134A02">
      <w:pPr>
        <w:numPr>
          <w:ilvl w:val="0"/>
          <w:numId w:val="29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Спектр сигнала, дискретизированного без фильтра</w:t>
      </w:r>
    </w:p>
    <w:p w14:paraId="3EE3C519" w14:textId="77777777" w:rsidR="001C5F31" w:rsidRPr="00F63215" w:rsidRDefault="001C5F31" w:rsidP="00134A02">
      <w:pPr>
        <w:numPr>
          <w:ilvl w:val="0"/>
          <w:numId w:val="29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lastRenderedPageBreak/>
        <w:t>Спектр сигнала, дискретизированного с фильтром</w:t>
      </w:r>
    </w:p>
    <w:p w14:paraId="430D1B89" w14:textId="2F8AD9B1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Markdown</w:t>
      </w:r>
    </w:p>
    <w:p w14:paraId="68E62D3C" w14:textId="77777777" w:rsidR="001C5F31" w:rsidRPr="00F63215" w:rsidRDefault="001C5F31" w:rsidP="00134A02">
      <w:pPr>
        <w:spacing w:after="0"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Текстовое описание результатов:</w:t>
      </w:r>
    </w:p>
    <w:p w14:paraId="61624829" w14:textId="77777777" w:rsidR="001C5F31" w:rsidRPr="00F63215" w:rsidRDefault="001C5F31" w:rsidP="00134A02">
      <w:pPr>
        <w:numPr>
          <w:ilvl w:val="0"/>
          <w:numId w:val="30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Частота алиасинга при дискретизации без фильтра</w:t>
      </w:r>
    </w:p>
    <w:p w14:paraId="12774648" w14:textId="77777777" w:rsidR="001C5F31" w:rsidRPr="00F63215" w:rsidRDefault="001C5F31" w:rsidP="00134A02">
      <w:pPr>
        <w:numPr>
          <w:ilvl w:val="0"/>
          <w:numId w:val="30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Отсутствие алиасинга при дискретизации с фильтром</w:t>
      </w:r>
    </w:p>
    <w:p w14:paraId="04CFF587" w14:textId="77777777" w:rsidR="001C5F31" w:rsidRPr="00F63215" w:rsidRDefault="001C5F31" w:rsidP="00134A02">
      <w:pPr>
        <w:numPr>
          <w:ilvl w:val="0"/>
          <w:numId w:val="30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Практическая необходимость антиалиасного фильтра</w:t>
      </w:r>
    </w:p>
    <w:p w14:paraId="390AE674" w14:textId="77777777" w:rsidR="001C5F31" w:rsidRPr="00F63215" w:rsidRDefault="009B3335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30E0E16">
          <v:rect id="_x0000_i1042" style="width:0;height:.75pt" o:hralign="center" o:hrstd="t" o:hr="t" fillcolor="#a0a0a0" stroked="f"/>
        </w:pict>
      </w:r>
    </w:p>
    <w:p w14:paraId="7237C2A2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6.3. Выводы по исследовательской части</w:t>
      </w:r>
    </w:p>
    <w:p w14:paraId="6032C087" w14:textId="0DA2DA36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Markdown</w:t>
      </w:r>
    </w:p>
    <w:p w14:paraId="1610E8AA" w14:textId="77777777" w:rsidR="001C5F31" w:rsidRPr="00F63215" w:rsidRDefault="001C5F31" w:rsidP="00134A02">
      <w:pPr>
        <w:spacing w:after="0" w:line="276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Формулируются выводы по результатам исследовательской части:</w:t>
      </w:r>
    </w:p>
    <w:p w14:paraId="21BA91A2" w14:textId="77777777" w:rsidR="001C5F31" w:rsidRPr="00F63215" w:rsidRDefault="001C5F31" w:rsidP="00134A02">
      <w:pPr>
        <w:numPr>
          <w:ilvl w:val="0"/>
          <w:numId w:val="31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Роль антиалиасного фильтра в системах ЦОС</w:t>
      </w:r>
    </w:p>
    <w:p w14:paraId="0D71BF75" w14:textId="77777777" w:rsidR="001C5F31" w:rsidRPr="00F63215" w:rsidRDefault="001C5F31" w:rsidP="00134A02">
      <w:pPr>
        <w:numPr>
          <w:ilvl w:val="0"/>
          <w:numId w:val="31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Сравнение спектров с фильтром и без фильтра</w:t>
      </w:r>
    </w:p>
    <w:p w14:paraId="5FCAA98B" w14:textId="77777777" w:rsidR="001C5F31" w:rsidRPr="00F63215" w:rsidRDefault="001C5F31" w:rsidP="00134A02">
      <w:pPr>
        <w:numPr>
          <w:ilvl w:val="0"/>
          <w:numId w:val="31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Практические рекомендации по применению фильтров</w:t>
      </w:r>
    </w:p>
    <w:p w14:paraId="7CD7229E" w14:textId="77777777" w:rsidR="001C5F31" w:rsidRPr="00F63215" w:rsidRDefault="001C5F31" w:rsidP="00134A02">
      <w:pPr>
        <w:numPr>
          <w:ilvl w:val="0"/>
          <w:numId w:val="31"/>
        </w:numPr>
        <w:tabs>
          <w:tab w:val="clear" w:pos="720"/>
          <w:tab w:val="num" w:pos="1428"/>
        </w:tabs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Связь с выбором частоты дискретизации</w:t>
      </w:r>
    </w:p>
    <w:p w14:paraId="64580188" w14:textId="77777777" w:rsidR="001C5F31" w:rsidRPr="00F63215" w:rsidRDefault="009B3335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D3F4C17">
          <v:rect id="_x0000_i1043" style="width:0;height:.75pt" o:hralign="center" o:hrstd="t" o:hr="t" fillcolor="#a0a0a0" stroked="f"/>
        </w:pict>
      </w:r>
    </w:p>
    <w:p w14:paraId="1F3F9B3F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7. Общие выводы по работе</w:t>
      </w:r>
    </w:p>
    <w:p w14:paraId="66337562" w14:textId="1DBD5153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Markdown</w:t>
      </w:r>
    </w:p>
    <w:p w14:paraId="5F2B24F7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Формулируются обобщённые выводы по всем трём экспериментам:</w:t>
      </w:r>
    </w:p>
    <w:p w14:paraId="1535F4F2" w14:textId="77777777" w:rsidR="001C5F31" w:rsidRPr="00F63215" w:rsidRDefault="001C5F31" w:rsidP="00134A02">
      <w:pPr>
        <w:numPr>
          <w:ilvl w:val="0"/>
          <w:numId w:val="3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Дискретизация по Котельникову:</w:t>
      </w:r>
    </w:p>
    <w:p w14:paraId="520299E4" w14:textId="3836B389" w:rsidR="001C5F31" w:rsidRPr="00F63215" w:rsidRDefault="001C5F31" w:rsidP="00134A02">
      <w:pPr>
        <w:numPr>
          <w:ilvl w:val="1"/>
          <w:numId w:val="3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 xml:space="preserve">Условие 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fs</w:t>
      </w:r>
      <w:r w:rsidRPr="00F63215">
        <w:rPr>
          <w:rFonts w:ascii="Times New Roman" w:hAnsi="Times New Roman" w:cs="Times New Roman"/>
          <w:sz w:val="24"/>
          <w:szCs w:val="24"/>
        </w:rPr>
        <w:t>&gt;2</w:t>
      </w:r>
      <w:r w:rsidRPr="00F63215">
        <w:rPr>
          <w:rFonts w:ascii="Times New Roman" w:hAnsi="Times New Roman" w:cs="Times New Roman"/>
          <w:i/>
          <w:iCs/>
          <w:sz w:val="24"/>
          <w:szCs w:val="24"/>
        </w:rPr>
        <w:t>fmax</w:t>
      </w:r>
      <w:r w:rsidRPr="00F63215">
        <w:rPr>
          <w:rFonts w:ascii="Times New Roman" w:hAnsi="Times New Roman" w:cs="Times New Roman"/>
          <w:sz w:val="24"/>
          <w:szCs w:val="24"/>
        </w:rPr>
        <w:t xml:space="preserve"> и его практическая реализация</w:t>
      </w:r>
    </w:p>
    <w:p w14:paraId="48D69F96" w14:textId="77777777" w:rsidR="001C5F31" w:rsidRPr="00F63215" w:rsidRDefault="001C5F31" w:rsidP="00134A02">
      <w:pPr>
        <w:numPr>
          <w:ilvl w:val="1"/>
          <w:numId w:val="3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Эффект алиасинга и способы его предотвращения</w:t>
      </w:r>
    </w:p>
    <w:p w14:paraId="6CB51C93" w14:textId="77777777" w:rsidR="001C5F31" w:rsidRPr="00F63215" w:rsidRDefault="001C5F31" w:rsidP="00134A02">
      <w:pPr>
        <w:numPr>
          <w:ilvl w:val="1"/>
          <w:numId w:val="3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Рекомендации по выбору частоты дискретизации</w:t>
      </w:r>
    </w:p>
    <w:p w14:paraId="7B16207F" w14:textId="77777777" w:rsidR="001C5F31" w:rsidRPr="00F63215" w:rsidRDefault="001C5F31" w:rsidP="00134A02">
      <w:pPr>
        <w:numPr>
          <w:ilvl w:val="0"/>
          <w:numId w:val="3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Квантование:</w:t>
      </w:r>
    </w:p>
    <w:p w14:paraId="1AE993F6" w14:textId="77777777" w:rsidR="001C5F31" w:rsidRPr="00F63215" w:rsidRDefault="001C5F31" w:rsidP="00134A02">
      <w:pPr>
        <w:numPr>
          <w:ilvl w:val="1"/>
          <w:numId w:val="3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Связь разрядности и SQNR</w:t>
      </w:r>
    </w:p>
    <w:p w14:paraId="0DDE0688" w14:textId="77777777" w:rsidR="001C5F31" w:rsidRPr="00F63215" w:rsidRDefault="001C5F31" w:rsidP="00134A02">
      <w:pPr>
        <w:numPr>
          <w:ilvl w:val="1"/>
          <w:numId w:val="3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Область применимости модели Беннетта</w:t>
      </w:r>
    </w:p>
    <w:p w14:paraId="19AD51CC" w14:textId="77777777" w:rsidR="001C5F31" w:rsidRPr="00F63215" w:rsidRDefault="001C5F31" w:rsidP="00134A02">
      <w:pPr>
        <w:numPr>
          <w:ilvl w:val="1"/>
          <w:numId w:val="3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Рекомендации по выбору разрядности АЦП</w:t>
      </w:r>
    </w:p>
    <w:p w14:paraId="2927B00A" w14:textId="77777777" w:rsidR="001C5F31" w:rsidRPr="00F63215" w:rsidRDefault="001C5F31" w:rsidP="00134A02">
      <w:pPr>
        <w:numPr>
          <w:ilvl w:val="0"/>
          <w:numId w:val="3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Антиалиасная фильтрация:</w:t>
      </w:r>
    </w:p>
    <w:p w14:paraId="72993A8F" w14:textId="77777777" w:rsidR="001C5F31" w:rsidRPr="00F63215" w:rsidRDefault="001C5F31" w:rsidP="00134A02">
      <w:pPr>
        <w:numPr>
          <w:ilvl w:val="1"/>
          <w:numId w:val="3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Необходимость фильтрации перед дискретизацией</w:t>
      </w:r>
    </w:p>
    <w:p w14:paraId="7B68725D" w14:textId="77777777" w:rsidR="001C5F31" w:rsidRPr="00F63215" w:rsidRDefault="001C5F31" w:rsidP="00134A02">
      <w:pPr>
        <w:numPr>
          <w:ilvl w:val="1"/>
          <w:numId w:val="3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Сравнение систем с фильтром и без фильтра</w:t>
      </w:r>
    </w:p>
    <w:p w14:paraId="70F841B5" w14:textId="77777777" w:rsidR="001C5F31" w:rsidRPr="00F63215" w:rsidRDefault="001C5F31" w:rsidP="00134A02">
      <w:pPr>
        <w:numPr>
          <w:ilvl w:val="1"/>
          <w:numId w:val="3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Связь с передискретизацией (oversampling)</w:t>
      </w:r>
    </w:p>
    <w:p w14:paraId="7EFDBA8E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Дополнительно указывается практическая значимость полученных знаний для прикладного анализа данных и задач искусственного интеллекта (выбор параметров АЦП для систем сбора данных, предобработка сигналов перед подачей в нейросети и т.д.).</w:t>
      </w:r>
    </w:p>
    <w:p w14:paraId="66EAD8E3" w14:textId="77777777" w:rsidR="001C5F31" w:rsidRPr="00F63215" w:rsidRDefault="009B3335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056EFFC">
          <v:rect id="_x0000_i1044" style="width:0;height:.75pt" o:hralign="center" o:hrstd="t" o:hr="t" fillcolor="#a0a0a0" stroked="f"/>
        </w:pict>
      </w:r>
    </w:p>
    <w:p w14:paraId="5A8F6DAE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8. Список литературы</w:t>
      </w:r>
    </w:p>
    <w:p w14:paraId="4B6F97A8" w14:textId="16182395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b/>
          <w:bCs/>
          <w:sz w:val="24"/>
          <w:szCs w:val="24"/>
        </w:rPr>
        <w:t>Тип ячейки:</w:t>
      </w:r>
      <w:r w:rsidRPr="00F63215">
        <w:rPr>
          <w:rFonts w:ascii="Times New Roman" w:hAnsi="Times New Roman" w:cs="Times New Roman"/>
          <w:sz w:val="24"/>
          <w:szCs w:val="24"/>
        </w:rPr>
        <w:t xml:space="preserve"> Markdown</w:t>
      </w:r>
    </w:p>
    <w:p w14:paraId="1319F402" w14:textId="77777777" w:rsidR="001C5F31" w:rsidRPr="00F63215" w:rsidRDefault="001C5F31" w:rsidP="00134A0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Приводится список использованных источников в алфавитном порядке с полными библиографическими данными:</w:t>
      </w:r>
    </w:p>
    <w:p w14:paraId="65B29A62" w14:textId="77777777" w:rsidR="001C5F31" w:rsidRPr="00F63215" w:rsidRDefault="001C5F31" w:rsidP="00134A02">
      <w:pPr>
        <w:numPr>
          <w:ilvl w:val="0"/>
          <w:numId w:val="3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Учебные пособия по цифровой обработке сигналов</w:t>
      </w:r>
    </w:p>
    <w:p w14:paraId="0FD9A182" w14:textId="77777777" w:rsidR="001C5F31" w:rsidRPr="00F63215" w:rsidRDefault="001C5F31" w:rsidP="00134A02">
      <w:pPr>
        <w:numPr>
          <w:ilvl w:val="0"/>
          <w:numId w:val="3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Стандарты (G.711)</w:t>
      </w:r>
    </w:p>
    <w:p w14:paraId="2B15AE07" w14:textId="77777777" w:rsidR="001C5F31" w:rsidRPr="00F63215" w:rsidRDefault="001C5F31" w:rsidP="00134A02">
      <w:pPr>
        <w:numPr>
          <w:ilvl w:val="0"/>
          <w:numId w:val="3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Справочники по проектированию фильтров</w:t>
      </w:r>
    </w:p>
    <w:p w14:paraId="79C2060D" w14:textId="77777777" w:rsidR="001C5F31" w:rsidRPr="00F63215" w:rsidRDefault="001C5F31" w:rsidP="00134A02">
      <w:pPr>
        <w:numPr>
          <w:ilvl w:val="0"/>
          <w:numId w:val="3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215">
        <w:rPr>
          <w:rFonts w:ascii="Times New Roman" w:hAnsi="Times New Roman" w:cs="Times New Roman"/>
          <w:sz w:val="24"/>
          <w:szCs w:val="24"/>
        </w:rPr>
        <w:t>Источники по теории квантования и сжатия данных</w:t>
      </w:r>
    </w:p>
    <w:p w14:paraId="66028C80" w14:textId="77777777" w:rsidR="00584D85" w:rsidRPr="001C5F31" w:rsidRDefault="00584D85" w:rsidP="00134A02">
      <w:pPr>
        <w:spacing w:after="0" w:line="276" w:lineRule="auto"/>
        <w:jc w:val="both"/>
        <w:rPr>
          <w:rFonts w:ascii="Times New Roman" w:hAnsi="Times New Roman" w:cs="Times New Roman"/>
        </w:rPr>
      </w:pPr>
    </w:p>
    <w:sectPr w:rsidR="00584D85" w:rsidRPr="001C5F31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A5D60E" w14:textId="77777777" w:rsidR="0018601E" w:rsidRDefault="0018601E" w:rsidP="0018601E">
      <w:pPr>
        <w:spacing w:after="0" w:line="240" w:lineRule="auto"/>
      </w:pPr>
      <w:r>
        <w:separator/>
      </w:r>
    </w:p>
  </w:endnote>
  <w:endnote w:type="continuationSeparator" w:id="0">
    <w:p w14:paraId="7936BFDB" w14:textId="77777777" w:rsidR="0018601E" w:rsidRDefault="0018601E" w:rsidP="001860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24CFA8" w14:textId="77777777" w:rsidR="0018601E" w:rsidRDefault="0018601E" w:rsidP="0018601E">
      <w:pPr>
        <w:spacing w:after="0" w:line="240" w:lineRule="auto"/>
      </w:pPr>
      <w:r>
        <w:separator/>
      </w:r>
    </w:p>
  </w:footnote>
  <w:footnote w:type="continuationSeparator" w:id="0">
    <w:p w14:paraId="1E097E40" w14:textId="77777777" w:rsidR="0018601E" w:rsidRDefault="0018601E" w:rsidP="001860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41576553"/>
      <w:docPartObj>
        <w:docPartGallery w:val="Page Numbers (Top of Page)"/>
        <w:docPartUnique/>
      </w:docPartObj>
    </w:sdtPr>
    <w:sdtEndPr/>
    <w:sdtContent>
      <w:p w14:paraId="32B20628" w14:textId="77889330" w:rsidR="0018601E" w:rsidRDefault="0018601E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3335">
          <w:rPr>
            <w:noProof/>
          </w:rPr>
          <w:t>1</w:t>
        </w:r>
        <w:r>
          <w:fldChar w:fldCharType="end"/>
        </w:r>
      </w:p>
    </w:sdtContent>
  </w:sdt>
  <w:p w14:paraId="7DBD751D" w14:textId="553B1BED" w:rsidR="0018601E" w:rsidRPr="0018601E" w:rsidRDefault="0018601E">
    <w:pPr>
      <w:pStyle w:val="ad"/>
      <w:rPr>
        <w:u w:val="single"/>
      </w:rPr>
    </w:pPr>
    <w:r w:rsidRPr="0018601E">
      <w:rPr>
        <w:u w:val="single"/>
      </w:rPr>
      <w:t>Основы ЦОС. ЛР№1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2695B"/>
    <w:multiLevelType w:val="multilevel"/>
    <w:tmpl w:val="0E98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12A32"/>
    <w:multiLevelType w:val="multilevel"/>
    <w:tmpl w:val="0B88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42D9B"/>
    <w:multiLevelType w:val="multilevel"/>
    <w:tmpl w:val="A0B0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A263C"/>
    <w:multiLevelType w:val="multilevel"/>
    <w:tmpl w:val="F822C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8280E"/>
    <w:multiLevelType w:val="multilevel"/>
    <w:tmpl w:val="ACEC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6044D"/>
    <w:multiLevelType w:val="multilevel"/>
    <w:tmpl w:val="5562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D5E17"/>
    <w:multiLevelType w:val="multilevel"/>
    <w:tmpl w:val="BF16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6246B"/>
    <w:multiLevelType w:val="multilevel"/>
    <w:tmpl w:val="88B64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09602E"/>
    <w:multiLevelType w:val="multilevel"/>
    <w:tmpl w:val="25B8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30A94"/>
    <w:multiLevelType w:val="multilevel"/>
    <w:tmpl w:val="1AA80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750871"/>
    <w:multiLevelType w:val="multilevel"/>
    <w:tmpl w:val="2DDE167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F6903"/>
    <w:multiLevelType w:val="multilevel"/>
    <w:tmpl w:val="CA90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83E87"/>
    <w:multiLevelType w:val="multilevel"/>
    <w:tmpl w:val="144A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2098C"/>
    <w:multiLevelType w:val="multilevel"/>
    <w:tmpl w:val="D462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44048"/>
    <w:multiLevelType w:val="multilevel"/>
    <w:tmpl w:val="9EC4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B3B48"/>
    <w:multiLevelType w:val="multilevel"/>
    <w:tmpl w:val="E084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B2764"/>
    <w:multiLevelType w:val="multilevel"/>
    <w:tmpl w:val="DD50E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887397"/>
    <w:multiLevelType w:val="multilevel"/>
    <w:tmpl w:val="95C082D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825D3"/>
    <w:multiLevelType w:val="multilevel"/>
    <w:tmpl w:val="7B8E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91805"/>
    <w:multiLevelType w:val="multilevel"/>
    <w:tmpl w:val="4E2E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FC6AC3"/>
    <w:multiLevelType w:val="multilevel"/>
    <w:tmpl w:val="1DB4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97B08"/>
    <w:multiLevelType w:val="multilevel"/>
    <w:tmpl w:val="656C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C77ABC"/>
    <w:multiLevelType w:val="multilevel"/>
    <w:tmpl w:val="AB86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C548F"/>
    <w:multiLevelType w:val="multilevel"/>
    <w:tmpl w:val="661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C27E0A"/>
    <w:multiLevelType w:val="multilevel"/>
    <w:tmpl w:val="19205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8774EE"/>
    <w:multiLevelType w:val="multilevel"/>
    <w:tmpl w:val="5C3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233781"/>
    <w:multiLevelType w:val="multilevel"/>
    <w:tmpl w:val="309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4C3DDC"/>
    <w:multiLevelType w:val="multilevel"/>
    <w:tmpl w:val="9D42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210E5F"/>
    <w:multiLevelType w:val="multilevel"/>
    <w:tmpl w:val="F318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46148E"/>
    <w:multiLevelType w:val="multilevel"/>
    <w:tmpl w:val="9E1A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92535"/>
    <w:multiLevelType w:val="multilevel"/>
    <w:tmpl w:val="362E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29598E"/>
    <w:multiLevelType w:val="multilevel"/>
    <w:tmpl w:val="CD8A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4E542F"/>
    <w:multiLevelType w:val="multilevel"/>
    <w:tmpl w:val="C84CAA7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24"/>
  </w:num>
  <w:num w:numId="4">
    <w:abstractNumId w:val="12"/>
  </w:num>
  <w:num w:numId="5">
    <w:abstractNumId w:val="13"/>
  </w:num>
  <w:num w:numId="6">
    <w:abstractNumId w:val="5"/>
  </w:num>
  <w:num w:numId="7">
    <w:abstractNumId w:val="3"/>
  </w:num>
  <w:num w:numId="8">
    <w:abstractNumId w:val="30"/>
  </w:num>
  <w:num w:numId="9">
    <w:abstractNumId w:val="14"/>
  </w:num>
  <w:num w:numId="10">
    <w:abstractNumId w:val="27"/>
  </w:num>
  <w:num w:numId="11">
    <w:abstractNumId w:val="23"/>
  </w:num>
  <w:num w:numId="12">
    <w:abstractNumId w:val="21"/>
  </w:num>
  <w:num w:numId="13">
    <w:abstractNumId w:val="15"/>
  </w:num>
  <w:num w:numId="14">
    <w:abstractNumId w:val="26"/>
  </w:num>
  <w:num w:numId="15">
    <w:abstractNumId w:val="22"/>
  </w:num>
  <w:num w:numId="16">
    <w:abstractNumId w:val="2"/>
  </w:num>
  <w:num w:numId="17">
    <w:abstractNumId w:val="11"/>
  </w:num>
  <w:num w:numId="18">
    <w:abstractNumId w:val="0"/>
  </w:num>
  <w:num w:numId="19">
    <w:abstractNumId w:val="19"/>
  </w:num>
  <w:num w:numId="20">
    <w:abstractNumId w:val="1"/>
  </w:num>
  <w:num w:numId="21">
    <w:abstractNumId w:val="28"/>
  </w:num>
  <w:num w:numId="22">
    <w:abstractNumId w:val="10"/>
  </w:num>
  <w:num w:numId="23">
    <w:abstractNumId w:val="20"/>
  </w:num>
  <w:num w:numId="24">
    <w:abstractNumId w:val="4"/>
  </w:num>
  <w:num w:numId="25">
    <w:abstractNumId w:val="8"/>
  </w:num>
  <w:num w:numId="26">
    <w:abstractNumId w:val="32"/>
  </w:num>
  <w:num w:numId="27">
    <w:abstractNumId w:val="18"/>
  </w:num>
  <w:num w:numId="28">
    <w:abstractNumId w:val="29"/>
  </w:num>
  <w:num w:numId="29">
    <w:abstractNumId w:val="17"/>
  </w:num>
  <w:num w:numId="30">
    <w:abstractNumId w:val="31"/>
  </w:num>
  <w:num w:numId="31">
    <w:abstractNumId w:val="6"/>
  </w:num>
  <w:num w:numId="32">
    <w:abstractNumId w:val="16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D85"/>
    <w:rsid w:val="0009740E"/>
    <w:rsid w:val="00134A02"/>
    <w:rsid w:val="0018601E"/>
    <w:rsid w:val="001C5F31"/>
    <w:rsid w:val="001F43A4"/>
    <w:rsid w:val="00584D85"/>
    <w:rsid w:val="005A0307"/>
    <w:rsid w:val="005D3C5E"/>
    <w:rsid w:val="00693437"/>
    <w:rsid w:val="006A04C9"/>
    <w:rsid w:val="007C56F3"/>
    <w:rsid w:val="009B3335"/>
    <w:rsid w:val="00C81B78"/>
    <w:rsid w:val="00E2586D"/>
    <w:rsid w:val="00EC0DDD"/>
    <w:rsid w:val="00EE642E"/>
    <w:rsid w:val="00F6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;"/>
  <w14:docId w14:val="010EF586"/>
  <w15:docId w15:val="{4EF3FF07-F63D-4F63-803E-6E9140DC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4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4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4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4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4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4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4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4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4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4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4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4D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4D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4D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4D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4D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4D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4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4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4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4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4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4D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4D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4D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4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4D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4D8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84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1860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8601E"/>
  </w:style>
  <w:style w:type="paragraph" w:styleId="af">
    <w:name w:val="footer"/>
    <w:basedOn w:val="a"/>
    <w:link w:val="af0"/>
    <w:uiPriority w:val="99"/>
    <w:unhideWhenUsed/>
    <w:rsid w:val="001860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860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1738</Words>
  <Characters>9911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Dizendorf Konstantin</dc:creator>
  <cp:keywords/>
  <dc:description/>
  <cp:lastModifiedBy>sairan</cp:lastModifiedBy>
  <cp:revision>6</cp:revision>
  <dcterms:created xsi:type="dcterms:W3CDTF">2026-08-31T18:09:00Z</dcterms:created>
  <dcterms:modified xsi:type="dcterms:W3CDTF">2026-09-01T15:24:00Z</dcterms:modified>
</cp:coreProperties>
</file>