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47C07" w14:textId="77777777" w:rsidR="008406EE" w:rsidRDefault="008406EE" w:rsidP="008406EE">
      <w:r>
        <w:t>Customer Update: Hardware Performance &amp; Stability Initiative</w:t>
      </w:r>
    </w:p>
    <w:p w14:paraId="42870617" w14:textId="77777777" w:rsidR="008406EE" w:rsidRDefault="008406EE" w:rsidP="008406EE"/>
    <w:p w14:paraId="51016943" w14:textId="77777777" w:rsidR="008406EE" w:rsidRDefault="008406EE" w:rsidP="008406EE">
      <w:r>
        <w:t xml:space="preserve">Date: November 19, 2025 </w:t>
      </w:r>
    </w:p>
    <w:p w14:paraId="3E2FFF10" w14:textId="77777777" w:rsidR="008406EE" w:rsidRDefault="008406EE" w:rsidP="008406EE">
      <w:r>
        <w:t>Subject: Upgrading Your Media Experience</w:t>
      </w:r>
    </w:p>
    <w:p w14:paraId="5258ECD7" w14:textId="77777777" w:rsidR="008406EE" w:rsidRDefault="008406EE" w:rsidP="008406EE"/>
    <w:p w14:paraId="3882E0C1" w14:textId="77777777" w:rsidR="008406EE" w:rsidRDefault="008406EE" w:rsidP="008406EE">
      <w:r>
        <w:t>What is Changing?</w:t>
      </w:r>
    </w:p>
    <w:p w14:paraId="0FF50E21" w14:textId="77777777" w:rsidR="008406EE" w:rsidRDefault="008406EE" w:rsidP="008406EE">
      <w:r>
        <w:t xml:space="preserve">To ensure your digital signage remains reliable and secure, we are transitioning our standard 1:1 hardware </w:t>
      </w:r>
      <w:proofErr w:type="gramStart"/>
      <w:r>
        <w:t>configurations</w:t>
      </w:r>
      <w:proofErr w:type="gramEnd"/>
      <w:r>
        <w:t xml:space="preserve"> to our Current-Gen Standard Players.</w:t>
      </w:r>
    </w:p>
    <w:p w14:paraId="472BBC70" w14:textId="77777777" w:rsidR="008406EE" w:rsidRDefault="008406EE" w:rsidP="008406EE"/>
    <w:p w14:paraId="73E8F438" w14:textId="77777777" w:rsidR="008406EE" w:rsidRDefault="008406EE" w:rsidP="008406EE">
      <w:r>
        <w:t>Why the Change?</w:t>
      </w:r>
    </w:p>
    <w:p w14:paraId="4AEDF8E3" w14:textId="77777777" w:rsidR="008406EE" w:rsidRDefault="008406EE" w:rsidP="008406EE">
      <w:r>
        <w:t>Technology moves fast. As operating systems like Windows evolve, they require more "breathing room" to process security updates and high-definition content. We have identified that older 60GB units are reaching their capacity limits. By moving to a more robust hardware platform, we are proactively preventing system slowdowns and ensuring your screens stay online 24/7.</w:t>
      </w:r>
    </w:p>
    <w:p w14:paraId="2671EFB6" w14:textId="77777777" w:rsidR="008406EE" w:rsidRDefault="008406EE" w:rsidP="008406EE">
      <w:r>
        <w:t>+4</w:t>
      </w:r>
    </w:p>
    <w:p w14:paraId="7C05EB63" w14:textId="77777777" w:rsidR="008406EE" w:rsidRDefault="008406EE" w:rsidP="008406EE"/>
    <w:p w14:paraId="0A241FBE" w14:textId="77777777" w:rsidR="008406EE" w:rsidRDefault="008406EE" w:rsidP="008406EE">
      <w:r>
        <w:t>How Does This Affect You?</w:t>
      </w:r>
    </w:p>
    <w:p w14:paraId="26E2695B" w14:textId="77777777" w:rsidR="008406EE" w:rsidRDefault="008406EE" w:rsidP="008406EE">
      <w:r>
        <w:t>Zero Downtime: This is a phased rollout. You do not need to take any immediate action.</w:t>
      </w:r>
    </w:p>
    <w:p w14:paraId="56F09DC7" w14:textId="77777777" w:rsidR="008406EE" w:rsidRDefault="008406EE" w:rsidP="008406EE"/>
    <w:p w14:paraId="67E1AD56" w14:textId="77777777" w:rsidR="008406EE" w:rsidRDefault="008406EE" w:rsidP="008406EE"/>
    <w:p w14:paraId="57C3B879" w14:textId="77777777" w:rsidR="008406EE" w:rsidRDefault="008406EE" w:rsidP="008406EE">
      <w:r>
        <w:t>Increased Reliability: The new hardware provides significantly more storage overhead, allowing for seamless, automatic security patches without interrupting your content.</w:t>
      </w:r>
    </w:p>
    <w:p w14:paraId="0A88D9F2" w14:textId="77777777" w:rsidR="008406EE" w:rsidRDefault="008406EE" w:rsidP="008406EE">
      <w:r>
        <w:t>+1</w:t>
      </w:r>
    </w:p>
    <w:p w14:paraId="3F1DC02D" w14:textId="77777777" w:rsidR="008406EE" w:rsidRDefault="008406EE" w:rsidP="008406EE"/>
    <w:p w14:paraId="73625F14" w14:textId="77777777" w:rsidR="008406EE" w:rsidRDefault="008406EE" w:rsidP="008406EE"/>
    <w:p w14:paraId="1FE66F37" w14:textId="77777777" w:rsidR="008406EE" w:rsidRDefault="008406EE" w:rsidP="008406EE">
      <w:proofErr w:type="gramStart"/>
      <w:r>
        <w:t>Future-Proofing</w:t>
      </w:r>
      <w:proofErr w:type="gramEnd"/>
      <w:r>
        <w:t>: Your new media players are designed to handle the next generation of software features and high-resolution media.</w:t>
      </w:r>
    </w:p>
    <w:p w14:paraId="664548A6" w14:textId="77777777" w:rsidR="008406EE" w:rsidRDefault="008406EE" w:rsidP="008406EE"/>
    <w:p w14:paraId="0B0106F0" w14:textId="77777777" w:rsidR="008406EE" w:rsidRDefault="008406EE" w:rsidP="008406EE">
      <w:r>
        <w:t>Our Commitment</w:t>
      </w:r>
    </w:p>
    <w:p w14:paraId="4B259928" w14:textId="4173D79D" w:rsidR="005C2B92" w:rsidRDefault="008406EE" w:rsidP="008406EE">
      <w:r>
        <w:t>Our goal is to provide a "set it and forget it" experience. This hardware update is part of our commitment to providing you with the most stable and secure digital signage platform on the market.</w:t>
      </w:r>
    </w:p>
    <w:sectPr w:rsidR="005C2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7D6"/>
    <w:rsid w:val="002E091F"/>
    <w:rsid w:val="005C2B92"/>
    <w:rsid w:val="006B7772"/>
    <w:rsid w:val="007027D6"/>
    <w:rsid w:val="008406EE"/>
    <w:rsid w:val="00B52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2D69C7-7CD9-4CBF-A56A-BC26C318E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7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1126</Characters>
  <Application>Microsoft Office Word</Application>
  <DocSecurity>0</DocSecurity>
  <Lines>33</Lines>
  <Paragraphs>15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Wilder</dc:creator>
  <cp:keywords/>
  <dc:description/>
  <cp:lastModifiedBy>Stephanie Wilder</cp:lastModifiedBy>
  <cp:revision>4</cp:revision>
  <dcterms:created xsi:type="dcterms:W3CDTF">2026-02-27T02:08:00Z</dcterms:created>
  <dcterms:modified xsi:type="dcterms:W3CDTF">2026-02-27T02:09:00Z</dcterms:modified>
</cp:coreProperties>
</file>