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2030, the freebooter neighbourhood doesn’t stand out at first glance. The streets look familiar, the buildings ordinary. What’s different lies in the rhythm of daily life.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warehouse on the corner is now the </w:t>
      </w:r>
      <w:r w:rsidDel="00000000" w:rsidR="00000000" w:rsidRPr="00000000">
        <w:rPr>
          <w:b w:val="1"/>
          <w:bCs w:val="1"/>
          <w:rtl w:val="0"/>
        </w:rPr>
        <w:t xml:space="preserve">tool library and makerspace</w:t>
      </w:r>
      <w:r w:rsidDel="00000000" w:rsidR="00000000" w:rsidRPr="00000000">
        <w:rPr>
          <w:rtl w:val="0"/>
        </w:rPr>
        <w:t xml:space="preserve">. From outside, you can hear the hum of a 3D printer, the hiss of a soldering iron, the scrape of a saw. Inside, the space is alive: a pair of teenagers learning to repair bikes with guidance from a retired engineer; a small furniture business cutting components on a CNC router; a group repairing donated laptops for resale. The shelves are lined with tools, neatly catalogued, free for anyone to borrow. It’s not charity — it’s reciprocity. Those who use the commons help keep it running, and in return, everyone gets access.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street, the </w:t>
      </w:r>
      <w:r w:rsidDel="00000000" w:rsidR="00000000" w:rsidRPr="00000000">
        <w:rPr>
          <w:b w:val="1"/>
          <w:bCs w:val="1"/>
          <w:rtl w:val="0"/>
        </w:rPr>
        <w:t xml:space="preserve">community food hub</w:t>
      </w:r>
      <w:r w:rsidDel="00000000" w:rsidR="00000000" w:rsidRPr="00000000">
        <w:rPr>
          <w:rtl w:val="0"/>
        </w:rPr>
        <w:t xml:space="preserve"> is bustling. Crates of tomatoes, mushrooms, kale, and herbs are stacked high, brought in from the cooperative farm at the city’s edge. Volunteers trade a few hours’ work for groceries. Cooking classes run weekly; a mother and her daughter laugh as they learn how to turn mushrooms into dumpling filling. Nobody goes hungry here. Food is not just sustenance but a shared anchor of belonging.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nearby hall, a circle of laptops and notepads glows under warm light. This is the </w:t>
      </w:r>
      <w:r w:rsidDel="00000000" w:rsidR="00000000" w:rsidRPr="00000000">
        <w:rPr>
          <w:b w:val="1"/>
          <w:bCs w:val="1"/>
          <w:rtl w:val="0"/>
        </w:rPr>
        <w:t xml:space="preserve">knowledge commons</w:t>
      </w:r>
      <w:r w:rsidDel="00000000" w:rsidR="00000000" w:rsidRPr="00000000">
        <w:rPr>
          <w:rtl w:val="0"/>
        </w:rPr>
        <w:t xml:space="preserve">. Craftspeople, coders, and designers gather to trade ideas on agile sprints, user research, or the latest AI tools. A woman who once felt excluded from technical spaces leads a session on mapping value streams for small co-ops. She speaks with confidence that was once unthinkable; here, learning is safe and open, and everyone is both student and teacher.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community, </w:t>
      </w:r>
      <w:r w:rsidDel="00000000" w:rsidR="00000000" w:rsidRPr="00000000">
        <w:rPr>
          <w:b w:val="1"/>
          <w:bCs w:val="1"/>
          <w:rtl w:val="0"/>
        </w:rPr>
        <w:t xml:space="preserve">work is varied, human, and owned by those who do it</w:t>
      </w:r>
      <w:r w:rsidDel="00000000" w:rsidR="00000000" w:rsidRPr="00000000">
        <w:rPr>
          <w:rtl w:val="0"/>
        </w:rPr>
        <w:t xml:space="preserve">. A man runs a repair café and documents his projects online, supported by small sponsorships. A young woman designs bespoke miniatures with 3D printers at the tool library. Another develops local history apps, aided by AI research assistants. They each have a </w:t>
      </w:r>
      <w:r w:rsidDel="00000000" w:rsidR="00000000" w:rsidRPr="00000000">
        <w:rPr>
          <w:b w:val="1"/>
          <w:bCs w:val="1"/>
          <w:rtl w:val="0"/>
        </w:rPr>
        <w:t xml:space="preserve">deep craft</w:t>
      </w:r>
      <w:r w:rsidDel="00000000" w:rsidR="00000000" w:rsidRPr="00000000">
        <w:rPr>
          <w:rtl w:val="0"/>
        </w:rPr>
        <w:t xml:space="preserve"> — woodworking, coding, design, farming — and a </w:t>
      </w:r>
      <w:r w:rsidDel="00000000" w:rsidR="00000000" w:rsidRPr="00000000">
        <w:rPr>
          <w:b w:val="1"/>
          <w:bCs w:val="1"/>
          <w:rtl w:val="0"/>
        </w:rPr>
        <w:t xml:space="preserve">broad competence</w:t>
      </w:r>
      <w:r w:rsidDel="00000000" w:rsidR="00000000" w:rsidRPr="00000000">
        <w:rPr>
          <w:rtl w:val="0"/>
        </w:rPr>
        <w:t xml:space="preserve"> in finance, digital literacy, and collaboration. The commons carry the rest: the tools, training, and networks that transform skill into livelihood.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the gig economy. Nobody here waits for an app to assign them work, or competes in a race to the bottom against anonymous rivals halfway across the world. Instead, they are </w:t>
      </w:r>
      <w:r w:rsidDel="00000000" w:rsidR="00000000" w:rsidRPr="00000000">
        <w:rPr>
          <w:b w:val="1"/>
          <w:bCs w:val="1"/>
          <w:rtl w:val="0"/>
        </w:rPr>
        <w:t xml:space="preserve">autonomous smallholders of skill</w:t>
      </w:r>
      <w:r w:rsidDel="00000000" w:rsidR="00000000" w:rsidRPr="00000000">
        <w:rPr>
          <w:rtl w:val="0"/>
        </w:rPr>
        <w:t xml:space="preserve">: freebooters whose viability comes from a balance of independence and connection.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shocks come — supply chain disruptions, price spikes, storms — the community bends, but it does not break. Diversity of skill prevents collapse; commons institutions absorb shocks by redistributing resources; sociocratic circles keep governance light but fair. Resilience here is not accidental — it is designed.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evening, the café on the corner fills with music. A cooperative band plays while children dart between tables. Parents discuss upcoming projects: a shared AI server for the neighbourhood, a festival for local makers, a new co-op marketplace. It feels ordinary — but that’s the miracle. Life here is not utopian, not radical. It is </w:t>
      </w:r>
      <w:r w:rsidDel="00000000" w:rsidR="00000000" w:rsidRPr="00000000">
        <w:rPr>
          <w:b w:val="1"/>
          <w:bCs w:val="1"/>
          <w:rtl w:val="0"/>
        </w:rPr>
        <w:t xml:space="preserve">remembered ethics</w:t>
      </w:r>
      <w:r w:rsidDel="00000000" w:rsidR="00000000" w:rsidRPr="00000000">
        <w:rPr>
          <w:rtl w:val="0"/>
        </w:rPr>
        <w:t xml:space="preserve">: neighbourliness, reciprocity, fairness, fused with the technologies of a new age.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as you leave, you realise: this is not a singular miracle. It is one node in a growing lattice of communities worldwide, each different, each resilient. Proof that another way of living is not just possible — it is already quietly underway.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