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560" w:lineRule="atLeast"/>
        <w:ind w:left="147" w:firstLine="720"/>
        <w:jc w:val="center"/>
        <w:rPr>
          <w:rFonts w:ascii="Times New Roman" w:hAnsi="Times New Roman" w:eastAsia="宋体" w:cs="Times New Roman"/>
          <w:color w:val="222222"/>
          <w:kern w:val="0"/>
          <w:sz w:val="32"/>
          <w:szCs w:val="32"/>
        </w:rPr>
      </w:pPr>
      <w:bookmarkStart w:id="0" w:name="_GoBack"/>
      <w:bookmarkEnd w:id="0"/>
      <w:r>
        <w:rPr>
          <w:rFonts w:hint="eastAsia" w:ascii="方正小标宋简体" w:hAnsi="Times New Roman" w:eastAsia="方正小标宋简体" w:cs="Times New Roman"/>
          <w:color w:val="000000"/>
          <w:kern w:val="0"/>
          <w:sz w:val="36"/>
          <w:szCs w:val="36"/>
        </w:rPr>
        <w:t>广州软件学院学生学习满意度调查表（试行）</w:t>
      </w:r>
    </w:p>
    <w:p>
      <w:pPr>
        <w:widowControl/>
        <w:shd w:val="clear" w:color="auto" w:fill="FFFFFF"/>
        <w:spacing w:line="560" w:lineRule="atLeast"/>
        <w:rPr>
          <w:rFonts w:ascii="Times New Roman" w:hAnsi="Times New Roman" w:eastAsia="宋体" w:cs="Times New Roman"/>
          <w:color w:val="222222"/>
          <w:kern w:val="0"/>
          <w:sz w:val="32"/>
          <w:szCs w:val="32"/>
        </w:rPr>
      </w:pPr>
      <w:r>
        <w:rPr>
          <w:rFonts w:hint="eastAsia" w:ascii="仿宋_GB2312" w:hAnsi="Times New Roman" w:eastAsia="仿宋_GB2312" w:cs="Times New Roman"/>
          <w:color w:val="000000"/>
          <w:kern w:val="0"/>
          <w:szCs w:val="21"/>
        </w:rPr>
        <w:t>课程名称:              任课教师：               教学班：                      年  月  日</w:t>
      </w:r>
    </w:p>
    <w:tbl>
      <w:tblPr>
        <w:tblStyle w:val="4"/>
        <w:tblW w:w="9956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90"/>
        <w:gridCol w:w="2651"/>
        <w:gridCol w:w="2069"/>
        <w:gridCol w:w="906"/>
        <w:gridCol w:w="906"/>
        <w:gridCol w:w="906"/>
        <w:gridCol w:w="922"/>
        <w:gridCol w:w="90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71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Times New Roman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5001" w:type="dxa"/>
            <w:gridSpan w:val="2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Times New Roman"/>
                <w:color w:val="000000"/>
                <w:kern w:val="0"/>
                <w:szCs w:val="21"/>
              </w:rPr>
              <w:t>评价内容</w:t>
            </w:r>
          </w:p>
        </w:tc>
        <w:tc>
          <w:tcPr>
            <w:tcW w:w="4245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Times New Roman"/>
                <w:color w:val="000000"/>
                <w:kern w:val="0"/>
                <w:szCs w:val="21"/>
              </w:rPr>
              <w:t>评价等级（A、B、C、D、E）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71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</w:p>
        </w:tc>
        <w:tc>
          <w:tcPr>
            <w:tcW w:w="5001" w:type="dxa"/>
            <w:gridSpan w:val="2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Times New Roman"/>
                <w:color w:val="000000"/>
                <w:kern w:val="0"/>
                <w:szCs w:val="21"/>
              </w:rPr>
              <w:t>A完全</w:t>
            </w:r>
          </w:p>
          <w:p>
            <w:pPr>
              <w:widowControl/>
              <w:spacing w:line="360" w:lineRule="atLeast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Times New Roman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79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Times New Roman"/>
                <w:color w:val="000000"/>
                <w:kern w:val="0"/>
                <w:szCs w:val="21"/>
              </w:rPr>
              <w:t>B符合</w:t>
            </w:r>
          </w:p>
        </w:tc>
        <w:tc>
          <w:tcPr>
            <w:tcW w:w="80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Times New Roman"/>
                <w:color w:val="000000"/>
                <w:kern w:val="0"/>
                <w:szCs w:val="21"/>
              </w:rPr>
              <w:t>C基本</w:t>
            </w:r>
          </w:p>
          <w:p>
            <w:pPr>
              <w:widowControl/>
              <w:spacing w:line="360" w:lineRule="atLeast"/>
              <w:ind w:right="-122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Times New Roman"/>
                <w:color w:val="000000"/>
                <w:kern w:val="0"/>
                <w:szCs w:val="21"/>
              </w:rPr>
              <w:t>符合</w:t>
            </w:r>
          </w:p>
        </w:tc>
        <w:tc>
          <w:tcPr>
            <w:tcW w:w="92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Times New Roman"/>
                <w:color w:val="000000"/>
                <w:kern w:val="0"/>
                <w:szCs w:val="21"/>
              </w:rPr>
              <w:t>D基本</w:t>
            </w:r>
          </w:p>
          <w:p>
            <w:pPr>
              <w:widowControl/>
              <w:spacing w:line="360" w:lineRule="atLeast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Times New Roman"/>
                <w:color w:val="000000"/>
                <w:kern w:val="0"/>
                <w:szCs w:val="21"/>
              </w:rPr>
              <w:t>不符合</w:t>
            </w:r>
          </w:p>
        </w:tc>
        <w:tc>
          <w:tcPr>
            <w:tcW w:w="88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Times New Roman"/>
                <w:color w:val="000000"/>
                <w:kern w:val="0"/>
                <w:szCs w:val="21"/>
              </w:rPr>
              <w:t>E完全</w:t>
            </w:r>
          </w:p>
          <w:p>
            <w:pPr>
              <w:widowControl/>
              <w:spacing w:line="360" w:lineRule="atLeast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Times New Roman"/>
                <w:color w:val="000000"/>
                <w:kern w:val="0"/>
                <w:szCs w:val="21"/>
              </w:rPr>
              <w:t>不符合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7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001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40" w:lineRule="atLeast"/>
              <w:ind w:firstLine="480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课程很有用，我在课程中学到的东西对今后的学习、工作和生活会有很大帮助。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atLeast"/>
        </w:trPr>
        <w:tc>
          <w:tcPr>
            <w:tcW w:w="7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001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40" w:lineRule="atLeast"/>
              <w:ind w:firstLine="480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课程的教学很好地激发了学习兴趣并调动了学习积极性，在该课程学习中付出了最大努力。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7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001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40" w:lineRule="atLeast"/>
              <w:ind w:firstLine="480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该课程的教学组织得很好，授课教师教导有方。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7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001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40" w:lineRule="atLeast"/>
              <w:ind w:firstLine="480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spacing w:val="-2"/>
                <w:kern w:val="0"/>
                <w:szCs w:val="21"/>
              </w:rPr>
              <w:t>课程为我们的学习设立了高标准，我必须努力学习才能达到要求。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atLeast"/>
        </w:trPr>
        <w:tc>
          <w:tcPr>
            <w:tcW w:w="7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001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40" w:lineRule="atLeast"/>
              <w:ind w:firstLine="480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通过学习，理解并掌握了课程重要基础知识，同时形成了较完整课程框架与知识体系。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7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001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40" w:lineRule="atLeast"/>
              <w:ind w:firstLine="480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通过学习，学会如何将知识应用于实践。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 w:hRule="atLeast"/>
        </w:trPr>
        <w:tc>
          <w:tcPr>
            <w:tcW w:w="7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5001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40" w:lineRule="atLeast"/>
              <w:ind w:firstLine="480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授课教师学科知识渊博，上课充满激情，讲解清晰有条理，富有启发性。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9" w:hRule="atLeast"/>
        </w:trPr>
        <w:tc>
          <w:tcPr>
            <w:tcW w:w="7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001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40" w:lineRule="atLeast"/>
              <w:ind w:firstLine="480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老师为学生提供的学习资源以及引导学生自主寻找的学习资源（包括教材、讲义、参考书目、在线 课程、网络平台、网上测试资源等），对学习帮助很大。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9" w:hRule="atLeast"/>
        </w:trPr>
        <w:tc>
          <w:tcPr>
            <w:tcW w:w="7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001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40" w:lineRule="atLeast"/>
              <w:ind w:firstLine="480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该课程的成绩评定方法中所包含的考核项目，如课内测验、课外阅读、课外论文作业、课程报告等，可以很好地引导我学习，特别是激励在整个学期中都努力学习。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atLeast"/>
        </w:trPr>
        <w:tc>
          <w:tcPr>
            <w:tcW w:w="71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001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240" w:lineRule="atLeast"/>
              <w:ind w:firstLine="480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上交作业后，老师针对我的学习情况给予了及时且有价值的反馈，这些反馈可以很好地帮助我了解如何改进学习。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3511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希望在哪些方面得到加强</w:t>
            </w:r>
          </w:p>
        </w:tc>
        <w:tc>
          <w:tcPr>
            <w:tcW w:w="6445" w:type="dxa"/>
            <w:gridSpan w:val="6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3511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>对教学管理、教学保障、教师教学等方面的意见和建议</w:t>
            </w:r>
          </w:p>
        </w:tc>
        <w:tc>
          <w:tcPr>
            <w:tcW w:w="6445" w:type="dxa"/>
            <w:gridSpan w:val="6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tLeast"/>
              <w:ind w:firstLine="480"/>
              <w:jc w:val="center"/>
              <w:rPr>
                <w:rFonts w:ascii="宋体" w:hAnsi="宋体" w:eastAsia="宋体" w:cs="Times New Roman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60" w:lineRule="atLeast"/>
              <w:ind w:firstLine="480"/>
              <w:jc w:val="center"/>
              <w:rPr>
                <w:rFonts w:ascii="宋体" w:hAnsi="宋体" w:eastAsia="宋体" w:cs="Times New Roman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60" w:lineRule="atLeast"/>
              <w:ind w:firstLine="480"/>
              <w:jc w:val="center"/>
              <w:rPr>
                <w:rFonts w:ascii="宋体" w:hAnsi="宋体" w:eastAsia="宋体" w:cs="Times New Roman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360" w:lineRule="atLeast"/>
              <w:ind w:firstLine="480"/>
              <w:jc w:val="center"/>
              <w:rPr>
                <w:rFonts w:ascii="Times New Roman" w:hAnsi="Times New Roman" w:eastAsia="宋体" w:cs="Times New Roman"/>
                <w:color w:val="222222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Cs w:val="21"/>
              </w:rPr>
              <w:t xml:space="preserve">                         </w:t>
            </w:r>
          </w:p>
        </w:tc>
      </w:tr>
    </w:tbl>
    <w:p>
      <w:pPr>
        <w:widowControl/>
        <w:shd w:val="clear" w:color="auto" w:fill="FFFFFF"/>
        <w:spacing w:line="360" w:lineRule="atLeast"/>
        <w:ind w:firstLine="480"/>
        <w:rPr>
          <w:rFonts w:ascii="Times New Roman" w:hAnsi="Times New Roman" w:eastAsia="宋体" w:cs="Times New Roman"/>
          <w:color w:val="222222"/>
          <w:kern w:val="0"/>
          <w:sz w:val="32"/>
          <w:szCs w:val="32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备注：（1）请在各评价要素的选项后打“√”。（2）A代表优秀等级，计10分；B代表良好等级，计分8；C代表中等等级，计7分；D代表及格等级，计6分；E代表不及格等级，计5分。</w:t>
      </w:r>
    </w:p>
    <w:sectPr>
      <w:pgSz w:w="11906" w:h="16838"/>
      <w:pgMar w:top="1134" w:right="1247" w:bottom="1134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C7"/>
    <w:rsid w:val="000D0FE9"/>
    <w:rsid w:val="00125167"/>
    <w:rsid w:val="0014762D"/>
    <w:rsid w:val="00213E45"/>
    <w:rsid w:val="00303CB0"/>
    <w:rsid w:val="003167C5"/>
    <w:rsid w:val="003E2E58"/>
    <w:rsid w:val="00523752"/>
    <w:rsid w:val="006907E0"/>
    <w:rsid w:val="006A2204"/>
    <w:rsid w:val="007B0DC7"/>
    <w:rsid w:val="0089023A"/>
    <w:rsid w:val="008F4C63"/>
    <w:rsid w:val="00AA2218"/>
    <w:rsid w:val="00DA094A"/>
    <w:rsid w:val="2B67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617</Words>
  <Characters>619</Characters>
  <Lines>6</Lines>
  <Paragraphs>1</Paragraphs>
  <TotalTime>11</TotalTime>
  <ScaleCrop>false</ScaleCrop>
  <LinksUpToDate>false</LinksUpToDate>
  <CharactersWithSpaces>741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2022-04-21T03:22:00Z</dcterms:created>
  <dc:creator>WIN</dc:creator>
  <cp:lastModifiedBy>Administrator</cp:lastModifiedBy>
  <dcterms:modified xsi:type="dcterms:W3CDTF">2022-10-20T06:10:52Z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4F1899DC25084AF48A233006CC0F3656</vt:lpwstr>
  </property>
</Properties>
</file>